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6D2A71E9" w:rsidR="00010C8B" w:rsidRPr="008846B8" w:rsidRDefault="007B338D" w:rsidP="00457617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color w:val="000000"/>
          <w:sz w:val="28"/>
          <w:szCs w:val="24"/>
        </w:rPr>
      </w:pPr>
      <w:r w:rsidRPr="008846B8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8846B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8846B8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457617" w:rsidRPr="008846B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九</w:t>
      </w:r>
      <w:r w:rsidRPr="008846B8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8846B8" w:rsidRPr="008846B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科技</w:t>
      </w:r>
      <w:r w:rsidRPr="008846B8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8846B8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8846B8" w:rsidRPr="008846B8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生活科技</w:t>
      </w:r>
      <w:r w:rsidRPr="008846B8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78"/>
        <w:gridCol w:w="1985"/>
        <w:gridCol w:w="3260"/>
        <w:gridCol w:w="2268"/>
        <w:gridCol w:w="3260"/>
        <w:gridCol w:w="1418"/>
        <w:gridCol w:w="1134"/>
        <w:gridCol w:w="1275"/>
      </w:tblGrid>
      <w:tr w:rsidR="00010C8B" w:rsidRPr="008846B8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8846B8" w14:paraId="56DC2158" w14:textId="77777777" w:rsidTr="00457617">
        <w:trPr>
          <w:trHeight w:val="593"/>
          <w:tblHeader/>
        </w:trPr>
        <w:tc>
          <w:tcPr>
            <w:tcW w:w="127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8846B8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98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528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3260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275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8846B8" w14:paraId="57B65403" w14:textId="77777777" w:rsidTr="00457617">
        <w:trPr>
          <w:trHeight w:val="593"/>
          <w:tblHeader/>
        </w:trPr>
        <w:tc>
          <w:tcPr>
            <w:tcW w:w="127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8846B8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0" w:type="dxa"/>
            <w:shd w:val="clear" w:color="auto" w:fill="FFF2CC" w:themeFill="accent4" w:themeFillTint="33"/>
            <w:vAlign w:val="center"/>
          </w:tcPr>
          <w:p w14:paraId="491D5ECB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06CA6C57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3260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5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8846B8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0C50398B" w14:textId="77777777" w:rsidTr="00457617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7D38851B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1F114467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科技浪潮</w:t>
            </w:r>
          </w:p>
          <w:p w14:paraId="7C574674" w14:textId="7479D578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科技浪潮</w:t>
            </w:r>
          </w:p>
        </w:tc>
        <w:tc>
          <w:tcPr>
            <w:tcW w:w="3260" w:type="dxa"/>
            <w:shd w:val="clear" w:color="auto" w:fill="auto"/>
          </w:tcPr>
          <w:p w14:paraId="5BC67BD3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68894217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4DDACB47" w14:textId="74B95BFF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能主動關注人與科技、社會、環境的關係。</w:t>
            </w:r>
          </w:p>
        </w:tc>
        <w:tc>
          <w:tcPr>
            <w:tcW w:w="2268" w:type="dxa"/>
            <w:shd w:val="clear" w:color="auto" w:fill="auto"/>
          </w:tcPr>
          <w:p w14:paraId="7777F263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4F9AB57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6283FC3A" w14:textId="7D2FF5C8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3260" w:type="dxa"/>
            <w:shd w:val="clear" w:color="auto" w:fill="auto"/>
          </w:tcPr>
          <w:p w14:paraId="33F50746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了解影響產品開發的重要因素，包括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︰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使用者需求、商業發展性、技術門檻。</w:t>
            </w:r>
          </w:p>
          <w:p w14:paraId="5A24C798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認識研發與設計產品的人力組織。</w:t>
            </w:r>
          </w:p>
          <w:p w14:paraId="7C702D03" w14:textId="5009F0C7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認識電學重要歷史人物，進而體會科學發現對科技發明的重要性。</w:t>
            </w:r>
          </w:p>
        </w:tc>
        <w:tc>
          <w:tcPr>
            <w:tcW w:w="1418" w:type="dxa"/>
          </w:tcPr>
          <w:p w14:paraId="767BB42A" w14:textId="2866E4FA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134" w:type="dxa"/>
            <w:shd w:val="clear" w:color="auto" w:fill="auto"/>
          </w:tcPr>
          <w:p w14:paraId="095D1032" w14:textId="04886F33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5242F9FF" w14:textId="011EB1D3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02BB94A4" w14:textId="1198AB45" w:rsidR="00457617" w:rsidRPr="008846B8" w:rsidRDefault="00457617" w:rsidP="00457617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275" w:type="dxa"/>
            <w:shd w:val="clear" w:color="auto" w:fill="auto"/>
          </w:tcPr>
          <w:p w14:paraId="714201E9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2AFDAD05" w14:textId="77777777" w:rsidTr="00457617">
        <w:trPr>
          <w:trHeight w:val="50"/>
        </w:trPr>
        <w:tc>
          <w:tcPr>
            <w:tcW w:w="1278" w:type="dxa"/>
            <w:shd w:val="clear" w:color="auto" w:fill="FFFFFF"/>
            <w:vAlign w:val="center"/>
          </w:tcPr>
          <w:p w14:paraId="7CBC3148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54ACB441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科技浪潮</w:t>
            </w:r>
          </w:p>
          <w:p w14:paraId="5ABB824D" w14:textId="008C1229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科技浪潮</w:t>
            </w:r>
          </w:p>
        </w:tc>
        <w:tc>
          <w:tcPr>
            <w:tcW w:w="3260" w:type="dxa"/>
            <w:shd w:val="clear" w:color="auto" w:fill="auto"/>
          </w:tcPr>
          <w:p w14:paraId="18A15BA1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0144F3D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6682BA95" w14:textId="4D4ABDCE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能主動關注人與科技、社會、環境的關係。</w:t>
            </w:r>
          </w:p>
        </w:tc>
        <w:tc>
          <w:tcPr>
            <w:tcW w:w="2268" w:type="dxa"/>
            <w:shd w:val="clear" w:color="auto" w:fill="auto"/>
          </w:tcPr>
          <w:p w14:paraId="4760695B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58B6A9C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403CD493" w14:textId="729B98A5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3260" w:type="dxa"/>
            <w:shd w:val="clear" w:color="auto" w:fill="auto"/>
          </w:tcPr>
          <w:p w14:paraId="563BE6FA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認識現代科技產業發展的重點及特性。</w:t>
            </w:r>
          </w:p>
          <w:p w14:paraId="5318FA88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認識物聯網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與工業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4. 0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的基本概念。</w:t>
            </w:r>
          </w:p>
          <w:p w14:paraId="78B3DB33" w14:textId="00501AF6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了解科技發展的趨勢，建立科技視野為未來做好準備。</w:t>
            </w:r>
          </w:p>
        </w:tc>
        <w:tc>
          <w:tcPr>
            <w:tcW w:w="1418" w:type="dxa"/>
            <w:shd w:val="clear" w:color="auto" w:fill="auto"/>
          </w:tcPr>
          <w:p w14:paraId="26ED1E87" w14:textId="1C2703E5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134" w:type="dxa"/>
            <w:shd w:val="clear" w:color="auto" w:fill="auto"/>
          </w:tcPr>
          <w:p w14:paraId="1C911953" w14:textId="6BEDD859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058553D5" w14:textId="1E91B416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1B8E334" w14:textId="4F9E887B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5CF12AA4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3D840036" w14:textId="77777777" w:rsidTr="00457617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60E371AE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1DAA0C40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1FA4BF4E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0E4BD4D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0E30730E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電子小尖兵</w:t>
            </w:r>
          </w:p>
          <w:p w14:paraId="108D0A63" w14:textId="57293394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科技廣角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︰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電子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垃圾</w:t>
            </w:r>
          </w:p>
        </w:tc>
        <w:tc>
          <w:tcPr>
            <w:tcW w:w="3260" w:type="dxa"/>
            <w:shd w:val="clear" w:color="auto" w:fill="auto"/>
          </w:tcPr>
          <w:p w14:paraId="62ACA096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139982F2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03413956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0DD43A34" w14:textId="7231AE21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</w:tc>
        <w:tc>
          <w:tcPr>
            <w:tcW w:w="2268" w:type="dxa"/>
            <w:shd w:val="clear" w:color="auto" w:fill="auto"/>
          </w:tcPr>
          <w:p w14:paraId="7C3F00CC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180E9F0D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3F882D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  <w:p w14:paraId="21C9A63F" w14:textId="77777777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FBFAEF8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認識常見的電子元件。</w:t>
            </w:r>
          </w:p>
          <w:p w14:paraId="27A84387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了解電路運作基本觀念。</w:t>
            </w:r>
          </w:p>
          <w:p w14:paraId="4FFB920E" w14:textId="7D334704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了解電子垃圾對環境可能造成的影響。</w:t>
            </w:r>
          </w:p>
        </w:tc>
        <w:tc>
          <w:tcPr>
            <w:tcW w:w="1418" w:type="dxa"/>
            <w:shd w:val="clear" w:color="auto" w:fill="auto"/>
          </w:tcPr>
          <w:p w14:paraId="33384E67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224994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011F14C2" w14:textId="211882FF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134" w:type="dxa"/>
            <w:shd w:val="clear" w:color="auto" w:fill="auto"/>
          </w:tcPr>
          <w:p w14:paraId="20DCD7AC" w14:textId="76F2244B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34A940F" w14:textId="42673846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環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J15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06BF8A5" w14:textId="0CE6A5FB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J10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692EA530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7F0CA766" w14:textId="77777777" w:rsidTr="00457617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0C08EAA4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6230920B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7D7BCBC2" w14:textId="7E9354CF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電子小尖兵</w:t>
            </w:r>
          </w:p>
          <w:p w14:paraId="4D1E52F2" w14:textId="1144C2B2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自保持電路設計</w:t>
            </w:r>
          </w:p>
        </w:tc>
        <w:tc>
          <w:tcPr>
            <w:tcW w:w="3260" w:type="dxa"/>
            <w:shd w:val="clear" w:color="auto" w:fill="auto"/>
          </w:tcPr>
          <w:p w14:paraId="15EDEBD3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1F60DEB0" w14:textId="637CCA3A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</w:tc>
        <w:tc>
          <w:tcPr>
            <w:tcW w:w="2268" w:type="dxa"/>
            <w:shd w:val="clear" w:color="auto" w:fill="auto"/>
          </w:tcPr>
          <w:p w14:paraId="45670556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624BD86F" w14:textId="1C448E29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3260" w:type="dxa"/>
            <w:shd w:val="clear" w:color="auto" w:fill="auto"/>
          </w:tcPr>
          <w:p w14:paraId="0D0E6D2D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學習電路符號。</w:t>
            </w:r>
          </w:p>
          <w:p w14:paraId="7D7F0640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了解電路運作基本觀念。</w:t>
            </w:r>
          </w:p>
          <w:p w14:paraId="12BAF3A4" w14:textId="0D1FBA37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學習麵包板使用方式。</w:t>
            </w:r>
          </w:p>
        </w:tc>
        <w:tc>
          <w:tcPr>
            <w:tcW w:w="1418" w:type="dxa"/>
            <w:shd w:val="clear" w:color="auto" w:fill="auto"/>
          </w:tcPr>
          <w:p w14:paraId="1537984A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0DA0D3A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2921A1D6" w14:textId="183A2258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134" w:type="dxa"/>
            <w:shd w:val="clear" w:color="auto" w:fill="auto"/>
          </w:tcPr>
          <w:p w14:paraId="0A4A5E9F" w14:textId="077A4BC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621C9F00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7D089D5A" w14:textId="77777777" w:rsidTr="00457617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237F038B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37045C4F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5AB7BF57" w14:textId="3D561246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自保持電路設計</w:t>
            </w:r>
          </w:p>
        </w:tc>
        <w:tc>
          <w:tcPr>
            <w:tcW w:w="3260" w:type="dxa"/>
            <w:shd w:val="clear" w:color="auto" w:fill="auto"/>
          </w:tcPr>
          <w:p w14:paraId="2A07DD86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0ACA2C35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090EAE85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56345042" w14:textId="1349DFD0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268" w:type="dxa"/>
            <w:shd w:val="clear" w:color="auto" w:fill="auto"/>
          </w:tcPr>
          <w:p w14:paraId="141BEA95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2FF7E425" w14:textId="0E031C91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286B9043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了解日常生活自保持電路運用。</w:t>
            </w:r>
          </w:p>
          <w:p w14:paraId="418A2CE9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學習自保持電路運作原理。</w:t>
            </w:r>
          </w:p>
          <w:p w14:paraId="6CE9C6ED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學習麵包板接線技巧。</w:t>
            </w:r>
          </w:p>
          <w:p w14:paraId="53F8360F" w14:textId="5F815B98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能依電路圖與教師指示步驟，以麵包板連接電子元件。</w:t>
            </w:r>
          </w:p>
        </w:tc>
        <w:tc>
          <w:tcPr>
            <w:tcW w:w="1418" w:type="dxa"/>
            <w:shd w:val="clear" w:color="auto" w:fill="auto"/>
          </w:tcPr>
          <w:p w14:paraId="00A3CCD6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743EB663" w14:textId="26F5CF76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134" w:type="dxa"/>
            <w:shd w:val="clear" w:color="auto" w:fill="auto"/>
          </w:tcPr>
          <w:p w14:paraId="7DC0BD41" w14:textId="752993BD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6295DBF" w14:textId="5715B451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4E7E51C" w14:textId="5CA6E85B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6F4D216F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55027011" w14:textId="77777777" w:rsidTr="00457617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4E89739D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050D70EF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212BAF8E" w14:textId="7B3ED2E4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自保持電路設計</w:t>
            </w:r>
          </w:p>
          <w:p w14:paraId="0A2539DC" w14:textId="23FA95DB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活動：發展方案</w:t>
            </w:r>
          </w:p>
        </w:tc>
        <w:tc>
          <w:tcPr>
            <w:tcW w:w="3260" w:type="dxa"/>
            <w:shd w:val="clear" w:color="auto" w:fill="auto"/>
          </w:tcPr>
          <w:p w14:paraId="5F53C008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51296F02" w14:textId="2AFAEC11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協調、合作的能力。</w:t>
            </w:r>
          </w:p>
        </w:tc>
        <w:tc>
          <w:tcPr>
            <w:tcW w:w="2268" w:type="dxa"/>
            <w:shd w:val="clear" w:color="auto" w:fill="auto"/>
          </w:tcPr>
          <w:p w14:paraId="773F16FF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3D948182" w14:textId="4A623823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計與發展。</w:t>
            </w:r>
          </w:p>
        </w:tc>
        <w:tc>
          <w:tcPr>
            <w:tcW w:w="3260" w:type="dxa"/>
            <w:shd w:val="clear" w:color="auto" w:fill="auto"/>
          </w:tcPr>
          <w:p w14:paraId="053933A5" w14:textId="3510682A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繪製電流急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棒外殼概念草圖。</w:t>
            </w:r>
          </w:p>
        </w:tc>
        <w:tc>
          <w:tcPr>
            <w:tcW w:w="1418" w:type="dxa"/>
            <w:shd w:val="clear" w:color="auto" w:fill="auto"/>
          </w:tcPr>
          <w:p w14:paraId="5178D7BE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7E7EE521" w14:textId="23F96E9D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134" w:type="dxa"/>
            <w:shd w:val="clear" w:color="auto" w:fill="auto"/>
          </w:tcPr>
          <w:p w14:paraId="526B1B4D" w14:textId="0A2CBFCE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52918EC" w14:textId="71C70605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74AE1256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64763593" w14:textId="77777777" w:rsidTr="00457617">
        <w:trPr>
          <w:trHeight w:val="206"/>
        </w:trPr>
        <w:tc>
          <w:tcPr>
            <w:tcW w:w="1278" w:type="dxa"/>
            <w:shd w:val="clear" w:color="auto" w:fill="FFFFFF"/>
            <w:vAlign w:val="center"/>
          </w:tcPr>
          <w:p w14:paraId="6A216F07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985" w:type="dxa"/>
          </w:tcPr>
          <w:p w14:paraId="32DBB6F8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553DDF4C" w14:textId="3A6AD110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活動：發展方案</w:t>
            </w:r>
          </w:p>
        </w:tc>
        <w:tc>
          <w:tcPr>
            <w:tcW w:w="3260" w:type="dxa"/>
            <w:shd w:val="clear" w:color="auto" w:fill="auto"/>
          </w:tcPr>
          <w:p w14:paraId="6E00B3E7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41AC39B4" w14:textId="2C028C8C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78D6926D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72E9918" w14:textId="5ABC48F2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044754BE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繪製電流急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棒電路圖。</w:t>
            </w:r>
          </w:p>
          <w:p w14:paraId="21B3D402" w14:textId="3F8AB4EC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繪製電流急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棒零件圖。</w:t>
            </w:r>
          </w:p>
        </w:tc>
        <w:tc>
          <w:tcPr>
            <w:tcW w:w="1418" w:type="dxa"/>
            <w:shd w:val="clear" w:color="auto" w:fill="auto"/>
          </w:tcPr>
          <w:p w14:paraId="474B888B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AD9239A" w14:textId="37C208EC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134" w:type="dxa"/>
            <w:shd w:val="clear" w:color="auto" w:fill="auto"/>
          </w:tcPr>
          <w:p w14:paraId="24A389F8" w14:textId="54BFCE2A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7377A60" w14:textId="5D551552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365E8DE4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57617" w:rsidRPr="008846B8" w14:paraId="3E389FFF" w14:textId="77777777" w:rsidTr="00457617">
        <w:trPr>
          <w:trHeight w:val="218"/>
        </w:trPr>
        <w:tc>
          <w:tcPr>
            <w:tcW w:w="1278" w:type="dxa"/>
            <w:shd w:val="clear" w:color="auto" w:fill="FFFFFF"/>
            <w:vAlign w:val="center"/>
          </w:tcPr>
          <w:p w14:paraId="25F228C3" w14:textId="77777777" w:rsidR="00457617" w:rsidRPr="008846B8" w:rsidRDefault="00457617" w:rsidP="00457617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200E8DDC" w14:textId="77777777" w:rsidR="00457617" w:rsidRPr="008846B8" w:rsidRDefault="00457617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6965025E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1-4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機具材料</w:t>
            </w:r>
          </w:p>
          <w:p w14:paraId="6318BAFF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6CAA33A" w14:textId="675576EA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測試正</w:t>
            </w:r>
            <w:r w:rsidR="0062335A" w:rsidRPr="008846B8">
              <w:rPr>
                <w:rFonts w:ascii="Times New Roman" w:eastAsia="標楷體" w:hAnsi="Times New Roman" w:cs="Times New Roman" w:hint="eastAsia"/>
                <w:snapToGrid w:val="0"/>
                <w:szCs w:val="24"/>
              </w:rPr>
              <w:t>確工具</w:t>
            </w:r>
          </w:p>
          <w:p w14:paraId="66E4B2B2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6128AF1" w14:textId="6EA85391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260" w:type="dxa"/>
            <w:shd w:val="clear" w:color="auto" w:fill="auto"/>
          </w:tcPr>
          <w:p w14:paraId="4A9ADA03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31AA7424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2069320B" w14:textId="733654C1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</w:tc>
        <w:tc>
          <w:tcPr>
            <w:tcW w:w="2268" w:type="dxa"/>
            <w:shd w:val="clear" w:color="auto" w:fill="auto"/>
          </w:tcPr>
          <w:p w14:paraId="065E5B7D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7EB19873" w14:textId="6CE8891F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2FE16BBD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認識機具材料的用法與注意事項。</w:t>
            </w:r>
          </w:p>
          <w:p w14:paraId="75EF06B3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棒製作過程較常發生的問題及其避免方式。</w:t>
            </w:r>
          </w:p>
          <w:p w14:paraId="7E32666A" w14:textId="6DE10772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進行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材料放樣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8" w:type="dxa"/>
            <w:shd w:val="clear" w:color="auto" w:fill="auto"/>
          </w:tcPr>
          <w:p w14:paraId="6CE79B85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0C4627F1" w14:textId="77777777" w:rsidR="00457617" w:rsidRPr="008846B8" w:rsidRDefault="00457617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6E8FED69" w14:textId="7A770E4E" w:rsidR="00457617" w:rsidRPr="008846B8" w:rsidRDefault="00457617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1CA786D8" w14:textId="241FD27E" w:rsidR="00457617" w:rsidRPr="008846B8" w:rsidRDefault="00457617" w:rsidP="00457617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293CD8E" w14:textId="73DAEE3B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1B419688" w14:textId="77777777" w:rsidR="00457617" w:rsidRPr="008846B8" w:rsidRDefault="00457617" w:rsidP="00457617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756B0439" w14:textId="77777777" w:rsidTr="00457617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1D5EC325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347715D7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57711D2F" w14:textId="578DB2F2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260" w:type="dxa"/>
            <w:shd w:val="clear" w:color="auto" w:fill="auto"/>
          </w:tcPr>
          <w:p w14:paraId="7216BF9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6DC0B6E1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1534CA6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29797D80" w14:textId="2545A43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7BB9A0C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34D060C8" w14:textId="1B5ADBF9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391DA4DC" w14:textId="07B5B0E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棒組裝銲接。</w:t>
            </w:r>
          </w:p>
        </w:tc>
        <w:tc>
          <w:tcPr>
            <w:tcW w:w="1418" w:type="dxa"/>
            <w:shd w:val="clear" w:color="auto" w:fill="auto"/>
          </w:tcPr>
          <w:p w14:paraId="605078C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A35D1C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414A5B59" w14:textId="4DBE2360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05970AD9" w14:textId="0B2B2D42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C9F2D7D" w14:textId="1273E3DE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61A0EB2D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1F335935" w14:textId="77777777" w:rsidTr="00457617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258DE79C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第十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1285B6EC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4FFB0A89" w14:textId="2EC733A2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260" w:type="dxa"/>
            <w:shd w:val="clear" w:color="auto" w:fill="auto"/>
          </w:tcPr>
          <w:p w14:paraId="2B1494A9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F97E3D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110BD39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6CD012D1" w14:textId="0DC2368F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6EB3BD79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56ECF18" w14:textId="0078CDA3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070B863E" w14:textId="3575914D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棒組裝銲接。</w:t>
            </w:r>
          </w:p>
        </w:tc>
        <w:tc>
          <w:tcPr>
            <w:tcW w:w="1418" w:type="dxa"/>
            <w:shd w:val="clear" w:color="auto" w:fill="auto"/>
          </w:tcPr>
          <w:p w14:paraId="7A53FB7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2E29D8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6029A6AD" w14:textId="4AC339B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47D2CE27" w14:textId="72786864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8EC36DB" w14:textId="1049C73B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59013AA3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6AE2B976" w14:textId="77777777" w:rsidTr="00457617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0FF1FF81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475D3C5A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5EE111C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活動：設計製作、測試修正</w:t>
            </w:r>
          </w:p>
          <w:p w14:paraId="7B72D06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1E3A2A6" w14:textId="7EB227EE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</w:tc>
        <w:tc>
          <w:tcPr>
            <w:tcW w:w="3260" w:type="dxa"/>
            <w:shd w:val="clear" w:color="auto" w:fill="auto"/>
          </w:tcPr>
          <w:p w14:paraId="13B2C2E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BED0CD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6012488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24E38948" w14:textId="38764F1F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2DC62271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481653DE" w14:textId="25241C2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1B9C34C8" w14:textId="7558A223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調整、修正電流急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棒。</w:t>
            </w:r>
          </w:p>
        </w:tc>
        <w:tc>
          <w:tcPr>
            <w:tcW w:w="1418" w:type="dxa"/>
            <w:shd w:val="clear" w:color="auto" w:fill="auto"/>
          </w:tcPr>
          <w:p w14:paraId="64510BBA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143BD7E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52A19AEC" w14:textId="56D5AF80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372872D0" w14:textId="3C368EEB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CC12767" w14:textId="14159B60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391161D3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2B0EC552" w14:textId="77777777" w:rsidTr="00457617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16F1CD98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6B4B2621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章電流急</w:t>
            </w:r>
            <w:proofErr w:type="gramStart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急</w:t>
            </w:r>
            <w:proofErr w:type="gramEnd"/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棒</w:t>
            </w:r>
          </w:p>
          <w:p w14:paraId="5568FF15" w14:textId="3D02A4C4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活動：發表分享、問題討論</w:t>
            </w:r>
          </w:p>
        </w:tc>
        <w:tc>
          <w:tcPr>
            <w:tcW w:w="3260" w:type="dxa"/>
            <w:shd w:val="clear" w:color="auto" w:fill="auto"/>
          </w:tcPr>
          <w:p w14:paraId="2977D8E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380EB1AE" w14:textId="75C81C3B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18F0043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26C32D04" w14:textId="4ADF54ED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</w:tc>
        <w:tc>
          <w:tcPr>
            <w:tcW w:w="3260" w:type="dxa"/>
            <w:shd w:val="clear" w:color="auto" w:fill="auto"/>
          </w:tcPr>
          <w:p w14:paraId="28A2ACE6" w14:textId="74C9EDD9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活動回顧與反思。</w:t>
            </w:r>
          </w:p>
        </w:tc>
        <w:tc>
          <w:tcPr>
            <w:tcW w:w="1418" w:type="dxa"/>
            <w:shd w:val="clear" w:color="auto" w:fill="auto"/>
          </w:tcPr>
          <w:p w14:paraId="01B6914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53F0E70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03CFC11C" w14:textId="5BDAD56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現</w:t>
            </w:r>
          </w:p>
        </w:tc>
        <w:tc>
          <w:tcPr>
            <w:tcW w:w="1134" w:type="dxa"/>
            <w:shd w:val="clear" w:color="auto" w:fill="auto"/>
          </w:tcPr>
          <w:p w14:paraId="3D90B6D1" w14:textId="3EF63E4B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4300292" w14:textId="54840ACD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50DF8C1B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4F2B1655" w14:textId="77777777" w:rsidTr="00457617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7FF8FC64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985" w:type="dxa"/>
          </w:tcPr>
          <w:p w14:paraId="5204868B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12AA5FE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2D2F1AB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DB66ADA" w14:textId="0320652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半導體產業</w:t>
            </w:r>
          </w:p>
        </w:tc>
        <w:tc>
          <w:tcPr>
            <w:tcW w:w="3260" w:type="dxa"/>
            <w:shd w:val="clear" w:color="auto" w:fill="auto"/>
          </w:tcPr>
          <w:p w14:paraId="0CD5430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6C78AC9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6C833B1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0180106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3A2E0DEE" w14:textId="2902B1F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</w:tc>
        <w:tc>
          <w:tcPr>
            <w:tcW w:w="2268" w:type="dxa"/>
            <w:shd w:val="clear" w:color="auto" w:fill="auto"/>
          </w:tcPr>
          <w:p w14:paraId="6772031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13D92A0C" w14:textId="1BED245F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3260" w:type="dxa"/>
            <w:shd w:val="clear" w:color="auto" w:fill="auto"/>
          </w:tcPr>
          <w:p w14:paraId="0D2EC5E2" w14:textId="7399034F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認識半導體。</w:t>
            </w:r>
          </w:p>
        </w:tc>
        <w:tc>
          <w:tcPr>
            <w:tcW w:w="1418" w:type="dxa"/>
            <w:shd w:val="clear" w:color="auto" w:fill="auto"/>
          </w:tcPr>
          <w:p w14:paraId="5020F3B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B33BE9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566A396E" w14:textId="2B23059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134" w:type="dxa"/>
            <w:shd w:val="clear" w:color="auto" w:fill="auto"/>
          </w:tcPr>
          <w:p w14:paraId="442A11FE" w14:textId="689F3D9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1D011FBB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5B55082D" w14:textId="77777777" w:rsidTr="00457617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4304AD12" w14:textId="65E9A630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2BA4E861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707398C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活動：界定問題</w:t>
            </w:r>
          </w:p>
          <w:p w14:paraId="1DB98F7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72C2B66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放大電路設計</w:t>
            </w:r>
          </w:p>
          <w:p w14:paraId="32DC814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5705E7D" w14:textId="2373D20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4AD2A17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0D8A5A09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0FACB70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6FF6646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5A75B919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實際設計並製作科技產品以解決問題。</w:t>
            </w:r>
          </w:p>
          <w:p w14:paraId="62E597CE" w14:textId="714AE89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</w:tc>
        <w:tc>
          <w:tcPr>
            <w:tcW w:w="2268" w:type="dxa"/>
            <w:shd w:val="clear" w:color="auto" w:fill="auto"/>
          </w:tcPr>
          <w:p w14:paraId="61C9FA5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C96B86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1CFDB518" w14:textId="5D2CE922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1EF8B38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了解放大電路的運作原理。</w:t>
            </w:r>
          </w:p>
          <w:p w14:paraId="460B939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認識電晶體。</w:t>
            </w:r>
          </w:p>
          <w:p w14:paraId="4C192BD7" w14:textId="4529CA04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電路圖判讀。</w:t>
            </w:r>
          </w:p>
        </w:tc>
        <w:tc>
          <w:tcPr>
            <w:tcW w:w="1418" w:type="dxa"/>
            <w:shd w:val="clear" w:color="auto" w:fill="auto"/>
          </w:tcPr>
          <w:p w14:paraId="6F37E433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4E3A762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7CB3B3F0" w14:textId="33D4B414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150B006A" w14:textId="2D4D19AE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621BB0A8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7E59C987" w14:textId="77777777" w:rsidTr="00457617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68279CCF" w14:textId="7D4FC88B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7AD14542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495AF52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活動：蒐集資料</w:t>
            </w:r>
          </w:p>
          <w:p w14:paraId="417CB77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896E3D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放大電路設計</w:t>
            </w:r>
          </w:p>
          <w:p w14:paraId="52B791B5" w14:textId="7FB05F63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</w:tc>
        <w:tc>
          <w:tcPr>
            <w:tcW w:w="3260" w:type="dxa"/>
            <w:shd w:val="clear" w:color="auto" w:fill="auto"/>
          </w:tcPr>
          <w:p w14:paraId="2C484B7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6C838FF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0E369CA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60243C7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6931330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675DA4CB" w14:textId="1F7F15B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268" w:type="dxa"/>
            <w:shd w:val="clear" w:color="auto" w:fill="auto"/>
          </w:tcPr>
          <w:p w14:paraId="6970F19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2CF0D4B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E87E9FF" w14:textId="2E1E614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5E86BBF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了解萬用電路板的使用方式。</w:t>
            </w:r>
          </w:p>
          <w:p w14:paraId="71E66831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學習布線圖設計。</w:t>
            </w:r>
          </w:p>
          <w:p w14:paraId="0F28A4D8" w14:textId="2F38221A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說明活動中常見問題與解決之道。</w:t>
            </w:r>
          </w:p>
        </w:tc>
        <w:tc>
          <w:tcPr>
            <w:tcW w:w="1418" w:type="dxa"/>
            <w:shd w:val="clear" w:color="auto" w:fill="auto"/>
          </w:tcPr>
          <w:p w14:paraId="1781147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4DFBDF7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2548B7B4" w14:textId="52B8D330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71BC47EF" w14:textId="0CAABCAB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5F2089F8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70C61706" w14:textId="77777777" w:rsidTr="00457617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55954976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0D7F3F94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5B3012CD" w14:textId="65B6C67D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活動：發展方案</w:t>
            </w:r>
          </w:p>
        </w:tc>
        <w:tc>
          <w:tcPr>
            <w:tcW w:w="3260" w:type="dxa"/>
            <w:shd w:val="clear" w:color="auto" w:fill="auto"/>
          </w:tcPr>
          <w:p w14:paraId="2FE98C51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2DB8D04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的限制。</w:t>
            </w:r>
          </w:p>
          <w:p w14:paraId="261AE6E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7118B46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5BCD019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5E4E21A1" w14:textId="62C316EF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7153AC2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32016D5A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應用。</w:t>
            </w:r>
          </w:p>
          <w:p w14:paraId="766D118D" w14:textId="7BCCED4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514735EC" w14:textId="7FB7F051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畫元件的布線圖。</w:t>
            </w:r>
          </w:p>
        </w:tc>
        <w:tc>
          <w:tcPr>
            <w:tcW w:w="1418" w:type="dxa"/>
            <w:shd w:val="clear" w:color="auto" w:fill="auto"/>
          </w:tcPr>
          <w:p w14:paraId="4E8B5BB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534A8B4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33EC878F" w14:textId="6DCD9F5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4CF6DA42" w14:textId="48767999" w:rsidR="0062335A" w:rsidRPr="008846B8" w:rsidRDefault="0062335A" w:rsidP="006233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4195736" w14:textId="311B457C" w:rsidR="0062335A" w:rsidRPr="008846B8" w:rsidRDefault="0062335A" w:rsidP="0062335A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2B33796D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3BC3F6A8" w14:textId="77777777" w:rsidTr="00457617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7A6E2581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08DA0FF8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30A35691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053CB85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EA1CE74" w14:textId="0579B0C3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2-4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機具材料</w:t>
            </w:r>
          </w:p>
        </w:tc>
        <w:tc>
          <w:tcPr>
            <w:tcW w:w="3260" w:type="dxa"/>
            <w:shd w:val="clear" w:color="auto" w:fill="auto"/>
          </w:tcPr>
          <w:p w14:paraId="287EEEA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2897216A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48E9ACA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479292D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5D18E13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507A3D70" w14:textId="1E857013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0029420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49D5BD3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7C93D0EB" w14:textId="27C897D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4DC2C267" w14:textId="5575BF1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依布線圖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畫安排電路元件位置。</w:t>
            </w:r>
          </w:p>
        </w:tc>
        <w:tc>
          <w:tcPr>
            <w:tcW w:w="1418" w:type="dxa"/>
            <w:shd w:val="clear" w:color="auto" w:fill="auto"/>
          </w:tcPr>
          <w:p w14:paraId="2130A0B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61931BC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43A8CD26" w14:textId="639E303B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7F8E164C" w14:textId="3421B3E8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DD2FB94" w14:textId="0BFF9F6E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620A2F43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7C0B9EAD" w14:textId="77777777" w:rsidTr="00457617">
        <w:trPr>
          <w:trHeight w:val="342"/>
        </w:trPr>
        <w:tc>
          <w:tcPr>
            <w:tcW w:w="1278" w:type="dxa"/>
            <w:shd w:val="clear" w:color="auto" w:fill="auto"/>
            <w:vAlign w:val="center"/>
          </w:tcPr>
          <w:p w14:paraId="67DA5249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0A41E666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3D93B0C2" w14:textId="1D307C39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260" w:type="dxa"/>
            <w:shd w:val="clear" w:color="auto" w:fill="auto"/>
          </w:tcPr>
          <w:p w14:paraId="681A4DC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5426B88A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65F0CE14" w14:textId="6C82598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268" w:type="dxa"/>
            <w:shd w:val="clear" w:color="auto" w:fill="auto"/>
          </w:tcPr>
          <w:p w14:paraId="5FB1704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352C29C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621EB9AB" w14:textId="7A4BB206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44F97E4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4FC5BE3F" w14:textId="326D30A5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418" w:type="dxa"/>
            <w:shd w:val="clear" w:color="auto" w:fill="auto"/>
          </w:tcPr>
          <w:p w14:paraId="21F00A2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10C2365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70204AA7" w14:textId="05AB559E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37345F58" w14:textId="6893F1C3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1DCEBB8" w14:textId="0EAEA58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334BBFD8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7B57B090" w14:textId="77777777" w:rsidTr="00457617">
        <w:trPr>
          <w:trHeight w:val="218"/>
        </w:trPr>
        <w:tc>
          <w:tcPr>
            <w:tcW w:w="1278" w:type="dxa"/>
            <w:shd w:val="clear" w:color="auto" w:fill="auto"/>
            <w:vAlign w:val="center"/>
          </w:tcPr>
          <w:p w14:paraId="64D3518D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75669D16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7CA5459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19EC6E0F" w14:textId="77777777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6B6C4BC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34A531D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1E46F524" w14:textId="4075153D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268" w:type="dxa"/>
            <w:shd w:val="clear" w:color="auto" w:fill="auto"/>
          </w:tcPr>
          <w:p w14:paraId="66BC97BB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6C15C13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233728B1" w14:textId="19A2447B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0129F2F0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1620D423" w14:textId="415982E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418" w:type="dxa"/>
            <w:shd w:val="clear" w:color="auto" w:fill="auto"/>
          </w:tcPr>
          <w:p w14:paraId="21FFCE15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6D91CBBA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04770149" w14:textId="0D417F15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4DF36C95" w14:textId="082AD3DB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478F455" w14:textId="6E0E2B5C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0F423E2B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7B8EB692" w14:textId="77777777" w:rsidTr="00457617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4108088" w14:textId="7777777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985" w:type="dxa"/>
          </w:tcPr>
          <w:p w14:paraId="31C4BB43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6350CCE2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2DD0E83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26A932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  <w:p w14:paraId="7DB68A98" w14:textId="57A34B61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1FFB4A7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0663FAC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5EEFD9D6" w14:textId="4497F4A3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268" w:type="dxa"/>
            <w:shd w:val="clear" w:color="auto" w:fill="auto"/>
          </w:tcPr>
          <w:p w14:paraId="1490FD5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953AA34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技產品的電與控制應用。</w:t>
            </w:r>
          </w:p>
          <w:p w14:paraId="3284C0E2" w14:textId="39B55E30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7DEB3458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29E86549" w14:textId="43441D2A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418" w:type="dxa"/>
            <w:shd w:val="clear" w:color="auto" w:fill="auto"/>
          </w:tcPr>
          <w:p w14:paraId="271F9E37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305622D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現</w:t>
            </w:r>
          </w:p>
          <w:p w14:paraId="53826A6D" w14:textId="009402B0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134" w:type="dxa"/>
            <w:shd w:val="clear" w:color="auto" w:fill="auto"/>
          </w:tcPr>
          <w:p w14:paraId="7AAB3CE0" w14:textId="5CB50BFF" w:rsidR="0062335A" w:rsidRPr="008846B8" w:rsidRDefault="0062335A" w:rsidP="0062335A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D39A752" w14:textId="3DDCB89E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37D4D8D2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2335A" w:rsidRPr="008846B8" w14:paraId="27FDD3A2" w14:textId="77777777" w:rsidTr="00457617">
        <w:trPr>
          <w:trHeight w:val="206"/>
        </w:trPr>
        <w:tc>
          <w:tcPr>
            <w:tcW w:w="1278" w:type="dxa"/>
            <w:shd w:val="clear" w:color="auto" w:fill="auto"/>
            <w:vAlign w:val="center"/>
          </w:tcPr>
          <w:p w14:paraId="2CFEE76A" w14:textId="0A5E439E" w:rsidR="0062335A" w:rsidRPr="008846B8" w:rsidRDefault="0062335A" w:rsidP="0062335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985" w:type="dxa"/>
          </w:tcPr>
          <w:p w14:paraId="630177B7" w14:textId="77777777" w:rsidR="0062335A" w:rsidRPr="008846B8" w:rsidRDefault="0062335A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章節奏派對燈</w:t>
            </w:r>
          </w:p>
          <w:p w14:paraId="4A5AA49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活動：活動檢討</w:t>
            </w:r>
          </w:p>
          <w:p w14:paraId="4A00A865" w14:textId="56AF584D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7EF761B3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736C1F71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15FF15E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75F92A3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16491132" w14:textId="72D6841B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268" w:type="dxa"/>
            <w:shd w:val="clear" w:color="auto" w:fill="auto"/>
          </w:tcPr>
          <w:p w14:paraId="2A96FC1E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7D52CB8F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C25713A" w14:textId="6C5823C8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</w:tc>
        <w:tc>
          <w:tcPr>
            <w:tcW w:w="3260" w:type="dxa"/>
            <w:shd w:val="clear" w:color="auto" w:fill="auto"/>
          </w:tcPr>
          <w:p w14:paraId="0C61B329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上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發表作品故事與特色。</w:t>
            </w:r>
          </w:p>
          <w:p w14:paraId="13756B2E" w14:textId="1B22D6FB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觀摩他人作品。</w:t>
            </w:r>
          </w:p>
        </w:tc>
        <w:tc>
          <w:tcPr>
            <w:tcW w:w="1418" w:type="dxa"/>
            <w:shd w:val="clear" w:color="auto" w:fill="auto"/>
          </w:tcPr>
          <w:p w14:paraId="229E1FAC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2731BDB6" w14:textId="77777777" w:rsidR="0062335A" w:rsidRPr="008846B8" w:rsidRDefault="0062335A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1A9D8487" w14:textId="3A47B9BF" w:rsidR="0062335A" w:rsidRPr="008846B8" w:rsidRDefault="0062335A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上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臺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發表過程</w:t>
            </w:r>
          </w:p>
        </w:tc>
        <w:tc>
          <w:tcPr>
            <w:tcW w:w="1134" w:type="dxa"/>
            <w:shd w:val="clear" w:color="auto" w:fill="auto"/>
          </w:tcPr>
          <w:p w14:paraId="27F1E717" w14:textId="2E8FBB1B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275" w:type="dxa"/>
            <w:shd w:val="clear" w:color="auto" w:fill="auto"/>
          </w:tcPr>
          <w:p w14:paraId="063B321A" w14:textId="77777777" w:rsidR="0062335A" w:rsidRPr="008846B8" w:rsidRDefault="0062335A" w:rsidP="0062335A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8846B8">
          <w:footerReference w:type="default" r:id="rId8"/>
          <w:pgSz w:w="16838" w:h="11906" w:orient="landscape"/>
          <w:pgMar w:top="567" w:right="567" w:bottom="567" w:left="567" w:header="567" w:footer="567" w:gutter="0"/>
          <w:pgNumType w:start="2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8846B8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8846B8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8846B8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8846B8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8846B8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8846B8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8846B8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8846B8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8846B8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A9D9922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展望科技</w:t>
            </w:r>
          </w:p>
          <w:p w14:paraId="08790928" w14:textId="0B089DAC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展望科技</w:t>
            </w:r>
          </w:p>
        </w:tc>
        <w:tc>
          <w:tcPr>
            <w:tcW w:w="3118" w:type="dxa"/>
            <w:shd w:val="clear" w:color="auto" w:fill="auto"/>
          </w:tcPr>
          <w:p w14:paraId="64958DBF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586BD66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能主動關注人與科技、社會、環境的關係。</w:t>
            </w:r>
          </w:p>
          <w:p w14:paraId="3C0D8E4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能針對科技議題養成社會責任感與公民意識。</w:t>
            </w:r>
          </w:p>
          <w:p w14:paraId="21FCA285" w14:textId="6F18179A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0A4E58A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7AAC7D59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  <w:p w14:paraId="4651A862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  <w:p w14:paraId="63473C8D" w14:textId="45B5848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2693" w:type="dxa"/>
            <w:shd w:val="clear" w:color="auto" w:fill="auto"/>
          </w:tcPr>
          <w:p w14:paraId="5FAB03F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了解科技發展現況。</w:t>
            </w:r>
          </w:p>
          <w:p w14:paraId="3EC4066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了解新興科技趨勢。</w:t>
            </w:r>
          </w:p>
          <w:p w14:paraId="3EEADAC5" w14:textId="013677E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探討科技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可能衍申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的相關問題。</w:t>
            </w:r>
          </w:p>
        </w:tc>
        <w:tc>
          <w:tcPr>
            <w:tcW w:w="1559" w:type="dxa"/>
          </w:tcPr>
          <w:p w14:paraId="52D78079" w14:textId="21A3CF7D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276" w:type="dxa"/>
            <w:shd w:val="clear" w:color="auto" w:fill="auto"/>
          </w:tcPr>
          <w:p w14:paraId="6A7DFD37" w14:textId="6C42576D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E68080C" w14:textId="4820DC92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06871AF" w14:textId="2FBA9D24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FDB6E95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8846B8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CCF5F06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展望科技</w:t>
            </w:r>
          </w:p>
          <w:p w14:paraId="301EE16E" w14:textId="5A7D261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緒論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-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展望科技</w:t>
            </w:r>
          </w:p>
        </w:tc>
        <w:tc>
          <w:tcPr>
            <w:tcW w:w="3118" w:type="dxa"/>
            <w:shd w:val="clear" w:color="auto" w:fill="auto"/>
          </w:tcPr>
          <w:p w14:paraId="0E2B5A69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3038330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能主動關注人與科技、社會、環境的關係。</w:t>
            </w:r>
          </w:p>
          <w:p w14:paraId="7709846D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能針對科技議題養成社會責任感與公民意識。</w:t>
            </w:r>
          </w:p>
          <w:p w14:paraId="2BBB187F" w14:textId="432A4C59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48BFCAD2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00D4C7FD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  <w:p w14:paraId="7E08E56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科技議題的探究。</w:t>
            </w:r>
          </w:p>
          <w:p w14:paraId="43A78A51" w14:textId="3654F4D0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科技產業的發展。</w:t>
            </w:r>
          </w:p>
        </w:tc>
        <w:tc>
          <w:tcPr>
            <w:tcW w:w="2693" w:type="dxa"/>
            <w:shd w:val="clear" w:color="auto" w:fill="auto"/>
          </w:tcPr>
          <w:p w14:paraId="7440998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探討科技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可能衍申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的相關問題。</w:t>
            </w:r>
          </w:p>
          <w:p w14:paraId="0D721886" w14:textId="6D4E4181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了解科技相關法律。</w:t>
            </w:r>
          </w:p>
        </w:tc>
        <w:tc>
          <w:tcPr>
            <w:tcW w:w="1559" w:type="dxa"/>
            <w:shd w:val="clear" w:color="auto" w:fill="auto"/>
          </w:tcPr>
          <w:p w14:paraId="6D239103" w14:textId="6E33E91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</w:tc>
        <w:tc>
          <w:tcPr>
            <w:tcW w:w="1276" w:type="dxa"/>
            <w:shd w:val="clear" w:color="auto" w:fill="auto"/>
          </w:tcPr>
          <w:p w14:paraId="75046649" w14:textId="252B2839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4D4EF5D" w14:textId="03B2EAC0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87F131C" w14:textId="01E48BA4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604089" w:rsidRPr="008846B8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4E741C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5BC90CDE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4AFF916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1B41830" w14:textId="497A778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紀念品設計</w:t>
            </w:r>
          </w:p>
        </w:tc>
        <w:tc>
          <w:tcPr>
            <w:tcW w:w="3118" w:type="dxa"/>
            <w:shd w:val="clear" w:color="auto" w:fill="auto"/>
          </w:tcPr>
          <w:p w14:paraId="7A47948F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271B261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5510C646" w14:textId="579108C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720BDFD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7F93474A" w14:textId="4C97117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品的電與控制應用。</w:t>
            </w:r>
          </w:p>
        </w:tc>
        <w:tc>
          <w:tcPr>
            <w:tcW w:w="2693" w:type="dxa"/>
            <w:shd w:val="clear" w:color="auto" w:fill="auto"/>
          </w:tcPr>
          <w:p w14:paraId="5A871F9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複習零件加工與組合的觀念。</w:t>
            </w:r>
          </w:p>
          <w:p w14:paraId="0CD481C9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小組討論、發想紀念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品功能。</w:t>
            </w:r>
          </w:p>
          <w:p w14:paraId="4F83B4E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學習產品設計流程。</w:t>
            </w:r>
          </w:p>
          <w:p w14:paraId="0ABF638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學習模組化概念。</w:t>
            </w:r>
          </w:p>
          <w:p w14:paraId="5022D63F" w14:textId="7777777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B58E2B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4BFE6FAE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63820C2C" w14:textId="7B0F40F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D1766EB" w14:textId="64BF0553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F19D34C" w14:textId="137F0A6F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EC35010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65E35DE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紀念品設計</w:t>
            </w:r>
          </w:p>
          <w:p w14:paraId="5E95B2C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25F866A4" w14:textId="2FF7F939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模組化的產品設計</w:t>
            </w:r>
          </w:p>
        </w:tc>
        <w:tc>
          <w:tcPr>
            <w:tcW w:w="3118" w:type="dxa"/>
            <w:shd w:val="clear" w:color="auto" w:fill="auto"/>
          </w:tcPr>
          <w:p w14:paraId="5720C86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1FB45F2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45865D4C" w14:textId="65B2FED5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1EE71CE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4EB5FD88" w14:textId="234C967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4C36520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學習模組化概念。</w:t>
            </w:r>
          </w:p>
          <w:p w14:paraId="36CC2AD7" w14:textId="5AF6238C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了解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PWM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原理。</w:t>
            </w:r>
          </w:p>
        </w:tc>
        <w:tc>
          <w:tcPr>
            <w:tcW w:w="1559" w:type="dxa"/>
            <w:shd w:val="clear" w:color="auto" w:fill="auto"/>
          </w:tcPr>
          <w:p w14:paraId="2FBE8A8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3BD425C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54B9C52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51944B2D" w14:textId="75CDCAD9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實作表現</w:t>
            </w:r>
          </w:p>
        </w:tc>
        <w:tc>
          <w:tcPr>
            <w:tcW w:w="1276" w:type="dxa"/>
            <w:shd w:val="clear" w:color="auto" w:fill="auto"/>
          </w:tcPr>
          <w:p w14:paraId="5FA08F4A" w14:textId="0BC00B36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114EBB8" w14:textId="617AC3A6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74090B7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22FC777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紀念品設計</w:t>
            </w:r>
          </w:p>
          <w:p w14:paraId="4A7F4EBE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3B12CFFE" w14:textId="10FCB24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活動：蒐集資料、發展方案</w:t>
            </w:r>
          </w:p>
        </w:tc>
        <w:tc>
          <w:tcPr>
            <w:tcW w:w="3118" w:type="dxa"/>
            <w:shd w:val="clear" w:color="auto" w:fill="auto"/>
          </w:tcPr>
          <w:p w14:paraId="495127A9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5BC208CE" w14:textId="496B699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38BFA97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3DD8B641" w14:textId="2BD5169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28D183D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體驗產品設計流程「考慮現況、分析」步驟。</w:t>
            </w:r>
          </w:p>
          <w:p w14:paraId="08BAA94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體驗產品設計流程「定義、構想、選擇」步驟。</w:t>
            </w:r>
          </w:p>
          <w:p w14:paraId="3DD4B946" w14:textId="7BFD56D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透過分組討論聚焦，發展共同架構，再延伸為個人設計。</w:t>
            </w:r>
          </w:p>
        </w:tc>
        <w:tc>
          <w:tcPr>
            <w:tcW w:w="1559" w:type="dxa"/>
            <w:shd w:val="clear" w:color="auto" w:fill="auto"/>
          </w:tcPr>
          <w:p w14:paraId="40F989F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24D48E38" w14:textId="402DA490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04F7C22A" w14:textId="50428DEB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960C161" w14:textId="244B4185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EFDB155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436D4873" w14:textId="4588FCE5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lastRenderedPageBreak/>
              <w:t>活動：發展方案</w:t>
            </w:r>
          </w:p>
        </w:tc>
        <w:tc>
          <w:tcPr>
            <w:tcW w:w="3118" w:type="dxa"/>
            <w:shd w:val="clear" w:color="auto" w:fill="auto"/>
          </w:tcPr>
          <w:p w14:paraId="335AB01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達設計理念的平面或立體設計圖。</w:t>
            </w:r>
          </w:p>
          <w:p w14:paraId="52814F00" w14:textId="39212B9B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4892B25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與發展。</w:t>
            </w:r>
          </w:p>
          <w:p w14:paraId="45C08A11" w14:textId="3ECFEBE6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4999B6E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透過分組討論聚焦，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發展共同架構，再延伸為個人設計。</w:t>
            </w:r>
          </w:p>
          <w:p w14:paraId="067D8A91" w14:textId="290AF91D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製作畢業紀念品，體驗產品設計流程「實現」步驟。</w:t>
            </w:r>
          </w:p>
        </w:tc>
        <w:tc>
          <w:tcPr>
            <w:tcW w:w="1559" w:type="dxa"/>
            <w:shd w:val="clear" w:color="auto" w:fill="auto"/>
          </w:tcPr>
          <w:p w14:paraId="250399A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162AD73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19398EBB" w14:textId="048F2543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118D8736" w14:textId="77777777" w:rsidR="00604089" w:rsidRPr="008846B8" w:rsidRDefault="00604089" w:rsidP="0060408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50255C4C" w14:textId="7D88E7D9" w:rsidR="00604089" w:rsidRPr="008846B8" w:rsidRDefault="00604089" w:rsidP="0060408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8846B8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3A371B5C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6F2163A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3D4A891F" w14:textId="083369B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133975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6F7B3437" w14:textId="6340C934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4773B48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648F0688" w14:textId="3CE129FC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5DFA869E" w14:textId="25146FF5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依據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畫進行畢業紀念品設計製作。</w:t>
            </w:r>
          </w:p>
        </w:tc>
        <w:tc>
          <w:tcPr>
            <w:tcW w:w="1559" w:type="dxa"/>
            <w:shd w:val="clear" w:color="auto" w:fill="auto"/>
          </w:tcPr>
          <w:p w14:paraId="1C17C17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5665428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6F0B34DC" w14:textId="05B50DA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1BF7D77B" w14:textId="376C65E1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E63A3C3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2B980C39" w14:textId="1F8E29D6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118" w:type="dxa"/>
            <w:shd w:val="clear" w:color="auto" w:fill="auto"/>
          </w:tcPr>
          <w:p w14:paraId="2BE7C0D9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74DE10F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063D75D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0319C1AD" w14:textId="7EDDEC00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22B3BFB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0E27AA98" w14:textId="64CF02A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22C84B29" w14:textId="74A4E64D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依據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畫進行畢業紀念品設計製作。</w:t>
            </w:r>
          </w:p>
        </w:tc>
        <w:tc>
          <w:tcPr>
            <w:tcW w:w="1559" w:type="dxa"/>
            <w:shd w:val="clear" w:color="auto" w:fill="auto"/>
          </w:tcPr>
          <w:p w14:paraId="752415ED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46A0BF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78F82860" w14:textId="735A386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6331EBD3" w14:textId="2389632D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1F360F6C" w14:textId="77777777" w:rsidTr="00604089">
        <w:trPr>
          <w:trHeight w:val="3317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第九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B0EB30B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3DF78A4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活動：設計製作、測試修正</w:t>
            </w:r>
          </w:p>
          <w:p w14:paraId="5C80CB7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3BEFFEB" w14:textId="540A6FD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測試正</w:t>
            </w:r>
          </w:p>
        </w:tc>
        <w:tc>
          <w:tcPr>
            <w:tcW w:w="3118" w:type="dxa"/>
            <w:shd w:val="clear" w:color="auto" w:fill="auto"/>
          </w:tcPr>
          <w:p w14:paraId="2F72771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55503062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005CF6D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  <w:p w14:paraId="116CBAF5" w14:textId="09759A41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7FAB596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34D01A7" w14:textId="6B927A16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6D62844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依據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規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畫進行畢業紀念品設計製作。</w:t>
            </w:r>
          </w:p>
          <w:p w14:paraId="777922A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體驗產品設計流程「評鑑」步驟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︰</w:t>
            </w:r>
            <w:proofErr w:type="gramEnd"/>
          </w:p>
          <w:p w14:paraId="0C45236F" w14:textId="7D336DE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調整、修正畢業紀念品。</w:t>
            </w:r>
          </w:p>
        </w:tc>
        <w:tc>
          <w:tcPr>
            <w:tcW w:w="1559" w:type="dxa"/>
            <w:shd w:val="clear" w:color="auto" w:fill="auto"/>
          </w:tcPr>
          <w:p w14:paraId="390C4642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26F017E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  <w:p w14:paraId="536D22E7" w14:textId="63D124F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</w:tc>
        <w:tc>
          <w:tcPr>
            <w:tcW w:w="1276" w:type="dxa"/>
            <w:shd w:val="clear" w:color="auto" w:fill="auto"/>
          </w:tcPr>
          <w:p w14:paraId="1CE0DFFF" w14:textId="68AE7C61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6675306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章畢業紀念品</w:t>
            </w:r>
          </w:p>
          <w:p w14:paraId="5CE7540F" w14:textId="14E8C2C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活動：測試修正、發表分享、問題討論</w:t>
            </w:r>
          </w:p>
        </w:tc>
        <w:tc>
          <w:tcPr>
            <w:tcW w:w="3118" w:type="dxa"/>
            <w:shd w:val="clear" w:color="auto" w:fill="auto"/>
          </w:tcPr>
          <w:p w14:paraId="40843B1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3190AFDF" w14:textId="2BDB6DB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</w:tc>
        <w:tc>
          <w:tcPr>
            <w:tcW w:w="2552" w:type="dxa"/>
            <w:shd w:val="clear" w:color="auto" w:fill="auto"/>
          </w:tcPr>
          <w:p w14:paraId="1C0D049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6B7D17C" w14:textId="3A74BE30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</w:tc>
        <w:tc>
          <w:tcPr>
            <w:tcW w:w="2693" w:type="dxa"/>
            <w:shd w:val="clear" w:color="auto" w:fill="auto"/>
          </w:tcPr>
          <w:p w14:paraId="2BB101E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體驗產品設計流程「評鑑」步驟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︰</w:t>
            </w:r>
            <w:proofErr w:type="gramEnd"/>
          </w:p>
          <w:p w14:paraId="40A35CF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作品發表、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互評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4EC42DD" w14:textId="5632BD0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(2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活動回顧與反思。</w:t>
            </w:r>
          </w:p>
        </w:tc>
        <w:tc>
          <w:tcPr>
            <w:tcW w:w="1559" w:type="dxa"/>
            <w:shd w:val="clear" w:color="auto" w:fill="auto"/>
          </w:tcPr>
          <w:p w14:paraId="738AD06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2F6A840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  <w:p w14:paraId="2457841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16CDD056" w14:textId="4C72484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4.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6DDE25ED" w14:textId="1D71D7F6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J6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0BE219F" w14:textId="3376BA61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96329D4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7C4877C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活動：活動概述</w:t>
            </w:r>
          </w:p>
          <w:p w14:paraId="03286F0E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1392A8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2-1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嵌入式系統</w:t>
            </w:r>
          </w:p>
          <w:p w14:paraId="39F991C2" w14:textId="509C1E3B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59B8F5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能了解日常科技的意涵與設計製作的基本概念。</w:t>
            </w:r>
          </w:p>
          <w:p w14:paraId="1BD5D3A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752523C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識。</w:t>
            </w:r>
          </w:p>
          <w:p w14:paraId="365987DC" w14:textId="2CDA6408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</w:tc>
        <w:tc>
          <w:tcPr>
            <w:tcW w:w="2552" w:type="dxa"/>
            <w:shd w:val="clear" w:color="auto" w:fill="auto"/>
          </w:tcPr>
          <w:p w14:paraId="513C5F8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42A532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23BDC83C" w14:textId="36C3E79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42B759F2" w14:textId="1498541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認識嵌入式系統。</w:t>
            </w:r>
          </w:p>
        </w:tc>
        <w:tc>
          <w:tcPr>
            <w:tcW w:w="1559" w:type="dxa"/>
            <w:shd w:val="clear" w:color="auto" w:fill="auto"/>
          </w:tcPr>
          <w:p w14:paraId="32DEADB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23BB9B5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教師提問</w:t>
            </w:r>
          </w:p>
          <w:p w14:paraId="0F0282F1" w14:textId="6F42A86D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紙筆測驗</w:t>
            </w:r>
          </w:p>
        </w:tc>
        <w:tc>
          <w:tcPr>
            <w:tcW w:w="1276" w:type="dxa"/>
            <w:shd w:val="clear" w:color="auto" w:fill="auto"/>
          </w:tcPr>
          <w:p w14:paraId="6E660BD9" w14:textId="6CD8F60D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2C33268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057195F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活動：界定問題</w:t>
            </w:r>
          </w:p>
          <w:p w14:paraId="719260C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797491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2-2ATtiny85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實作</w:t>
            </w:r>
          </w:p>
          <w:p w14:paraId="13A2CB5E" w14:textId="7777777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1DB19C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能了解科技產品的基本原理、發展歷程、與創新關鍵。</w:t>
            </w:r>
          </w:p>
          <w:p w14:paraId="6D78796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1D722C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67607EA8" w14:textId="755E714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</w:tc>
        <w:tc>
          <w:tcPr>
            <w:tcW w:w="2552" w:type="dxa"/>
            <w:shd w:val="clear" w:color="auto" w:fill="auto"/>
          </w:tcPr>
          <w:p w14:paraId="432C9F1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21DFF73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7BE7E4FE" w14:textId="281BEC39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5242081E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認識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ATtiny85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集成板。</w:t>
            </w:r>
          </w:p>
          <w:p w14:paraId="0A48EF0B" w14:textId="4A3E56B1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學習如何將程式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燒錄至晶片</w:t>
            </w:r>
            <w:proofErr w:type="gramEnd"/>
            <w:r w:rsidRPr="008846B8">
              <w:rPr>
                <w:rFonts w:ascii="Times New Roman" w:eastAsia="標楷體" w:hAnsi="Times New Roman" w:cs="Times New Roman"/>
                <w:szCs w:val="24"/>
              </w:rPr>
              <w:t>中。</w:t>
            </w:r>
          </w:p>
        </w:tc>
        <w:tc>
          <w:tcPr>
            <w:tcW w:w="1559" w:type="dxa"/>
            <w:shd w:val="clear" w:color="auto" w:fill="auto"/>
          </w:tcPr>
          <w:p w14:paraId="54909E7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4B1B1C3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2B073BC2" w14:textId="6A16F2B3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4F8C553F" w14:textId="5A643041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8846B8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8846B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8846B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8846B8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28B95542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6908842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活動：蒐集資料</w:t>
            </w:r>
          </w:p>
          <w:p w14:paraId="06C237A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3DD4AE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2-2ATtiny85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實作</w:t>
            </w:r>
          </w:p>
          <w:p w14:paraId="1C644DF1" w14:textId="3B8F157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</w:tc>
        <w:tc>
          <w:tcPr>
            <w:tcW w:w="3118" w:type="dxa"/>
            <w:shd w:val="clear" w:color="auto" w:fill="auto"/>
          </w:tcPr>
          <w:p w14:paraId="7B388EF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43D16DCD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  <w:p w14:paraId="546E23D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實際設計並製作科技產品以解決問題。</w:t>
            </w:r>
          </w:p>
          <w:p w14:paraId="2060FAA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437D419F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4F0ECF92" w14:textId="374B3FE3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5CDEBA1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6796AB6C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63DF6A6" w14:textId="1A3B339D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6C37DEA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學習利用程式控制全彩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LED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的燈光效果。</w:t>
            </w:r>
          </w:p>
          <w:p w14:paraId="122BF348" w14:textId="3665BDF4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說明活動中常見問題與解決之道。</w:t>
            </w:r>
          </w:p>
        </w:tc>
        <w:tc>
          <w:tcPr>
            <w:tcW w:w="1559" w:type="dxa"/>
            <w:shd w:val="clear" w:color="auto" w:fill="auto"/>
          </w:tcPr>
          <w:p w14:paraId="78351B45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課堂討論</w:t>
            </w:r>
          </w:p>
          <w:p w14:paraId="286419E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3B20D4BE" w14:textId="2342AC3B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758E50B7" w14:textId="038BB034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98B208E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396C9E0F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活動：發展方案</w:t>
            </w:r>
          </w:p>
          <w:p w14:paraId="16F8815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1EA7A72B" w14:textId="32F55F51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783FD8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能運用設計流程，實際設計並製作科技產品以解決問題。</w:t>
            </w:r>
          </w:p>
          <w:p w14:paraId="0DA1B71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0FF932FD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6625DAA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能繪製可正確傳達設計理念的平面或立體設計圖。</w:t>
            </w:r>
          </w:p>
          <w:p w14:paraId="20C4D75E" w14:textId="5541B166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543F7E8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N-Ⅳ-3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科技與科學的關係。</w:t>
            </w:r>
          </w:p>
          <w:p w14:paraId="22E4FCA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3A86F436" w14:textId="45BD215B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665384E5" w14:textId="03B56A9E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作品設計。</w:t>
            </w:r>
          </w:p>
        </w:tc>
        <w:tc>
          <w:tcPr>
            <w:tcW w:w="1559" w:type="dxa"/>
            <w:shd w:val="clear" w:color="auto" w:fill="auto"/>
          </w:tcPr>
          <w:p w14:paraId="61C7D89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4ACDAEC4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2D1E37C2" w14:textId="4FB663BA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7B4DDCE6" w14:textId="20F35AF6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E4F1F9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7D23AAC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5C5BA5E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42F77FE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2-4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機具材料</w:t>
            </w:r>
          </w:p>
          <w:p w14:paraId="22941860" w14:textId="7777777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BF1BE1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能具有正確的科技價值觀，並適當的選用科技產品。</w:t>
            </w:r>
          </w:p>
          <w:p w14:paraId="74167303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2677DCF7" w14:textId="1C472132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k-Ⅳ-4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能了解選擇、分析與運用科技產品的基本知識。</w:t>
            </w:r>
          </w:p>
        </w:tc>
        <w:tc>
          <w:tcPr>
            <w:tcW w:w="2552" w:type="dxa"/>
            <w:shd w:val="clear" w:color="auto" w:fill="auto"/>
          </w:tcPr>
          <w:p w14:paraId="6FD12C3D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5F64AB26" w14:textId="469B1F63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應用。</w:t>
            </w:r>
          </w:p>
        </w:tc>
        <w:tc>
          <w:tcPr>
            <w:tcW w:w="2693" w:type="dxa"/>
            <w:shd w:val="clear" w:color="auto" w:fill="auto"/>
          </w:tcPr>
          <w:p w14:paraId="4810034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3406AC38" w14:textId="295AFE0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559" w:type="dxa"/>
            <w:shd w:val="clear" w:color="auto" w:fill="auto"/>
          </w:tcPr>
          <w:p w14:paraId="22D1469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518CD63B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7F09AAE5" w14:textId="2303800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3D844058" w14:textId="5F9D6ECB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063C381" w14:textId="77AAC0D0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0EE0921" w14:textId="6CB3D1EA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04089" w:rsidRPr="008846B8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604089" w:rsidRPr="008846B8" w:rsidRDefault="00604089" w:rsidP="00604089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B17E8AF" w14:textId="77777777" w:rsidR="00604089" w:rsidRPr="008846B8" w:rsidRDefault="00604089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6E252615" w14:textId="4F46454A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</w:tc>
        <w:tc>
          <w:tcPr>
            <w:tcW w:w="3118" w:type="dxa"/>
            <w:shd w:val="clear" w:color="auto" w:fill="auto"/>
          </w:tcPr>
          <w:p w14:paraId="55DD116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1CF0ACDA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5823EF46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759F469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2232D5F0" w14:textId="7A63F9DA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687508B8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134617A8" w14:textId="6CDC63AB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5DE87561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030635BE" w14:textId="39EBF78F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559" w:type="dxa"/>
            <w:shd w:val="clear" w:color="auto" w:fill="auto"/>
          </w:tcPr>
          <w:p w14:paraId="2C850350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5DCF027" w14:textId="77777777" w:rsidR="00604089" w:rsidRPr="008846B8" w:rsidRDefault="00604089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204865DC" w14:textId="07F5C4B7" w:rsidR="00604089" w:rsidRPr="008846B8" w:rsidRDefault="00604089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59B0BF32" w14:textId="4988DCA4" w:rsidR="00604089" w:rsidRPr="008846B8" w:rsidRDefault="00604089" w:rsidP="00604089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478665E" w14:textId="2285694E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604089" w:rsidRPr="008846B8" w:rsidRDefault="00604089" w:rsidP="00604089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61893" w:rsidRPr="008846B8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B61893" w:rsidRPr="008846B8" w:rsidRDefault="00B61893" w:rsidP="00B6189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5CF3707" w14:textId="77777777" w:rsidR="00B61893" w:rsidRPr="008846B8" w:rsidRDefault="00B61893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297EF40A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活動：設計製作</w:t>
            </w:r>
          </w:p>
          <w:p w14:paraId="0664FE13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6B73DB98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2-3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測試修正</w:t>
            </w:r>
          </w:p>
          <w:p w14:paraId="7998DA4C" w14:textId="77777777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6BC3501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0D4A38AA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能在實作活動中展現創新思考的能力。</w:t>
            </w:r>
          </w:p>
          <w:p w14:paraId="736C884E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25B5FB2B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  <w:p w14:paraId="77FB7BC5" w14:textId="51716A93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s-Ⅳ-2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能運用基本工具進行材料處理與組裝。</w:t>
            </w:r>
          </w:p>
        </w:tc>
        <w:tc>
          <w:tcPr>
            <w:tcW w:w="2552" w:type="dxa"/>
            <w:shd w:val="clear" w:color="auto" w:fill="auto"/>
          </w:tcPr>
          <w:p w14:paraId="07126DF6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lastRenderedPageBreak/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05C83B37" w14:textId="691120B3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512064EB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組裝並測試作品。</w:t>
            </w:r>
          </w:p>
          <w:p w14:paraId="6D947030" w14:textId="62CC68CE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修正作品直到運作正常。</w:t>
            </w:r>
          </w:p>
        </w:tc>
        <w:tc>
          <w:tcPr>
            <w:tcW w:w="1559" w:type="dxa"/>
            <w:shd w:val="clear" w:color="auto" w:fill="auto"/>
          </w:tcPr>
          <w:p w14:paraId="56DD9415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D86BD07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實作</w:t>
            </w:r>
          </w:p>
          <w:p w14:paraId="72A0DF04" w14:textId="050E6F64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3.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02C9DB83" w14:textId="56B7DE8F" w:rsidR="00B61893" w:rsidRPr="008846B8" w:rsidRDefault="00B61893" w:rsidP="00B61893">
            <w:pPr>
              <w:rPr>
                <w:rFonts w:ascii="標楷體" w:eastAsia="標楷體" w:hAnsi="標楷體" w:cs="微軟正黑體"/>
                <w:bCs/>
                <w:noProof/>
                <w:kern w:val="16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09886C7" w14:textId="07D608BE" w:rsidR="00B61893" w:rsidRPr="008846B8" w:rsidRDefault="00B61893" w:rsidP="00B6189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J9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B61893" w:rsidRPr="008846B8" w:rsidRDefault="00B61893" w:rsidP="00B6189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B61893" w:rsidRPr="008846B8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B61893" w:rsidRPr="008846B8" w:rsidRDefault="00B61893" w:rsidP="00B61893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8846B8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BE09125" w14:textId="77777777" w:rsidR="00B61893" w:rsidRPr="008846B8" w:rsidRDefault="00B61893" w:rsidP="008846B8">
            <w:pPr>
              <w:snapToGrid w:val="0"/>
              <w:jc w:val="both"/>
              <w:rPr>
                <w:rFonts w:ascii="標楷體" w:eastAsia="標楷體" w:hAnsi="標楷體"/>
                <w:snapToGrid w:val="0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第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2</w:t>
            </w: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章互動幻彩燈</w:t>
            </w:r>
          </w:p>
          <w:p w14:paraId="512D28AF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napToGrid w:val="0"/>
                <w:szCs w:val="24"/>
              </w:rPr>
              <w:t>活動：測試修正、活動檢討</w:t>
            </w:r>
          </w:p>
          <w:p w14:paraId="40CA7463" w14:textId="01178959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DD083A2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a-Ⅳ-1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能主動參與科技實作活動及試探興趣，不受性別的限制。</w:t>
            </w:r>
          </w:p>
          <w:p w14:paraId="7356BECE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c-Ⅳ-3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能具備與人溝通、協調、合作的能力。</w:t>
            </w:r>
          </w:p>
          <w:p w14:paraId="31DFC319" w14:textId="61E2E6D6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設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k-Ⅳ-3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能了解選用適當材料及正確工具的基本知識。</w:t>
            </w:r>
          </w:p>
        </w:tc>
        <w:tc>
          <w:tcPr>
            <w:tcW w:w="2552" w:type="dxa"/>
            <w:shd w:val="clear" w:color="auto" w:fill="auto"/>
          </w:tcPr>
          <w:p w14:paraId="58BE7F46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P-Ⅳ-7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產品的設計與發展。</w:t>
            </w:r>
          </w:p>
          <w:p w14:paraId="1F2590F9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A-Ⅳ-5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日常科技產品的電與控制應用。</w:t>
            </w:r>
          </w:p>
          <w:p w14:paraId="704C5458" w14:textId="7F37738D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生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A-Ⅳ-6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新興科技的應用。</w:t>
            </w:r>
          </w:p>
        </w:tc>
        <w:tc>
          <w:tcPr>
            <w:tcW w:w="2693" w:type="dxa"/>
            <w:shd w:val="clear" w:color="auto" w:fill="auto"/>
          </w:tcPr>
          <w:p w14:paraId="0D58D2ED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發表作品。</w:t>
            </w:r>
          </w:p>
          <w:p w14:paraId="3B4CB200" w14:textId="23A07463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觀摩他人作品。</w:t>
            </w:r>
          </w:p>
        </w:tc>
        <w:tc>
          <w:tcPr>
            <w:tcW w:w="1559" w:type="dxa"/>
            <w:shd w:val="clear" w:color="auto" w:fill="auto"/>
          </w:tcPr>
          <w:p w14:paraId="5D9DCCD6" w14:textId="77777777" w:rsidR="00B61893" w:rsidRPr="008846B8" w:rsidRDefault="00B61893" w:rsidP="008846B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1.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活動紀錄</w:t>
            </w:r>
          </w:p>
          <w:p w14:paraId="0855718F" w14:textId="09C8038A" w:rsidR="00B61893" w:rsidRPr="008846B8" w:rsidRDefault="00B61893" w:rsidP="008846B8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 xml:space="preserve">2. 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作品表現</w:t>
            </w:r>
          </w:p>
        </w:tc>
        <w:tc>
          <w:tcPr>
            <w:tcW w:w="1276" w:type="dxa"/>
            <w:shd w:val="clear" w:color="auto" w:fill="auto"/>
          </w:tcPr>
          <w:p w14:paraId="50F24055" w14:textId="391A213D" w:rsidR="00B61893" w:rsidRPr="008846B8" w:rsidRDefault="00B61893" w:rsidP="00B6189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8846B8">
              <w:rPr>
                <w:rFonts w:ascii="Times New Roman" w:eastAsia="標楷體" w:hAnsi="Times New Roman" w:cs="Times New Roman"/>
                <w:szCs w:val="24"/>
              </w:rPr>
              <w:t>閱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J3</w:t>
            </w:r>
            <w:r w:rsidRPr="008846B8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B61893" w:rsidRPr="008846B8" w:rsidRDefault="00B61893" w:rsidP="00B61893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7EFCC0F1" w:rsidR="007B338D" w:rsidRPr="0044799D" w:rsidRDefault="007B338D" w:rsidP="008846B8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05502" w14:textId="77777777" w:rsidR="00DB346E" w:rsidRDefault="00DB346E" w:rsidP="00C05D0A">
      <w:r>
        <w:separator/>
      </w:r>
    </w:p>
  </w:endnote>
  <w:endnote w:type="continuationSeparator" w:id="0">
    <w:p w14:paraId="5DF9D3D0" w14:textId="77777777" w:rsidR="00DB346E" w:rsidRDefault="00DB346E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CC514" w14:textId="77777777" w:rsidR="00DB346E" w:rsidRDefault="00DB346E" w:rsidP="00C05D0A">
      <w:r>
        <w:separator/>
      </w:r>
    </w:p>
  </w:footnote>
  <w:footnote w:type="continuationSeparator" w:id="0">
    <w:p w14:paraId="414F7D6E" w14:textId="77777777" w:rsidR="00DB346E" w:rsidRDefault="00DB346E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1232D2"/>
    <w:rsid w:val="0016715E"/>
    <w:rsid w:val="0019790E"/>
    <w:rsid w:val="0033766A"/>
    <w:rsid w:val="0037465C"/>
    <w:rsid w:val="00402F4C"/>
    <w:rsid w:val="0044799D"/>
    <w:rsid w:val="00457617"/>
    <w:rsid w:val="00545A88"/>
    <w:rsid w:val="00547E14"/>
    <w:rsid w:val="00550F7B"/>
    <w:rsid w:val="005D6578"/>
    <w:rsid w:val="00604089"/>
    <w:rsid w:val="0062335A"/>
    <w:rsid w:val="007B338D"/>
    <w:rsid w:val="007F5B0B"/>
    <w:rsid w:val="00806C75"/>
    <w:rsid w:val="008139CA"/>
    <w:rsid w:val="008846B8"/>
    <w:rsid w:val="00B61893"/>
    <w:rsid w:val="00B62D8E"/>
    <w:rsid w:val="00C05D0A"/>
    <w:rsid w:val="00C21AFF"/>
    <w:rsid w:val="00CD3CC9"/>
    <w:rsid w:val="00D15278"/>
    <w:rsid w:val="00D666C1"/>
    <w:rsid w:val="00DB346E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417A9-F388-41AC-A5EB-B9EC85ABB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1476</Words>
  <Characters>8418</Characters>
  <Application>Microsoft Office Word</Application>
  <DocSecurity>0</DocSecurity>
  <Lines>70</Lines>
  <Paragraphs>19</Paragraphs>
  <ScaleCrop>false</ScaleCrop>
  <Company/>
  <LinksUpToDate>false</LinksUpToDate>
  <CharactersWithSpaces>9875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3</cp:revision>
  <dcterms:created xsi:type="dcterms:W3CDTF">2025-05-29T06:24:00Z</dcterms:created>
  <dcterms:modified xsi:type="dcterms:W3CDTF">2025-06-01T14:19:00Z</dcterms:modified>
</cp:coreProperties>
</file>