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E5AA3" w14:textId="13380E51" w:rsidR="007B338D" w:rsidRPr="005A4C1A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1718DD"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八</w:t>
      </w:r>
      <w:r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1718DD"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語文</w:t>
      </w:r>
      <w:r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5A4C1A"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臺灣</w:t>
      </w:r>
      <w:r w:rsidR="001718DD"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手語</w:t>
      </w:r>
      <w:r w:rsidR="005A4C1A"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科</w:t>
      </w:r>
      <w:r w:rsidRPr="005A4C1A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5A4C1A" w14:paraId="694A92C8" w14:textId="77777777" w:rsidTr="005A4C1A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5A4C1A" w14:paraId="56DC2158" w14:textId="77777777" w:rsidTr="005A4C1A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5A4C1A" w:rsidRDefault="00010C8B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5A4C1A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5A4C1A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5A4C1A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5A4C1A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5A4C1A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5A4C1A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5A4C1A" w14:paraId="57B65403" w14:textId="77777777" w:rsidTr="005A4C1A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5A4C1A" w:rsidRDefault="00010C8B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B338D" w:rsidRPr="005A4C1A" w14:paraId="0C50398B" w14:textId="77777777" w:rsidTr="005A4C1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5A4C1A" w:rsidRDefault="007B338D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E0A3219" w14:textId="77777777" w:rsidR="007B338D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7C574674" w14:textId="18F0D3A9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去菜市場買菜</w:t>
            </w:r>
          </w:p>
        </w:tc>
        <w:tc>
          <w:tcPr>
            <w:tcW w:w="3118" w:type="dxa"/>
            <w:shd w:val="clear" w:color="auto" w:fill="auto"/>
          </w:tcPr>
          <w:p w14:paraId="2FCDFB0C" w14:textId="7196F5F5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在臺灣手語手勢緩慢</w:t>
            </w:r>
          </w:p>
          <w:p w14:paraId="0C24BC2D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且內容清晰的情況下，能理解</w:t>
            </w:r>
          </w:p>
          <w:p w14:paraId="7853C264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簡單詞彙及語句所敘述之事</w:t>
            </w:r>
          </w:p>
          <w:p w14:paraId="40557170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物的訊息。</w:t>
            </w:r>
          </w:p>
          <w:p w14:paraId="28ED99F3" w14:textId="2B747FF1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能以簡單的臺灣手語</w:t>
            </w:r>
          </w:p>
          <w:p w14:paraId="3E37C4F6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詞彙及語句詢問或回應與人</w:t>
            </w:r>
          </w:p>
          <w:p w14:paraId="7C8BE85B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事物相關的訊息。</w:t>
            </w:r>
          </w:p>
          <w:p w14:paraId="1E5DE6D8" w14:textId="65AC859A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人文化及其</w:t>
            </w:r>
          </w:p>
          <w:p w14:paraId="136DA2A5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生活方式。</w:t>
            </w:r>
          </w:p>
          <w:p w14:paraId="700553ED" w14:textId="3E2ACCC3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能以開放的態度欣賞</w:t>
            </w:r>
          </w:p>
          <w:p w14:paraId="4DDACB47" w14:textId="1771AFF3" w:rsidR="007B338D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聾人文化。</w:t>
            </w:r>
          </w:p>
        </w:tc>
        <w:tc>
          <w:tcPr>
            <w:tcW w:w="2552" w:type="dxa"/>
            <w:shd w:val="clear" w:color="auto" w:fill="auto"/>
          </w:tcPr>
          <w:p w14:paraId="0D035945" w14:textId="585A0BCB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78040A20" w14:textId="341A7D1A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4E0575C5" w14:textId="51B087C2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5884049B" w14:textId="374D7A35" w:rsidR="002C5FDC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6283FC3A" w14:textId="57576595" w:rsidR="007B338D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="002C5FDC"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5D807FB" w14:textId="325145A2" w:rsidR="00541DAA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7C702D03" w14:textId="7E6FAD76" w:rsidR="007B338D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0285F8A0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689FD3FC" w14:textId="0BB4027B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6945DCA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14DEE6CD" w14:textId="77777777" w:rsidR="002C5FDC" w:rsidRPr="005A4C1A" w:rsidRDefault="002C5FD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67BB42A" w14:textId="0322C9D0" w:rsidR="007B338D" w:rsidRPr="005A4C1A" w:rsidRDefault="007B338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2BB94A4" w14:textId="665E10B6" w:rsidR="0016715E" w:rsidRPr="005A4C1A" w:rsidRDefault="002C5FDC" w:rsidP="005A4C1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5A4C1A" w:rsidRDefault="007B338D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2AFDAD05" w14:textId="77777777" w:rsidTr="005A4C1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EC4505F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5ABB824D" w14:textId="3C4C2A06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去菜市場買菜</w:t>
            </w:r>
          </w:p>
        </w:tc>
        <w:tc>
          <w:tcPr>
            <w:tcW w:w="3118" w:type="dxa"/>
            <w:shd w:val="clear" w:color="auto" w:fill="auto"/>
          </w:tcPr>
          <w:p w14:paraId="50F4F60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</w:t>
            </w:r>
          </w:p>
          <w:p w14:paraId="608F602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且內容清晰的情況下，能理解</w:t>
            </w:r>
          </w:p>
          <w:p w14:paraId="7769A54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簡單詞彙及語句所敘述之事</w:t>
            </w:r>
          </w:p>
          <w:p w14:paraId="2AF70D4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物的訊息。</w:t>
            </w:r>
          </w:p>
          <w:p w14:paraId="62C45CB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</w:t>
            </w:r>
          </w:p>
          <w:p w14:paraId="2226AE9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詞彙及語句詢問或回應與人</w:t>
            </w:r>
          </w:p>
          <w:p w14:paraId="41053205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事物相關的訊息。</w:t>
            </w:r>
          </w:p>
          <w:p w14:paraId="7F5CCF1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</w:t>
            </w:r>
          </w:p>
          <w:p w14:paraId="2682A1E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生活方式。</w:t>
            </w:r>
          </w:p>
          <w:p w14:paraId="7C8A7D20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能以開放的態度欣賞</w:t>
            </w:r>
          </w:p>
          <w:p w14:paraId="6682BA95" w14:textId="67EF1CC6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聾人文化。</w:t>
            </w:r>
          </w:p>
        </w:tc>
        <w:tc>
          <w:tcPr>
            <w:tcW w:w="2552" w:type="dxa"/>
            <w:shd w:val="clear" w:color="auto" w:fill="auto"/>
          </w:tcPr>
          <w:p w14:paraId="5B2FC45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528C842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73B7266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544A4EBC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403CD493" w14:textId="41BB570A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  <w:bookmarkStart w:id="0" w:name="_GoBack"/>
            <w:bookmarkEnd w:id="0"/>
          </w:p>
        </w:tc>
        <w:tc>
          <w:tcPr>
            <w:tcW w:w="2693" w:type="dxa"/>
            <w:shd w:val="clear" w:color="auto" w:fill="auto"/>
          </w:tcPr>
          <w:p w14:paraId="4B07052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78B3DB33" w14:textId="675E9ACA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3365127F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4783672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71A2FC6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62A76D2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26ED1E87" w14:textId="4C139A81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1B8E334" w14:textId="271B342F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</w:tcPr>
          <w:p w14:paraId="59ADC970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第一單元</w:t>
            </w:r>
          </w:p>
          <w:p w14:paraId="5CF12AA4" w14:textId="7B15A9C5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去菜市場買菜</w:t>
            </w:r>
          </w:p>
        </w:tc>
      </w:tr>
      <w:tr w:rsidR="00541DAA" w:rsidRPr="005A4C1A" w14:paraId="3D840036" w14:textId="77777777" w:rsidTr="005A4C1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第三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870811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108D0A63" w14:textId="3F1589DB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去菜市場買菜</w:t>
            </w:r>
          </w:p>
        </w:tc>
        <w:tc>
          <w:tcPr>
            <w:tcW w:w="3118" w:type="dxa"/>
            <w:shd w:val="clear" w:color="auto" w:fill="auto"/>
          </w:tcPr>
          <w:p w14:paraId="3856597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</w:t>
            </w:r>
          </w:p>
          <w:p w14:paraId="63B3324C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且內容清晰的情況下，能理解</w:t>
            </w:r>
          </w:p>
          <w:p w14:paraId="6C9D886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簡單詞彙及語句所敘述之事</w:t>
            </w:r>
          </w:p>
          <w:p w14:paraId="72873F8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物的訊息。</w:t>
            </w:r>
          </w:p>
          <w:p w14:paraId="499DAD35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</w:t>
            </w:r>
          </w:p>
          <w:p w14:paraId="410AB1E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詞彙及語句詢問或回應與人</w:t>
            </w:r>
          </w:p>
          <w:p w14:paraId="5256E69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事物相關的訊息。</w:t>
            </w:r>
          </w:p>
          <w:p w14:paraId="6AD9379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</w:t>
            </w:r>
          </w:p>
          <w:p w14:paraId="2A36D56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生活方式。</w:t>
            </w:r>
          </w:p>
          <w:p w14:paraId="14A4BA3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能以開放的態度欣賞</w:t>
            </w:r>
          </w:p>
          <w:p w14:paraId="0DD43A34" w14:textId="0E879603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聾人文化。</w:t>
            </w:r>
          </w:p>
        </w:tc>
        <w:tc>
          <w:tcPr>
            <w:tcW w:w="2552" w:type="dxa"/>
            <w:shd w:val="clear" w:color="auto" w:fill="auto"/>
          </w:tcPr>
          <w:p w14:paraId="0292AB03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4FB7553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474D625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7EC1C2DF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21C9A63F" w14:textId="6A5DD21B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2C5241A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4FFB920E" w14:textId="6AACA5F0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7C66C9F7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E5F0A8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F22E7C7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2922B33B" w14:textId="039E713C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06ABC8C" w14:textId="47CBDCAE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學生自評</w:t>
            </w:r>
          </w:p>
          <w:p w14:paraId="011F14C2" w14:textId="4612DA8C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6BF8A5" w14:textId="211A2D50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7F0CA766" w14:textId="77777777" w:rsidTr="005A4C1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45E14D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4D1E52F2" w14:textId="2852D433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去菜市場買菜</w:t>
            </w:r>
          </w:p>
        </w:tc>
        <w:tc>
          <w:tcPr>
            <w:tcW w:w="3118" w:type="dxa"/>
            <w:shd w:val="clear" w:color="auto" w:fill="auto"/>
          </w:tcPr>
          <w:p w14:paraId="0CA37CA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</w:t>
            </w:r>
          </w:p>
          <w:p w14:paraId="76F2ABA5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且內容清晰的情況下，能理解</w:t>
            </w:r>
          </w:p>
          <w:p w14:paraId="56AFDEF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簡單詞彙及語句所敘述之事</w:t>
            </w:r>
          </w:p>
          <w:p w14:paraId="340A681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物的訊息。</w:t>
            </w:r>
          </w:p>
          <w:p w14:paraId="0E487F45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</w:t>
            </w:r>
          </w:p>
          <w:p w14:paraId="0E473B0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詞彙及語句詢問或回應與人</w:t>
            </w:r>
          </w:p>
          <w:p w14:paraId="5DB067E3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事物相關的訊息。</w:t>
            </w:r>
          </w:p>
          <w:p w14:paraId="538E6254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</w:t>
            </w:r>
          </w:p>
          <w:p w14:paraId="185F1BD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生活方式。</w:t>
            </w:r>
          </w:p>
          <w:p w14:paraId="13BAD89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能以開放的態度欣賞</w:t>
            </w:r>
          </w:p>
          <w:p w14:paraId="1F60DEB0" w14:textId="02143DDA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聾人文化。</w:t>
            </w:r>
          </w:p>
        </w:tc>
        <w:tc>
          <w:tcPr>
            <w:tcW w:w="2552" w:type="dxa"/>
            <w:shd w:val="clear" w:color="auto" w:fill="auto"/>
          </w:tcPr>
          <w:p w14:paraId="5D95869F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4C5A64F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42E05B74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3421576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624BD86F" w14:textId="7E237B62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24164C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12BAF3A4" w14:textId="11C4CC3D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</w:tcPr>
          <w:p w14:paraId="45DC09B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56E7FB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B27349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4A19C19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2921A1D6" w14:textId="5924F9A0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A4A5E9F" w14:textId="7A89504E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7D089D5A" w14:textId="77777777" w:rsidTr="005A4C1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B030F8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第二單元</w:t>
            </w:r>
          </w:p>
          <w:p w14:paraId="5AB7BF57" w14:textId="57BBAC2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菜市場的食物</w:t>
            </w:r>
          </w:p>
        </w:tc>
        <w:tc>
          <w:tcPr>
            <w:tcW w:w="3118" w:type="dxa"/>
            <w:shd w:val="clear" w:color="auto" w:fill="auto"/>
          </w:tcPr>
          <w:p w14:paraId="6B2D5893" w14:textId="4FDA127D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解簡單詞彙及語句所敘述之事物的訊息。</w:t>
            </w:r>
          </w:p>
          <w:p w14:paraId="2BB34E56" w14:textId="056CF2C8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2-II-2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27E15DC9" w14:textId="7D67E3AF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3-II-1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6345042" w14:textId="4ED79362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5250389" w14:textId="2E747FB2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68057CA7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358C035C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Bc-II-3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</w:t>
            </w:r>
          </w:p>
          <w:p w14:paraId="2FF7E425" w14:textId="5769C174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例。</w:t>
            </w:r>
          </w:p>
        </w:tc>
        <w:tc>
          <w:tcPr>
            <w:tcW w:w="2693" w:type="dxa"/>
            <w:shd w:val="clear" w:color="auto" w:fill="auto"/>
          </w:tcPr>
          <w:p w14:paraId="7248722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53F8360F" w14:textId="2D38E5A3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3BDB573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FE6BE3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21B273C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06BCDC93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43EB663" w14:textId="7076FCB4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668F6F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24E7E51C" w14:textId="0CFF8E0B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55027011" w14:textId="77777777" w:rsidTr="005A4C1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A30F6D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第二單元</w:t>
            </w:r>
          </w:p>
          <w:p w14:paraId="0A2539DC" w14:textId="137ABF39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菜市場的食物</w:t>
            </w:r>
          </w:p>
        </w:tc>
        <w:tc>
          <w:tcPr>
            <w:tcW w:w="3118" w:type="dxa"/>
            <w:shd w:val="clear" w:color="auto" w:fill="auto"/>
          </w:tcPr>
          <w:p w14:paraId="042BBC35" w14:textId="66EF3749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1CDFF1D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2-II-2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564E25A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3-II-1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1296F02" w14:textId="0F07D310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A38BA4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2D4FB2E7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658F11B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Bc-II-3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</w:t>
            </w:r>
          </w:p>
          <w:p w14:paraId="3D948182" w14:textId="3CA7BCD3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例。</w:t>
            </w:r>
          </w:p>
        </w:tc>
        <w:tc>
          <w:tcPr>
            <w:tcW w:w="2693" w:type="dxa"/>
            <w:shd w:val="clear" w:color="auto" w:fill="auto"/>
          </w:tcPr>
          <w:p w14:paraId="0A03C39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053933A5" w14:textId="520C610B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F8FE31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E08BFA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0AC5324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0DFE42C7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E7EE521" w14:textId="1ACD2F7A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E2612A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652918EC" w14:textId="55A6E21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64763593" w14:textId="77777777" w:rsidTr="005A4C1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A4C1A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A4C1A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A4C1A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1D9A37E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第二單元</w:t>
            </w:r>
          </w:p>
          <w:p w14:paraId="553DDF4C" w14:textId="405E7653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菜市場的食物</w:t>
            </w:r>
          </w:p>
        </w:tc>
        <w:tc>
          <w:tcPr>
            <w:tcW w:w="3118" w:type="dxa"/>
            <w:shd w:val="clear" w:color="auto" w:fill="auto"/>
          </w:tcPr>
          <w:p w14:paraId="0495578E" w14:textId="35D95EA0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704C8E45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2-II-2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事物相關的訊息。</w:t>
            </w:r>
          </w:p>
          <w:p w14:paraId="43FAD9E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3-II-1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41AC39B4" w14:textId="0987472C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5C20FF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20EA69CB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5BE95108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Bc-II-3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</w:t>
            </w:r>
          </w:p>
          <w:p w14:paraId="072E9918" w14:textId="20D69A44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例。</w:t>
            </w:r>
          </w:p>
        </w:tc>
        <w:tc>
          <w:tcPr>
            <w:tcW w:w="2693" w:type="dxa"/>
            <w:shd w:val="clear" w:color="auto" w:fill="auto"/>
          </w:tcPr>
          <w:p w14:paraId="63E8EDEE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21B3D402" w14:textId="25D583F6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D47CC54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676AAEC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1881C0A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1DA892A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0AD9239A" w14:textId="670F2DDE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C5F7AA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47377A60" w14:textId="05F082A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3E389FFF" w14:textId="77777777" w:rsidTr="005A4C1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F3815A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第二單元</w:t>
            </w:r>
          </w:p>
          <w:p w14:paraId="56128AF1" w14:textId="65A2BF9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菜市場的食物</w:t>
            </w:r>
          </w:p>
        </w:tc>
        <w:tc>
          <w:tcPr>
            <w:tcW w:w="3118" w:type="dxa"/>
            <w:shd w:val="clear" w:color="auto" w:fill="auto"/>
          </w:tcPr>
          <w:p w14:paraId="33F9B8E9" w14:textId="24B72EBB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0E37866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2-II-2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032B18E0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3-II-1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2069320B" w14:textId="2765F07D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3-II-2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CC7BE36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65D8DD14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4BA642B3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Bc-II-3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</w:t>
            </w:r>
          </w:p>
          <w:p w14:paraId="7EB19873" w14:textId="44599F39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例。</w:t>
            </w:r>
          </w:p>
        </w:tc>
        <w:tc>
          <w:tcPr>
            <w:tcW w:w="2693" w:type="dxa"/>
            <w:shd w:val="clear" w:color="auto" w:fill="auto"/>
          </w:tcPr>
          <w:p w14:paraId="3D3E3183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7E32666A" w14:textId="2AA87C42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6DCF941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6530C4D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B0BD012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3F3A242C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6E8FED69" w14:textId="35829D98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3F655689" w14:textId="77777777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2293CD8E" w14:textId="2DB59079" w:rsidR="00541DAA" w:rsidRPr="005A4C1A" w:rsidRDefault="00541DAA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1DAA" w:rsidRPr="005A4C1A" w14:paraId="756B0439" w14:textId="77777777" w:rsidTr="005A4C1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541DAA" w:rsidRPr="005A4C1A" w:rsidRDefault="00541DAA" w:rsidP="00541DA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EAACD9F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第三單元</w:t>
            </w:r>
          </w:p>
          <w:p w14:paraId="57711D2F" w14:textId="169C2100" w:rsidR="00541DAA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多少錢？</w:t>
            </w:r>
          </w:p>
        </w:tc>
        <w:tc>
          <w:tcPr>
            <w:tcW w:w="3118" w:type="dxa"/>
            <w:shd w:val="clear" w:color="auto" w:fill="auto"/>
          </w:tcPr>
          <w:p w14:paraId="16CE784E" w14:textId="3299A9BF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5396B997" w14:textId="5992EC32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2CDBF144" w14:textId="59D02750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29797D80" w14:textId="51815F76" w:rsidR="00541DAA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2B658B2" w14:textId="682FE3EC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68756C5F" w14:textId="34D87952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449B7BEA" w14:textId="6FBC8B1C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34D060C8" w14:textId="5D7AB6A7" w:rsidR="00541DAA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B049939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391DA4DC" w14:textId="75190010" w:rsidR="00541DAA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41D9B57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EDD3F8F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8DC1A74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0EEFB540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414A5B59" w14:textId="1D091B50" w:rsidR="00541DAA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E8A094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5C9F2D7D" w14:textId="2091FCD3" w:rsidR="00541DAA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541DAA" w:rsidRPr="005A4C1A" w:rsidRDefault="00541DAA" w:rsidP="00541DA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207EB" w:rsidRPr="005A4C1A" w14:paraId="1F335935" w14:textId="77777777" w:rsidTr="005A4C1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0207EB" w:rsidRPr="005A4C1A" w:rsidRDefault="000207EB" w:rsidP="000207E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7BADAF7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第三單元</w:t>
            </w:r>
          </w:p>
          <w:p w14:paraId="4FFB0A89" w14:textId="666F05E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多少錢？</w:t>
            </w:r>
          </w:p>
        </w:tc>
        <w:tc>
          <w:tcPr>
            <w:tcW w:w="3118" w:type="dxa"/>
            <w:shd w:val="clear" w:color="auto" w:fill="auto"/>
          </w:tcPr>
          <w:p w14:paraId="27F9349D" w14:textId="1C2F9502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6D50E03C" w14:textId="178623B9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5EF45F4D" w14:textId="2F5CB724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6CD012D1" w14:textId="5FF8F353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C9B95A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27C869EE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4E948F86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056ECF18" w14:textId="3452ED22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6C6008F1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070B863E" w14:textId="3B43EC5A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7CF1AA1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1F3D557A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F04EBA3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4AD0762D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6029A6AD" w14:textId="3A526B66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6EEF3BC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38EC36DB" w14:textId="1809384F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0207EB" w:rsidRPr="005A4C1A" w:rsidRDefault="000207EB" w:rsidP="000207E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207EB" w:rsidRPr="005A4C1A" w14:paraId="6AE2B976" w14:textId="77777777" w:rsidTr="005A4C1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0207EB" w:rsidRPr="005A4C1A" w:rsidRDefault="000207EB" w:rsidP="000207E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C89068F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第三單元</w:t>
            </w:r>
          </w:p>
          <w:p w14:paraId="51E3A2A6" w14:textId="4FCD6DC5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多少錢？</w:t>
            </w:r>
          </w:p>
        </w:tc>
        <w:tc>
          <w:tcPr>
            <w:tcW w:w="3118" w:type="dxa"/>
            <w:shd w:val="clear" w:color="auto" w:fill="auto"/>
          </w:tcPr>
          <w:p w14:paraId="16F905E5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6A63E82C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15CED2DA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24E38948" w14:textId="3A7BBA21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7A06206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1EDD5873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2C96E635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481653DE" w14:textId="340A3C19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7B0517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1B9C34C8" w14:textId="12312509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2667A9A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307A1F7E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816EB6F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0252D6D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52A19AEC" w14:textId="3F07F36E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F12A53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1CC12767" w14:textId="79583EA9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0207EB" w:rsidRPr="005A4C1A" w:rsidRDefault="000207EB" w:rsidP="000207E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207EB" w:rsidRPr="005A4C1A" w14:paraId="2B0EC552" w14:textId="77777777" w:rsidTr="005A4C1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0207EB" w:rsidRPr="005A4C1A" w:rsidRDefault="000207EB" w:rsidP="000207E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2232CBE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第三單元</w:t>
            </w:r>
          </w:p>
          <w:p w14:paraId="5568FF15" w14:textId="0A7842BA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多少錢？</w:t>
            </w:r>
          </w:p>
        </w:tc>
        <w:tc>
          <w:tcPr>
            <w:tcW w:w="3118" w:type="dxa"/>
            <w:shd w:val="clear" w:color="auto" w:fill="auto"/>
          </w:tcPr>
          <w:p w14:paraId="42A49AE8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事物的訊息。</w:t>
            </w:r>
          </w:p>
          <w:p w14:paraId="3FD79F1B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4DFFAD11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380EB1AE" w14:textId="649F5258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F26ECC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2355B2CF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29B96AFE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26C32D04" w14:textId="494A6A2A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6D7A992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28A2ACE6" w14:textId="5A91177C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B3EDAE6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5605DC9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CFA8C49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12E4A311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03CFC11C" w14:textId="68506EC8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0B6E3EB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54300292" w14:textId="3352927A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0207EB" w:rsidRPr="005A4C1A" w:rsidRDefault="000207EB" w:rsidP="000207E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207EB" w:rsidRPr="005A4C1A" w14:paraId="4F2B1655" w14:textId="77777777" w:rsidTr="005A4C1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0207EB" w:rsidRPr="005A4C1A" w:rsidRDefault="000207EB" w:rsidP="000207EB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0207EB" w:rsidRPr="005A4C1A" w:rsidRDefault="000207EB" w:rsidP="000207E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A4C1A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A4C1A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A4C1A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FA544DE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第四單元</w:t>
            </w:r>
          </w:p>
          <w:p w14:paraId="5DB66ADA" w14:textId="0382BAE2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水果貴不貴？</w:t>
            </w:r>
          </w:p>
        </w:tc>
        <w:tc>
          <w:tcPr>
            <w:tcW w:w="3118" w:type="dxa"/>
            <w:shd w:val="clear" w:color="auto" w:fill="auto"/>
          </w:tcPr>
          <w:p w14:paraId="4928CC4A" w14:textId="14ADC22A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在臺灣手語手勢緩慢</w:t>
            </w:r>
          </w:p>
          <w:p w14:paraId="5144125B" w14:textId="2DBB7753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且內容清晰的情況下，能理解簡單詞彙及語句所敘述之事物的訊息。</w:t>
            </w:r>
          </w:p>
          <w:p w14:paraId="2C71F899" w14:textId="42C05A7C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540F93E3" w14:textId="685C11F9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3A2E0DEE" w14:textId="5343C971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4C42FC1" w14:textId="6144E1C7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5568F93F" w14:textId="76B4C6DB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17EB4F55" w14:textId="773E82DB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13D92A0C" w14:textId="42DE6319" w:rsidR="000207EB" w:rsidRPr="005A4C1A" w:rsidRDefault="00E23AF4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="000207EB"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B36CE68" w14:textId="77777777" w:rsidR="00E23AF4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0D2EC5E2" w14:textId="24A1DCB5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F5AEAFD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DF5DD48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C36BFE4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4B6C522A" w14:textId="77777777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566A396E" w14:textId="153F07F0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2A11FE" w14:textId="37C16FE4" w:rsidR="000207EB" w:rsidRPr="005A4C1A" w:rsidRDefault="000207EB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E9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0207EB" w:rsidRPr="005A4C1A" w:rsidRDefault="000207EB" w:rsidP="000207EB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5B55082D" w14:textId="77777777" w:rsidTr="005A4C1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29593AB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第四單元</w:t>
            </w:r>
          </w:p>
          <w:p w14:paraId="25705E7D" w14:textId="6F4F010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水果貴不貴？</w:t>
            </w:r>
          </w:p>
        </w:tc>
        <w:tc>
          <w:tcPr>
            <w:tcW w:w="3118" w:type="dxa"/>
            <w:shd w:val="clear" w:color="auto" w:fill="auto"/>
          </w:tcPr>
          <w:p w14:paraId="7A1EB52B" w14:textId="2F2A6FE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48B5A404" w14:textId="0871DFB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7C2309E1" w14:textId="139F129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62E597CE" w14:textId="673EF05A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4979105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75A37555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1AD93C4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1CFDB518" w14:textId="1AEA807B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14FBEDC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4C192BD7" w14:textId="5B59BF09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1D02903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6626C1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8D8678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71074A2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CB3B3F0" w14:textId="3FB3A96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50B006A" w14:textId="6A76D75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E9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7E59C987" w14:textId="77777777" w:rsidTr="005A4C1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695392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第四單元</w:t>
            </w:r>
          </w:p>
          <w:p w14:paraId="52B791B5" w14:textId="65BEC1D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水果貴不貴？</w:t>
            </w:r>
          </w:p>
        </w:tc>
        <w:tc>
          <w:tcPr>
            <w:tcW w:w="3118" w:type="dxa"/>
            <w:shd w:val="clear" w:color="auto" w:fill="auto"/>
          </w:tcPr>
          <w:p w14:paraId="443B3AEE" w14:textId="0048AE82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在臺灣手語手勢緩慢內容清晰的情況下，能理解簡單詞彙及語句所敘述之事物的訊息。</w:t>
            </w:r>
          </w:p>
          <w:p w14:paraId="2BC78C77" w14:textId="51BBAE69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能以簡單的臺灣手語彙及語句詢問或回應與人事物相關的訊息。</w:t>
            </w:r>
          </w:p>
          <w:p w14:paraId="258EED60" w14:textId="6FD16375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675DA4CB" w14:textId="77352FA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E71E0D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01CBD44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039A78EA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0E87E9FF" w14:textId="581D5E6F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79BCA65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0F28A4D8" w14:textId="554693AD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F9C2AB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51E8FC8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07ED07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0C0F180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2548B7B4" w14:textId="02121D9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1BC47EF" w14:textId="5E6B7693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E9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70C61706" w14:textId="77777777" w:rsidTr="005A4C1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EEDF90B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第四單元</w:t>
            </w:r>
          </w:p>
          <w:p w14:paraId="5B3012CD" w14:textId="5A77CAF3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水果貴不貴？</w:t>
            </w:r>
          </w:p>
        </w:tc>
        <w:tc>
          <w:tcPr>
            <w:tcW w:w="3118" w:type="dxa"/>
            <w:shd w:val="clear" w:color="auto" w:fill="auto"/>
          </w:tcPr>
          <w:p w14:paraId="7BAE8E03" w14:textId="4EE1804E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5E618E5E" w14:textId="036BA1FD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05AD6F0B" w14:textId="53320DA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E4E21A1" w14:textId="6989AD9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1D58DB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58A9813D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79CFD50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766D118D" w14:textId="352B6B05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DB568C5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514735EC" w14:textId="1381322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E6C9FF5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8416BE6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0D50DA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1878A06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33EC878F" w14:textId="33A28073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14195736" w14:textId="1D13B77E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E9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3BC3F6A8" w14:textId="77777777" w:rsidTr="005A4C1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第十七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D8FBF4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第五單元</w:t>
            </w:r>
          </w:p>
          <w:p w14:paraId="6EA1CE74" w14:textId="0D911E0F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幫忙提東西</w:t>
            </w:r>
          </w:p>
        </w:tc>
        <w:tc>
          <w:tcPr>
            <w:tcW w:w="3118" w:type="dxa"/>
            <w:shd w:val="clear" w:color="auto" w:fill="auto"/>
          </w:tcPr>
          <w:p w14:paraId="41DF5D64" w14:textId="42426F9F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7EF9D3C5" w14:textId="4DB0D51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5AA70389" w14:textId="13EAA9CC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2261A614" w14:textId="2C80A89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07A3D70" w14:textId="5ECF71A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F3C46C2" w14:textId="1AEA647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020C2AB9" w14:textId="5212F47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65678181" w14:textId="053693E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A-II-6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指令、要求、建議與勸告。</w:t>
            </w:r>
          </w:p>
          <w:p w14:paraId="08CB34EA" w14:textId="015DC4D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7C93D0EB" w14:textId="2293ACD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62A9DF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4DC2C267" w14:textId="4DBB9194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C5F7F4D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36A3776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82785E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5F47C0B5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43A8CD26" w14:textId="746B8E53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DD2FB94" w14:textId="00FF814E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E6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7C0B9EAD" w14:textId="77777777" w:rsidTr="005A4C1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8EF145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第五單元</w:t>
            </w:r>
          </w:p>
          <w:p w14:paraId="3D93B0C2" w14:textId="06EC571A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幫忙提東西</w:t>
            </w:r>
          </w:p>
        </w:tc>
        <w:tc>
          <w:tcPr>
            <w:tcW w:w="3118" w:type="dxa"/>
            <w:shd w:val="clear" w:color="auto" w:fill="auto"/>
          </w:tcPr>
          <w:p w14:paraId="3D5EA1B7" w14:textId="57480F99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591F4168" w14:textId="34CB3632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3C81F302" w14:textId="72EAFB6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1EAC2B80" w14:textId="1EEDB129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人文化及其活方式。</w:t>
            </w:r>
          </w:p>
          <w:p w14:paraId="65F0CE14" w14:textId="1FB23C8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C9EEB39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67B2C6D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50831DD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A-II-6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指令、要求、建議與勸告。</w:t>
            </w:r>
          </w:p>
          <w:p w14:paraId="511CA4FC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621EB9AB" w14:textId="52F2364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1184C3B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4FC5BE3F" w14:textId="0C314D8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A76E7B6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1EA42482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A195E94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5A4E14F4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0204AA7" w14:textId="0086AF8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1DCEBB8" w14:textId="4A08B48B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E6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7B57B090" w14:textId="77777777" w:rsidTr="005A4C1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第十九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B658282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第五單元</w:t>
            </w:r>
          </w:p>
          <w:p w14:paraId="19EC6E0F" w14:textId="004CA912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幫忙提東西</w:t>
            </w:r>
          </w:p>
        </w:tc>
        <w:tc>
          <w:tcPr>
            <w:tcW w:w="3118" w:type="dxa"/>
            <w:shd w:val="clear" w:color="auto" w:fill="auto"/>
          </w:tcPr>
          <w:p w14:paraId="17FEC42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</w:t>
            </w:r>
          </w:p>
          <w:p w14:paraId="23B6B60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且內容清晰的情況下，能理解簡單的指令及說明。</w:t>
            </w:r>
          </w:p>
          <w:p w14:paraId="34F7CB85" w14:textId="1629D7AE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4E13727B" w14:textId="5E43FD1C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5279BAE2" w14:textId="7151FF4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1E46F524" w14:textId="71BB140B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6D09F5A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5C7E058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69A6F0F8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A-II-6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指令、要求、建議與勸告。</w:t>
            </w:r>
          </w:p>
          <w:p w14:paraId="44774DA2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233728B1" w14:textId="2FEA1D23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36CA706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1620D423" w14:textId="3A506CD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A6B6D63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4650322D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DA1BF9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113EE1A4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04770149" w14:textId="3462FA64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6478F455" w14:textId="542C8F7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E6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7B8EB692" w14:textId="77777777" w:rsidTr="005A4C1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A4C1A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A4C1A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A4C1A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281C5ABE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第五單元</w:t>
            </w:r>
          </w:p>
          <w:p w14:paraId="7DB68A98" w14:textId="62D1F62D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幫忙提東西</w:t>
            </w:r>
          </w:p>
        </w:tc>
        <w:tc>
          <w:tcPr>
            <w:tcW w:w="3118" w:type="dxa"/>
            <w:shd w:val="clear" w:color="auto" w:fill="auto"/>
          </w:tcPr>
          <w:p w14:paraId="7E4B74D2" w14:textId="30FCCE54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124787F1" w14:textId="020E16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2030215A" w14:textId="71808534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441CFFD0" w14:textId="6A832203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EEFD9D6" w14:textId="43BCC340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2A3465BD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372FD6AE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414BB4F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A-II-6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指令、要求、建議與勸告。</w:t>
            </w:r>
          </w:p>
          <w:p w14:paraId="10695254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3284C0E2" w14:textId="33880CA6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55A15A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</w:p>
          <w:p w14:paraId="29E86549" w14:textId="6BFC3C04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46975BB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37A5610E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E892210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53826A6D" w14:textId="2C30D3C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4D39A752" w14:textId="167D5DB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E6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91375" w:rsidRPr="005A4C1A" w14:paraId="27FDD3A2" w14:textId="77777777" w:rsidTr="005A4C1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691375" w:rsidRPr="005A4C1A" w:rsidRDefault="00691375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第二十一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15200528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總複習</w:t>
            </w:r>
          </w:p>
        </w:tc>
        <w:tc>
          <w:tcPr>
            <w:tcW w:w="3118" w:type="dxa"/>
            <w:shd w:val="clear" w:color="auto" w:fill="auto"/>
          </w:tcPr>
          <w:p w14:paraId="16491132" w14:textId="4A491A9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詞彙及語句表達指令及說明。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</w:t>
            </w:r>
          </w:p>
        </w:tc>
        <w:tc>
          <w:tcPr>
            <w:tcW w:w="2552" w:type="dxa"/>
            <w:shd w:val="clear" w:color="auto" w:fill="auto"/>
          </w:tcPr>
          <w:p w14:paraId="117BA727" w14:textId="7777777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4FC8501E" w14:textId="7777777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52B67DA4" w14:textId="7777777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A-II-6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指令、要求、建議與勸告。</w:t>
            </w:r>
          </w:p>
          <w:p w14:paraId="77C7298E" w14:textId="7777777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1E5C2ADD" w14:textId="7777777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聾人的生活樣貌。</w:t>
            </w:r>
          </w:p>
          <w:p w14:paraId="44C61450" w14:textId="64154099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  <w:p w14:paraId="0C25713A" w14:textId="5EA840B4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3756B2E" w14:textId="1D803DC1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能用手語正確表達出本課課文，並了解文意。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77A5217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1501D5A8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026E5897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5E494211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A9D8487" w14:textId="3B785C45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3CBD29E4" w14:textId="77777777" w:rsidR="00691375" w:rsidRPr="005A4C1A" w:rsidRDefault="0069137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1AEF31DA" w14:textId="7777777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E6</w:t>
            </w:r>
          </w:p>
          <w:p w14:paraId="27F1E717" w14:textId="08E7E6E7" w:rsidR="006F1098" w:rsidRPr="005A4C1A" w:rsidRDefault="006F10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E9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691375" w:rsidRPr="005A4C1A" w:rsidRDefault="00691375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5A4C1A" w:rsidRDefault="00F66F7F">
      <w:pPr>
        <w:rPr>
          <w:rFonts w:ascii="Times New Roman" w:eastAsia="標楷體" w:hAnsi="Times New Roman" w:cs="Times New Roman"/>
        </w:rPr>
        <w:sectPr w:rsidR="00F66F7F" w:rsidRPr="005A4C1A" w:rsidSect="00DD02D7">
          <w:footerReference w:type="default" r:id="rId8"/>
          <w:pgSz w:w="16838" w:h="11906" w:orient="landscape"/>
          <w:pgMar w:top="567" w:right="567" w:bottom="567" w:left="567" w:header="567" w:footer="567" w:gutter="0"/>
          <w:pgNumType w:start="78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5A4C1A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5A4C1A" w:rsidRDefault="008139CA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5A4C1A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5A4C1A" w:rsidRDefault="00010C8B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5A4C1A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5A4C1A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5A4C1A" w:rsidRDefault="00010C8B" w:rsidP="00691375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5A4C1A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5A4C1A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5A4C1A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5A4C1A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5A4C1A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5A4C1A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A4C1A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5A4C1A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7465C" w:rsidRPr="005A4C1A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465C" w:rsidRPr="005A4C1A" w:rsidRDefault="0037465C" w:rsidP="0069137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53115DD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08790928" w14:textId="04EAF7CD" w:rsidR="0037465C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你想吃什麼？</w:t>
            </w:r>
          </w:p>
        </w:tc>
        <w:tc>
          <w:tcPr>
            <w:tcW w:w="3118" w:type="dxa"/>
            <w:shd w:val="clear" w:color="auto" w:fill="auto"/>
          </w:tcPr>
          <w:p w14:paraId="12F985EB" w14:textId="0DF39636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56545FDC" w14:textId="54F9426F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3EE843F7" w14:textId="4062E465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能以臺灣手語介紹自己或他人。</w:t>
            </w:r>
          </w:p>
          <w:p w14:paraId="2787ADB2" w14:textId="493B1856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1D496D6B" w14:textId="0720FFAE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40C87B09" w14:textId="4535C84C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</w:t>
            </w:r>
            <w:r w:rsidR="00EE2987" w:rsidRPr="005A4C1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21FCA285" w14:textId="608DD10C" w:rsidR="0037465C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A4AFDC7" w14:textId="1CB6D024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人事物的動作方式。</w:t>
            </w:r>
          </w:p>
          <w:p w14:paraId="09F691B0" w14:textId="25A35ABE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533FD0F9" w14:textId="3D0A7F65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喜好及厭惡。</w:t>
            </w:r>
          </w:p>
          <w:p w14:paraId="17D04BF1" w14:textId="48EA3858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7302B175" w14:textId="48ABDFA0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495ED4BB" w14:textId="080ADC41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5613F441" w14:textId="28687720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568E5826" w14:textId="40815762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休閒活動。</w:t>
            </w:r>
          </w:p>
          <w:p w14:paraId="2DD89148" w14:textId="532A738A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</w:t>
            </w:r>
          </w:p>
          <w:p w14:paraId="684A4B13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貌。</w:t>
            </w:r>
          </w:p>
          <w:p w14:paraId="63473C8D" w14:textId="6536EF18" w:rsidR="0037465C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6152B024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</w:t>
            </w:r>
          </w:p>
          <w:p w14:paraId="3C3C3C08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本課課文，並了解文意。</w:t>
            </w:r>
          </w:p>
          <w:p w14:paraId="6DD7C869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</w:t>
            </w:r>
          </w:p>
          <w:p w14:paraId="3EEADAC5" w14:textId="7E8581C0" w:rsidR="0037465C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表達新詞，明瞭其意義，並運用於日常生活中。</w:t>
            </w:r>
          </w:p>
        </w:tc>
        <w:tc>
          <w:tcPr>
            <w:tcW w:w="1559" w:type="dxa"/>
          </w:tcPr>
          <w:p w14:paraId="18758A5A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0495D55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498E8063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7AE02F33" w14:textId="77777777" w:rsidR="00DD4F2D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2D78079" w14:textId="057FC48C" w:rsidR="0037465C" w:rsidRPr="005A4C1A" w:rsidRDefault="00DD4F2D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306871AF" w14:textId="42CF089F" w:rsidR="0037465C" w:rsidRPr="005A4C1A" w:rsidRDefault="0037465C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1DE043E" w14:textId="77777777" w:rsidR="0037465C" w:rsidRPr="005A4C1A" w:rsidRDefault="0037465C" w:rsidP="0069137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E2987" w:rsidRPr="005A4C1A" w14:paraId="1B0B59E1" w14:textId="77777777" w:rsidTr="00617F98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D89B22E" w:rsidR="00EE2987" w:rsidRPr="005A4C1A" w:rsidRDefault="00EE2987" w:rsidP="00EE298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5AD058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301EE16E" w14:textId="49BAFBB8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你想吃什麼？</w:t>
            </w:r>
          </w:p>
        </w:tc>
        <w:tc>
          <w:tcPr>
            <w:tcW w:w="3118" w:type="dxa"/>
            <w:shd w:val="clear" w:color="auto" w:fill="auto"/>
          </w:tcPr>
          <w:p w14:paraId="2557983D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2C78203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1777F54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2-II-1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能以臺灣手語介紹自己或他人。</w:t>
            </w:r>
          </w:p>
          <w:p w14:paraId="700A94B0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60F71E9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035D946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2BBB187F" w14:textId="3812C51A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3204B30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人事物的動作方式。</w:t>
            </w:r>
          </w:p>
          <w:p w14:paraId="48F15AF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6E3C5A9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喜好及厭惡。</w:t>
            </w:r>
          </w:p>
          <w:p w14:paraId="1C6D873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30EA0434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置及移動方向。</w:t>
            </w:r>
          </w:p>
          <w:p w14:paraId="1CB01EF4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2BA024D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39B35BA0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休閒活動。</w:t>
            </w:r>
          </w:p>
          <w:p w14:paraId="30CED01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</w:t>
            </w:r>
          </w:p>
          <w:p w14:paraId="09118FF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貌。</w:t>
            </w:r>
          </w:p>
          <w:p w14:paraId="43A78A51" w14:textId="01CDDF5D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1FEAF54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</w:t>
            </w:r>
          </w:p>
          <w:p w14:paraId="3298FA5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本課課文，並了解文意。</w:t>
            </w:r>
          </w:p>
          <w:p w14:paraId="31C9B24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</w:t>
            </w:r>
          </w:p>
          <w:p w14:paraId="0D721886" w14:textId="21C833BE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表達新詞，明瞭其意義，並運用於日常生活中。</w:t>
            </w:r>
          </w:p>
        </w:tc>
        <w:tc>
          <w:tcPr>
            <w:tcW w:w="1559" w:type="dxa"/>
          </w:tcPr>
          <w:p w14:paraId="1875C87B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998E2F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7947CDC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52AD75F3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D239103" w14:textId="1C4D44F3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276" w:type="dxa"/>
            <w:shd w:val="clear" w:color="auto" w:fill="auto"/>
          </w:tcPr>
          <w:p w14:paraId="087F131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EE2987" w:rsidRPr="005A4C1A" w:rsidRDefault="00EE2987" w:rsidP="00EE2987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EE2987" w:rsidRPr="005A4C1A" w14:paraId="5F8D208F" w14:textId="77777777" w:rsidTr="00617F98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EE2987" w:rsidRPr="005A4C1A" w:rsidRDefault="00EE2987" w:rsidP="00EE298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02142E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61B41830" w14:textId="47105536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你想吃什麼？</w:t>
            </w:r>
          </w:p>
        </w:tc>
        <w:tc>
          <w:tcPr>
            <w:tcW w:w="3118" w:type="dxa"/>
            <w:shd w:val="clear" w:color="auto" w:fill="auto"/>
          </w:tcPr>
          <w:p w14:paraId="58A1C29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50B23F9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613E7AEA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能以臺灣手語介紹自己或他人。</w:t>
            </w:r>
          </w:p>
          <w:p w14:paraId="34FE54E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1C0BD8F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明。</w:t>
            </w:r>
          </w:p>
          <w:p w14:paraId="0D904F29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510C646" w14:textId="743984EC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DAD584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人事物的動作方式。</w:t>
            </w:r>
          </w:p>
          <w:p w14:paraId="5E218ADD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47D93B04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喜好及厭惡。</w:t>
            </w:r>
          </w:p>
          <w:p w14:paraId="73B9F68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40334600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0A11473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53E6D5D0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59A5608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休閒活動。</w:t>
            </w:r>
          </w:p>
          <w:p w14:paraId="3876192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</w:t>
            </w:r>
          </w:p>
          <w:p w14:paraId="25B0BB4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貌。</w:t>
            </w:r>
          </w:p>
          <w:p w14:paraId="7F93474A" w14:textId="080D43CD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慣例。</w:t>
            </w:r>
          </w:p>
        </w:tc>
        <w:tc>
          <w:tcPr>
            <w:tcW w:w="2693" w:type="dxa"/>
            <w:shd w:val="clear" w:color="auto" w:fill="auto"/>
          </w:tcPr>
          <w:p w14:paraId="7FEEBB0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</w:t>
            </w:r>
          </w:p>
          <w:p w14:paraId="048903A9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本課課文，並了解文意。</w:t>
            </w:r>
          </w:p>
          <w:p w14:paraId="175E2C4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</w:t>
            </w:r>
          </w:p>
          <w:p w14:paraId="5022D63F" w14:textId="12D4ACDB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表達新詞，明瞭其意義，並運用於日常生活中。</w:t>
            </w:r>
          </w:p>
        </w:tc>
        <w:tc>
          <w:tcPr>
            <w:tcW w:w="1559" w:type="dxa"/>
          </w:tcPr>
          <w:p w14:paraId="03F80EFA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5E632FE3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1E30F19B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63820C2C" w14:textId="638C3622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19D34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EE2987" w:rsidRPr="005A4C1A" w:rsidRDefault="00EE2987" w:rsidP="00EE2987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E2987" w:rsidRPr="005A4C1A" w14:paraId="563D479A" w14:textId="77777777" w:rsidTr="00617F98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EE2987" w:rsidRPr="005A4C1A" w:rsidRDefault="00EE2987" w:rsidP="00EE298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D7B7D2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25F866A4" w14:textId="057DFA26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你想吃什麼？</w:t>
            </w:r>
          </w:p>
        </w:tc>
        <w:tc>
          <w:tcPr>
            <w:tcW w:w="3118" w:type="dxa"/>
            <w:shd w:val="clear" w:color="auto" w:fill="auto"/>
          </w:tcPr>
          <w:p w14:paraId="4CF22C57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在臺灣手語手勢緩慢且內容清晰的情況下，能理解簡單詞彙及語句所敘述之事物的訊息。</w:t>
            </w:r>
          </w:p>
          <w:p w14:paraId="019BE9B7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5561B85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能以臺灣手語介紹自己或他人。</w:t>
            </w:r>
          </w:p>
          <w:p w14:paraId="20EAD26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6B96A01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0C87A68A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45865D4C" w14:textId="4B0CA112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E8C1E6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人事物的動作方式。</w:t>
            </w:r>
          </w:p>
          <w:p w14:paraId="20785B9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445DC24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喜好及厭惡。</w:t>
            </w:r>
          </w:p>
          <w:p w14:paraId="5BF43B7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439A6494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1511508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544AAE1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5006B0C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休閒活動。</w:t>
            </w:r>
          </w:p>
          <w:p w14:paraId="2BB7BF9F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</w:t>
            </w:r>
          </w:p>
          <w:p w14:paraId="433EF2A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貌。</w:t>
            </w:r>
          </w:p>
          <w:p w14:paraId="4EB5FD88" w14:textId="60EEE959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87AD38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</w:t>
            </w:r>
          </w:p>
          <w:p w14:paraId="2B118D8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本課課文，並了解文意。</w:t>
            </w:r>
          </w:p>
          <w:p w14:paraId="5B6E4ED3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</w:t>
            </w:r>
          </w:p>
          <w:p w14:paraId="36CC2AD7" w14:textId="31D2E100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表達新詞，明瞭其意義，並運用於日常生活中。</w:t>
            </w:r>
          </w:p>
        </w:tc>
        <w:tc>
          <w:tcPr>
            <w:tcW w:w="1559" w:type="dxa"/>
          </w:tcPr>
          <w:p w14:paraId="020E898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2BDDECD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4919162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627378B4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1944B2D" w14:textId="39E1C5FB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4114EBB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EE2987" w:rsidRPr="005A4C1A" w:rsidRDefault="00EE2987" w:rsidP="00EE2987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E2987" w:rsidRPr="005A4C1A" w14:paraId="4A890638" w14:textId="77777777" w:rsidTr="00617F98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EE2987" w:rsidRPr="005A4C1A" w:rsidRDefault="00EE2987" w:rsidP="00EE298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CBCDB3B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第一單元</w:t>
            </w:r>
          </w:p>
          <w:p w14:paraId="3B12CFFE" w14:textId="34332B25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你想吃什麼？</w:t>
            </w:r>
          </w:p>
        </w:tc>
        <w:tc>
          <w:tcPr>
            <w:tcW w:w="3118" w:type="dxa"/>
            <w:shd w:val="clear" w:color="auto" w:fill="auto"/>
          </w:tcPr>
          <w:p w14:paraId="2A0AF393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解簡單詞彙及語句所敘述之事物的訊息。</w:t>
            </w:r>
          </w:p>
          <w:p w14:paraId="012F0CA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1-II-3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在臺灣手語手勢緩慢且內容清晰的情況下，能理解簡單的指令及說明。</w:t>
            </w:r>
          </w:p>
          <w:p w14:paraId="0505D3CB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能以臺灣手語介紹自己或他人。</w:t>
            </w:r>
          </w:p>
          <w:p w14:paraId="4B9AB3CA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能以簡單的臺灣手語詞彙及語句詢問或回應與人事物相關的訊息。</w:t>
            </w:r>
          </w:p>
          <w:p w14:paraId="08F035B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能以簡單的臺灣手語詞彙及語句表達指令及說明。</w:t>
            </w:r>
          </w:p>
          <w:p w14:paraId="024891B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人文化及其生活方式。</w:t>
            </w:r>
          </w:p>
          <w:p w14:paraId="5BC208CE" w14:textId="350A8E64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3-II-2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  <w:szCs w:val="24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  <w:szCs w:val="24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10570AA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人事物的動作方式。</w:t>
            </w:r>
          </w:p>
          <w:p w14:paraId="78C00E89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事件的頻率。</w:t>
            </w:r>
          </w:p>
          <w:p w14:paraId="7AFA837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喜好及厭惡。</w:t>
            </w:r>
          </w:p>
          <w:p w14:paraId="779198FB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A-II-4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問題的詢問與回答。</w:t>
            </w:r>
          </w:p>
          <w:p w14:paraId="27A6DD0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A-II-5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人事物的空間位置及移動方向。</w:t>
            </w:r>
          </w:p>
          <w:p w14:paraId="477A3B8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購物。</w:t>
            </w:r>
          </w:p>
          <w:p w14:paraId="374A3F53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飲食與營養。</w:t>
            </w:r>
          </w:p>
          <w:p w14:paraId="366C1D1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休閒活動。</w:t>
            </w:r>
          </w:p>
          <w:p w14:paraId="6CA5795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聾人的生活樣</w:t>
            </w:r>
          </w:p>
          <w:p w14:paraId="232DB57C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貌。</w:t>
            </w:r>
          </w:p>
          <w:p w14:paraId="3DD8B641" w14:textId="2B9821A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64FC1B6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能用手語正確表達出</w:t>
            </w:r>
          </w:p>
          <w:p w14:paraId="3CC725E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本課課文，並了解文意。</w:t>
            </w:r>
          </w:p>
          <w:p w14:paraId="3F04FC8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能用手勢和表情正確</w:t>
            </w:r>
          </w:p>
          <w:p w14:paraId="3DD4B946" w14:textId="3D57E3EA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表達新詞，明瞭其意義，並運用於日常生活中。</w:t>
            </w:r>
          </w:p>
        </w:tc>
        <w:tc>
          <w:tcPr>
            <w:tcW w:w="1559" w:type="dxa"/>
          </w:tcPr>
          <w:p w14:paraId="6FCF55EE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0208812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情境演練</w:t>
            </w:r>
          </w:p>
          <w:p w14:paraId="7B10D0B5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手語表達</w:t>
            </w:r>
          </w:p>
          <w:p w14:paraId="4F23BC78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4D48E38" w14:textId="290234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5A4C1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</w:tc>
        <w:tc>
          <w:tcPr>
            <w:tcW w:w="1276" w:type="dxa"/>
            <w:shd w:val="clear" w:color="auto" w:fill="auto"/>
          </w:tcPr>
          <w:p w14:paraId="0960C161" w14:textId="77777777" w:rsidR="00EE2987" w:rsidRPr="005A4C1A" w:rsidRDefault="00EE2987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EE2987" w:rsidRPr="005A4C1A" w:rsidRDefault="00EE2987" w:rsidP="00EE2987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E2987" w:rsidRPr="005A4C1A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EE2987" w:rsidRPr="005A4C1A" w:rsidRDefault="00EE2987" w:rsidP="00EE298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C9B4584" w14:textId="77777777" w:rsidR="00B377E3" w:rsidRPr="005A4C1A" w:rsidRDefault="00B377E3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第二單元</w:t>
            </w:r>
          </w:p>
          <w:p w14:paraId="436D4873" w14:textId="2164F5BE" w:rsidR="00EE2987" w:rsidRPr="005A4C1A" w:rsidRDefault="00B377E3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餐桌禮儀</w:t>
            </w:r>
          </w:p>
        </w:tc>
        <w:tc>
          <w:tcPr>
            <w:tcW w:w="3118" w:type="dxa"/>
            <w:shd w:val="clear" w:color="auto" w:fill="auto"/>
          </w:tcPr>
          <w:p w14:paraId="2285B7DF" w14:textId="4C3F827C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58C9B314" w14:textId="56B4E95B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6EC5FB80" w14:textId="634A0F23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事物相關的訊息。</w:t>
            </w:r>
          </w:p>
          <w:p w14:paraId="229C1486" w14:textId="6A92E49D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2C730D39" w14:textId="28059CF8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52814F00" w14:textId="2338AFE6" w:rsidR="00EE2987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33DF5C8" w14:textId="12D75BEF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Pr="005A4C1A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5B0ADA3D" w14:textId="077906AE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A-II-2</w:t>
            </w:r>
            <w:r w:rsidRPr="005A4C1A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011FC755" w14:textId="3D42E88F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35FF7904" w14:textId="75350EEC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24D24F1E" w14:textId="7EA14296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3332025F" w14:textId="733885CF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尊重與平等。</w:t>
            </w:r>
          </w:p>
          <w:p w14:paraId="2091D380" w14:textId="06B21C88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45C08A11" w14:textId="77787204" w:rsidR="00EE2987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B4AE773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139DFFB8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2F6800A0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067D8A91" w14:textId="708320C3" w:rsidR="00EE2987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41B65AEA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0BCA92BC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756BF3F6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497B1103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19398EBB" w14:textId="1148889E" w:rsidR="00EE2987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50255C4C" w14:textId="417D4437" w:rsidR="00EE2987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EE2987" w:rsidRPr="005A4C1A" w:rsidRDefault="00EE2987" w:rsidP="00EE2987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450D1" w:rsidRPr="005A4C1A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A450D1" w:rsidRPr="005A4C1A" w:rsidRDefault="00A450D1" w:rsidP="00A450D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A450D1" w:rsidRPr="005A4C1A" w:rsidRDefault="00A450D1" w:rsidP="00A450D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5A4C1A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5A4C1A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5A4C1A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73563772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第二單元</w:t>
            </w:r>
          </w:p>
          <w:p w14:paraId="3D4A891F" w14:textId="4D9A1842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餐桌禮儀</w:t>
            </w:r>
          </w:p>
        </w:tc>
        <w:tc>
          <w:tcPr>
            <w:tcW w:w="3118" w:type="dxa"/>
            <w:shd w:val="clear" w:color="auto" w:fill="auto"/>
          </w:tcPr>
          <w:p w14:paraId="2BA181F5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0135D43" w14:textId="33D45BCF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51ED919B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21F7BEFA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465442E1" w14:textId="17580CC1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F7B3437" w14:textId="29969B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1D6E306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A-II-1</w:t>
            </w:r>
            <w:r w:rsidRPr="005A4C1A">
              <w:rPr>
                <w:rFonts w:ascii="Times New Roman" w:eastAsia="標楷體" w:hAnsi="Times New Roman" w:cs="Times New Roman"/>
              </w:rPr>
              <w:t>人事物的動作方式。</w:t>
            </w:r>
          </w:p>
          <w:p w14:paraId="7BD018E5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A-II-2</w:t>
            </w:r>
            <w:r w:rsidRPr="005A4C1A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79580079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401728C1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53834542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6E04EA50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尊重與平等。</w:t>
            </w:r>
          </w:p>
          <w:p w14:paraId="4D9DEA22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648F0688" w14:textId="3E2C09EC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3A8567F8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2AF268A4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30A5235C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5DFA869E" w14:textId="4A4A5AB6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2186CD3D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4B7C5DD3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7D28381F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0AFE009D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6F0B34DC" w14:textId="4D6A4A8C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1BF7D77B" w14:textId="01BAA99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A450D1" w:rsidRPr="005A4C1A" w:rsidRDefault="00A450D1" w:rsidP="00A450D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450D1" w:rsidRPr="005A4C1A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A450D1" w:rsidRPr="005A4C1A" w:rsidRDefault="00A450D1" w:rsidP="00A450D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B5D3367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第二單元</w:t>
            </w:r>
          </w:p>
          <w:p w14:paraId="2B980C39" w14:textId="0189C506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餐桌禮儀</w:t>
            </w:r>
          </w:p>
        </w:tc>
        <w:tc>
          <w:tcPr>
            <w:tcW w:w="3118" w:type="dxa"/>
            <w:shd w:val="clear" w:color="auto" w:fill="auto"/>
          </w:tcPr>
          <w:p w14:paraId="1D58190D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且內容清晰的情況下，能理解簡單詞彙及語句所敘述之事物的訊息。</w:t>
            </w:r>
          </w:p>
          <w:p w14:paraId="57C5BF18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5840E9F9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4D5CED58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010A146D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0319C1AD" w14:textId="7ABE49B3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11E4964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A-II-1</w:t>
            </w:r>
            <w:r w:rsidRPr="005A4C1A">
              <w:rPr>
                <w:rFonts w:ascii="Times New Roman" w:eastAsia="標楷體" w:hAnsi="Times New Roman" w:cs="Times New Roman"/>
              </w:rPr>
              <w:t>人事物的動作方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式。</w:t>
            </w:r>
          </w:p>
          <w:p w14:paraId="31F28654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A-II-2</w:t>
            </w:r>
            <w:r w:rsidRPr="005A4C1A">
              <w:rPr>
                <w:rFonts w:ascii="Times New Roman" w:eastAsia="標楷體" w:hAnsi="Times New Roman" w:cs="Times New Roman"/>
              </w:rPr>
              <w:t>事件的頻率。</w:t>
            </w:r>
          </w:p>
          <w:p w14:paraId="401807E0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74F30186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298E7A20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59EFEE9F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尊重與平等。</w:t>
            </w:r>
          </w:p>
          <w:p w14:paraId="64A23129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0E27AA98" w14:textId="3D44E536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71A1100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5E0AF24F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本課課文，並了解文意。</w:t>
            </w:r>
          </w:p>
          <w:p w14:paraId="64FE9B36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22C84B29" w14:textId="169550A5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79437E3D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2D4EE21F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464591C2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75F598CA" w14:textId="77777777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78F82860" w14:textId="69F36B00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6331EBD3" w14:textId="3A5CD550" w:rsidR="00A450D1" w:rsidRPr="005A4C1A" w:rsidRDefault="00A450D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5A4C1A">
              <w:rPr>
                <w:rFonts w:ascii="Times New Roman" w:eastAsia="標楷體" w:hAnsi="Times New Roman" w:cs="Times New Roman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A450D1" w:rsidRPr="005A4C1A" w:rsidRDefault="00A450D1" w:rsidP="00A450D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450D1" w:rsidRPr="005A4C1A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A450D1" w:rsidRPr="005A4C1A" w:rsidRDefault="00A450D1" w:rsidP="00A450D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E87F7CD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第三單元</w:t>
            </w:r>
          </w:p>
          <w:p w14:paraId="43BEFFEB" w14:textId="54D80E29" w:rsidR="00A450D1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蔬菜對身體好</w:t>
            </w:r>
          </w:p>
        </w:tc>
        <w:tc>
          <w:tcPr>
            <w:tcW w:w="3118" w:type="dxa"/>
            <w:shd w:val="clear" w:color="auto" w:fill="auto"/>
          </w:tcPr>
          <w:p w14:paraId="60A2DDEA" w14:textId="7ABACAC8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1-II-1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在臺灣手語手勢緩慢且內容清晰的情況下，能理解他人簡單的自我介紹。</w:t>
            </w:r>
          </w:p>
          <w:p w14:paraId="057735F0" w14:textId="32CF26E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27E32EDD" w14:textId="44B25500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26211EE2" w14:textId="09A7E9C4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2AD10DE5" w14:textId="52519BA0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116CBAF5" w14:textId="00C60DDA" w:rsidR="00A450D1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3F378BE" w14:textId="1AD94B3B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5A4C1A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6EF27D06" w14:textId="2C414635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67B34950" w14:textId="7CB21A8B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64105EE6" w14:textId="37E6308E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134D01A7" w14:textId="5C1FD88A" w:rsidR="00A450D1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64FB7A2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3B448570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4EBFED62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0C45236F" w14:textId="36C2BB0D" w:rsidR="00A450D1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46413205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4E28B771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0B124AC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57CBC79A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536D22E7" w14:textId="3FB53CD5" w:rsidR="00A450D1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3C7CE2CE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性</w:t>
            </w:r>
            <w:r w:rsidRPr="005A4C1A">
              <w:rPr>
                <w:rFonts w:ascii="Times New Roman" w:eastAsia="標楷體" w:hAnsi="Times New Roman" w:cs="Times New Roman"/>
              </w:rPr>
              <w:t>J6</w:t>
            </w:r>
          </w:p>
          <w:p w14:paraId="1CE0DFFF" w14:textId="4E25B5D6" w:rsidR="00A450D1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A450D1" w:rsidRPr="005A4C1A" w:rsidRDefault="00A450D1" w:rsidP="00A450D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17F98" w:rsidRPr="005A4C1A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617F98" w:rsidRPr="005A4C1A" w:rsidRDefault="00617F98" w:rsidP="00617F9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B2376B4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第三單元</w:t>
            </w:r>
          </w:p>
          <w:p w14:paraId="5CE7540F" w14:textId="5A8DAB3C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蔬菜對身體好</w:t>
            </w:r>
          </w:p>
        </w:tc>
        <w:tc>
          <w:tcPr>
            <w:tcW w:w="3118" w:type="dxa"/>
            <w:shd w:val="clear" w:color="auto" w:fill="auto"/>
          </w:tcPr>
          <w:p w14:paraId="07EF0075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1-II-1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在臺灣手語手勢緩慢且內容清晰的情況下，能理解他人簡單的自我介紹。</w:t>
            </w:r>
          </w:p>
          <w:p w14:paraId="76F12BF1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D2FB98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4AED6F5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11D5741D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190AFDF" w14:textId="44D43AA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CDAE266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A-II-3</w:t>
            </w:r>
            <w:r w:rsidRPr="005A4C1A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142C32B5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7EA20073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27F82C8C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16B7D17C" w14:textId="76D1B892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66A29E57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07A15FA1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54DE45CE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24EC42DD" w14:textId="6E28D104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2EE776D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00C727FF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735607D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4678021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16CDD056" w14:textId="04F55E9D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543B653B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性</w:t>
            </w:r>
            <w:r w:rsidRPr="005A4C1A">
              <w:rPr>
                <w:rFonts w:ascii="Times New Roman" w:eastAsia="標楷體" w:hAnsi="Times New Roman" w:cs="Times New Roman"/>
              </w:rPr>
              <w:t>J6</w:t>
            </w:r>
          </w:p>
          <w:p w14:paraId="70BE219F" w14:textId="05A76B1E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617F98" w:rsidRPr="005A4C1A" w:rsidRDefault="00617F98" w:rsidP="00617F9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17F98" w:rsidRPr="005A4C1A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617F98" w:rsidRPr="005A4C1A" w:rsidRDefault="00617F98" w:rsidP="00617F9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6560231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第三單元</w:t>
            </w:r>
          </w:p>
          <w:p w14:paraId="39F991C2" w14:textId="5C9F1AC5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蔬菜對身體好</w:t>
            </w:r>
          </w:p>
        </w:tc>
        <w:tc>
          <w:tcPr>
            <w:tcW w:w="3118" w:type="dxa"/>
            <w:shd w:val="clear" w:color="auto" w:fill="auto"/>
          </w:tcPr>
          <w:p w14:paraId="5ED2D2E7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1-II-1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解他人簡單的自我介紹。</w:t>
            </w:r>
          </w:p>
          <w:p w14:paraId="58F1D1DE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500D0558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1E92D6B0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0242EFFD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65987DC" w14:textId="5CFD6C6A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134FE7F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5A4C1A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69140C66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議與勸告。</w:t>
            </w:r>
          </w:p>
          <w:p w14:paraId="412CA316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687955DC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23BDC83C" w14:textId="11DFD515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52FE3948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7DE850E6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54748E46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42B759F2" w14:textId="1683040D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B3F1A6C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7EE587CF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46980397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50CE8734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0F0282F1" w14:textId="1E25BD72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28E172F1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性</w:t>
            </w:r>
            <w:r w:rsidRPr="005A4C1A">
              <w:rPr>
                <w:rFonts w:ascii="Times New Roman" w:eastAsia="標楷體" w:hAnsi="Times New Roman" w:cs="Times New Roman"/>
              </w:rPr>
              <w:t>J6</w:t>
            </w:r>
          </w:p>
          <w:p w14:paraId="6E660BD9" w14:textId="6C0347B0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617F98" w:rsidRPr="005A4C1A" w:rsidRDefault="00617F98" w:rsidP="00617F9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617F98" w:rsidRPr="005A4C1A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617F98" w:rsidRPr="005A4C1A" w:rsidRDefault="00617F98" w:rsidP="00617F9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43C9AF0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第三單元</w:t>
            </w:r>
          </w:p>
          <w:p w14:paraId="13A2CB5E" w14:textId="3410D503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蔬菜對身體好</w:t>
            </w:r>
          </w:p>
        </w:tc>
        <w:tc>
          <w:tcPr>
            <w:tcW w:w="3118" w:type="dxa"/>
            <w:shd w:val="clear" w:color="auto" w:fill="auto"/>
          </w:tcPr>
          <w:p w14:paraId="04C8962E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1-II-1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在臺灣手語手勢緩慢且內容清晰的情況下，能理解他人簡單的自我介紹。</w:t>
            </w:r>
          </w:p>
          <w:p w14:paraId="1E361E22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1D2EB367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23A540F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詞彙及語句表達指令及說明。</w:t>
            </w:r>
          </w:p>
          <w:p w14:paraId="15BA6009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67607EA8" w14:textId="2A02E900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4CB17386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A-II-3</w:t>
            </w:r>
            <w:r w:rsidRPr="005A4C1A">
              <w:rPr>
                <w:rFonts w:ascii="Times New Roman" w:eastAsia="標楷體" w:hAnsi="Times New Roman" w:cs="Times New Roman"/>
              </w:rPr>
              <w:t>喜好及厭惡。</w:t>
            </w:r>
          </w:p>
          <w:p w14:paraId="4EA9C34E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61B66931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2DEE5F2F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7BE7E4FE" w14:textId="2CC65482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FA4CF2D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00ACC3EC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7EE4EEA7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0A48EF0B" w14:textId="2FA4662B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50F05B68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2FEF922E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14C7A9AF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4AC5502D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2B073BC2" w14:textId="0EA1B1A2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6C283AD0" w14:textId="77777777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性</w:t>
            </w:r>
            <w:r w:rsidRPr="005A4C1A">
              <w:rPr>
                <w:rFonts w:ascii="Times New Roman" w:eastAsia="標楷體" w:hAnsi="Times New Roman" w:cs="Times New Roman"/>
              </w:rPr>
              <w:t>J6</w:t>
            </w:r>
          </w:p>
          <w:p w14:paraId="4F8C553F" w14:textId="5E6528C9" w:rsidR="00617F98" w:rsidRPr="005A4C1A" w:rsidRDefault="00617F98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617F98" w:rsidRPr="005A4C1A" w:rsidRDefault="00617F98" w:rsidP="00617F9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A05" w:rsidRPr="005A4C1A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3FFD1E50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第四單元</w:t>
            </w:r>
          </w:p>
          <w:p w14:paraId="1C644DF1" w14:textId="0C5A7CCE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刷卡還是付現？</w:t>
            </w:r>
          </w:p>
        </w:tc>
        <w:tc>
          <w:tcPr>
            <w:tcW w:w="3118" w:type="dxa"/>
            <w:shd w:val="clear" w:color="auto" w:fill="auto"/>
          </w:tcPr>
          <w:p w14:paraId="53E538B7" w14:textId="41D3EDD2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417A50A4" w14:textId="105AA578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6AF0EF91" w14:textId="5F2AA71A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4F0ECF92" w14:textId="595E058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BA4A09A" w14:textId="49AE14A5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A-II-4</w:t>
            </w:r>
            <w:r w:rsidRPr="005A4C1A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25B22CBB" w14:textId="4F4288C8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</w:rPr>
              <w:t>購物。</w:t>
            </w:r>
          </w:p>
          <w:p w14:paraId="3F6AD448" w14:textId="4EB4C1B5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005E998A" w14:textId="005D7682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生活禮儀。</w:t>
            </w:r>
          </w:p>
          <w:p w14:paraId="4834EC45" w14:textId="2275AD85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063DF6A6" w14:textId="41ADCDCA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E9AB119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2F88E061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3114A9FA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122BF348" w14:textId="422DF083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6F9D4671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7FA44A25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5CBD5943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671647DD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3B20D4BE" w14:textId="608C1AB0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58E50B7" w14:textId="726029A6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F50A05" w:rsidRPr="005A4C1A" w:rsidRDefault="00F50A05" w:rsidP="00F50A0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A05" w:rsidRPr="005A4C1A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24DC35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第四單元</w:t>
            </w:r>
          </w:p>
          <w:p w14:paraId="1EA7A72B" w14:textId="5C4BC469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刷卡還是付現？</w:t>
            </w:r>
          </w:p>
        </w:tc>
        <w:tc>
          <w:tcPr>
            <w:tcW w:w="3118" w:type="dxa"/>
            <w:shd w:val="clear" w:color="auto" w:fill="auto"/>
          </w:tcPr>
          <w:p w14:paraId="61BAC7E2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55931DD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07EC9AC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0C4D75E" w14:textId="1AFB47D9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5000B1A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5DB6B1EB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</w:rPr>
              <w:t>購物。</w:t>
            </w:r>
          </w:p>
          <w:p w14:paraId="44D47D88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26E0993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生活禮儀。</w:t>
            </w:r>
          </w:p>
          <w:p w14:paraId="11634993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3A86F436" w14:textId="290A376A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07FC9B0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00D413E5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630BDC15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665384E5" w14:textId="5906EBB1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798CD75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2B2E0FFB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2127CEE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0F3928A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2D1E37C2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B4DDCE6" w14:textId="1ED9FD2B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F50A05" w:rsidRPr="005A4C1A" w:rsidRDefault="00F50A05" w:rsidP="00F50A0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A05" w:rsidRPr="005A4C1A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F0C05A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第四單元</w:t>
            </w:r>
          </w:p>
          <w:p w14:paraId="22941860" w14:textId="0B4285C8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刷卡還是付現？</w:t>
            </w:r>
          </w:p>
        </w:tc>
        <w:tc>
          <w:tcPr>
            <w:tcW w:w="3118" w:type="dxa"/>
            <w:shd w:val="clear" w:color="auto" w:fill="auto"/>
          </w:tcPr>
          <w:p w14:paraId="12130B85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7FADBA30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46CCD194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677DCF7" w14:textId="3A90E445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3920C2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A-II-4</w:t>
            </w:r>
            <w:r w:rsidRPr="005A4C1A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74E9DD68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</w:rPr>
              <w:t>購物。</w:t>
            </w:r>
          </w:p>
          <w:p w14:paraId="4ADFCE6D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06FEF7F4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生活禮儀。</w:t>
            </w:r>
          </w:p>
          <w:p w14:paraId="7E7B02A2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5F64AB26" w14:textId="50210D7E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1F0F725E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2EA3409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47F19C6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3406AC38" w14:textId="1B0AC496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72470CF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1C085F29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083776F3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52DAED9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7F09AAE5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EE0921" w14:textId="33D9A53B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F50A05" w:rsidRPr="005A4C1A" w:rsidRDefault="00F50A05" w:rsidP="00F50A0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A05" w:rsidRPr="005A4C1A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A094CAE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第四單元</w:t>
            </w:r>
          </w:p>
          <w:p w14:paraId="6E252615" w14:textId="01CF9A96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刷卡還是付現？</w:t>
            </w:r>
          </w:p>
        </w:tc>
        <w:tc>
          <w:tcPr>
            <w:tcW w:w="3118" w:type="dxa"/>
            <w:shd w:val="clear" w:color="auto" w:fill="auto"/>
          </w:tcPr>
          <w:p w14:paraId="146A2B23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48058B80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17C5774F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2232D5F0" w14:textId="0D7EC1F5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52E38694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A-II-4</w:t>
            </w:r>
            <w:r w:rsidRPr="005A4C1A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7DAECCE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Ba-II-2</w:t>
            </w:r>
            <w:r w:rsidRPr="005A4C1A">
              <w:rPr>
                <w:rFonts w:ascii="Times New Roman" w:eastAsia="標楷體" w:hAnsi="Times New Roman" w:cs="Times New Roman"/>
              </w:rPr>
              <w:t>購物。</w:t>
            </w:r>
          </w:p>
          <w:p w14:paraId="35F7C4C3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7D4436A4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生活禮儀。</w:t>
            </w:r>
          </w:p>
          <w:p w14:paraId="3CF12E8F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134617A8" w14:textId="0B93FCE5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4759819B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4FCDFBC9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2C413E1D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030635BE" w14:textId="5DF8AE2F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283F1E23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1873EF1F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32A939E6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211F0AE4" w14:textId="6A602836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05F3A106" w14:textId="4986A750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  <w:p w14:paraId="204865D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478665E" w14:textId="3EF19A9B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F50A05" w:rsidRPr="005A4C1A" w:rsidRDefault="00F50A05" w:rsidP="00F50A0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A05" w:rsidRPr="005A4C1A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B62B7C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第四單元</w:t>
            </w:r>
          </w:p>
          <w:p w14:paraId="7998DA4C" w14:textId="4531307F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刷卡還是付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現？</w:t>
            </w:r>
          </w:p>
        </w:tc>
        <w:tc>
          <w:tcPr>
            <w:tcW w:w="3118" w:type="dxa"/>
            <w:shd w:val="clear" w:color="auto" w:fill="auto"/>
          </w:tcPr>
          <w:p w14:paraId="0B1E64D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解簡單詞彙及語句所敘述之事物的訊息。</w:t>
            </w:r>
          </w:p>
          <w:p w14:paraId="281014E7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2-II-2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能以簡單的臺灣手語詞彙及語句詢問或回應與人事物相關的訊息。</w:t>
            </w:r>
          </w:p>
          <w:p w14:paraId="0BFEB89D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77FB7BC5" w14:textId="45FD1894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19A4D2CA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A-II-4</w:t>
            </w:r>
            <w:r w:rsidRPr="005A4C1A">
              <w:rPr>
                <w:rFonts w:ascii="Times New Roman" w:eastAsia="標楷體" w:hAnsi="Times New Roman" w:cs="Times New Roman"/>
              </w:rPr>
              <w:t>問題的詢問與回答。</w:t>
            </w:r>
          </w:p>
          <w:p w14:paraId="63374DDF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Ba-II-2</w:t>
            </w:r>
            <w:r w:rsidRPr="005A4C1A">
              <w:rPr>
                <w:rFonts w:ascii="Times New Roman" w:eastAsia="標楷體" w:hAnsi="Times New Roman" w:cs="Times New Roman"/>
              </w:rPr>
              <w:t>購物。</w:t>
            </w:r>
          </w:p>
          <w:p w14:paraId="5BB35095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Ba-II-3</w:t>
            </w:r>
            <w:r w:rsidRPr="005A4C1A">
              <w:rPr>
                <w:rFonts w:ascii="Times New Roman" w:eastAsia="標楷體" w:hAnsi="Times New Roman" w:cs="Times New Roman"/>
              </w:rPr>
              <w:t>飲食與營養。</w:t>
            </w:r>
          </w:p>
          <w:p w14:paraId="0927458A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Bb-II-2</w:t>
            </w:r>
            <w:r w:rsidRPr="005A4C1A">
              <w:rPr>
                <w:rFonts w:ascii="Times New Roman" w:eastAsia="標楷體" w:hAnsi="Times New Roman" w:cs="Times New Roman"/>
              </w:rPr>
              <w:t>生活禮儀。</w:t>
            </w:r>
          </w:p>
          <w:p w14:paraId="42A377B4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Bc-II-2</w:t>
            </w:r>
            <w:r w:rsidRPr="005A4C1A">
              <w:rPr>
                <w:rFonts w:ascii="Times New Roman" w:eastAsia="標楷體" w:hAnsi="Times New Roman" w:cs="Times New Roman"/>
              </w:rPr>
              <w:t>聾人的生活樣貌。</w:t>
            </w:r>
          </w:p>
          <w:p w14:paraId="05C83B37" w14:textId="1434138D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</w:tc>
        <w:tc>
          <w:tcPr>
            <w:tcW w:w="2693" w:type="dxa"/>
            <w:shd w:val="clear" w:color="auto" w:fill="auto"/>
          </w:tcPr>
          <w:p w14:paraId="2CDED5ED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7BC1A66F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4F1AD926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6D947030" w14:textId="54096523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779E3D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6A2710DD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77BED2FC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6EB1128B" w14:textId="2FDBFE50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25B81629" w14:textId="121649BE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紙筆評量</w:t>
            </w:r>
          </w:p>
          <w:p w14:paraId="72A0DF04" w14:textId="77777777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09886C7" w14:textId="1A214839" w:rsidR="00F50A05" w:rsidRPr="005A4C1A" w:rsidRDefault="00F50A05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F50A05" w:rsidRPr="005A4C1A" w:rsidRDefault="00F50A05" w:rsidP="00F50A0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F50A05" w:rsidRPr="005A4C1A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F50A05" w:rsidRPr="005A4C1A" w:rsidRDefault="00F50A05" w:rsidP="00F50A0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5D73285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第五單元</w:t>
            </w:r>
          </w:p>
          <w:p w14:paraId="40CA7463" w14:textId="6BAD05FF" w:rsidR="00F50A05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回家前來個大合照</w:t>
            </w:r>
          </w:p>
        </w:tc>
        <w:tc>
          <w:tcPr>
            <w:tcW w:w="3118" w:type="dxa"/>
            <w:shd w:val="clear" w:color="auto" w:fill="auto"/>
          </w:tcPr>
          <w:p w14:paraId="719D1F39" w14:textId="3B3ADB2C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3A8B2454" w14:textId="4A7158F4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43BAAC09" w14:textId="11DD8198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5F276205" w14:textId="3F4D5E11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31DFC319" w14:textId="70230C2E" w:rsidR="00F50A05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7B84CAE9" w14:textId="057BFD43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5276B56C" w14:textId="0A2CEA7D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2F1ADE88" w14:textId="58A5A1D2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</w:rPr>
              <w:t>休閒活動。</w:t>
            </w:r>
          </w:p>
          <w:p w14:paraId="555128F1" w14:textId="5223857C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  <w:p w14:paraId="704C5458" w14:textId="4D2E4BC2" w:rsidR="00F50A05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Bc-II-4</w:t>
            </w:r>
            <w:r w:rsidRPr="005A4C1A">
              <w:rPr>
                <w:rFonts w:ascii="Times New Roman" w:eastAsia="標楷體" w:hAnsi="Times New Roman" w:cs="Times New Roman"/>
              </w:rPr>
              <w:t>影視媒體。</w:t>
            </w:r>
          </w:p>
        </w:tc>
        <w:tc>
          <w:tcPr>
            <w:tcW w:w="2693" w:type="dxa"/>
            <w:shd w:val="clear" w:color="auto" w:fill="auto"/>
          </w:tcPr>
          <w:p w14:paraId="27D5C214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4E835461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1F48E249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3B4CB200" w14:textId="3AB14CD5" w:rsidR="00F50A05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0EF3C5C6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38F6EE9C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0855718F" w14:textId="4FE75F88" w:rsidR="00F50A05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</w:tc>
        <w:tc>
          <w:tcPr>
            <w:tcW w:w="1276" w:type="dxa"/>
            <w:shd w:val="clear" w:color="auto" w:fill="auto"/>
          </w:tcPr>
          <w:p w14:paraId="50F24055" w14:textId="6062031B" w:rsidR="00F50A05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F50A05" w:rsidRPr="005A4C1A" w:rsidRDefault="00F50A05" w:rsidP="00F50A0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E2B11" w:rsidRPr="005A4C1A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CE2B11" w:rsidRPr="005A4C1A" w:rsidRDefault="00CE2B11" w:rsidP="00CE2B1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C218961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第五單元</w:t>
            </w:r>
          </w:p>
          <w:p w14:paraId="130321E1" w14:textId="3DA02262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回家前來個大合照</w:t>
            </w:r>
          </w:p>
        </w:tc>
        <w:tc>
          <w:tcPr>
            <w:tcW w:w="3118" w:type="dxa"/>
            <w:shd w:val="clear" w:color="auto" w:fill="auto"/>
          </w:tcPr>
          <w:p w14:paraId="4353E2C4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事物的訊息。</w:t>
            </w:r>
          </w:p>
          <w:p w14:paraId="042F58E4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2771D495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54F522FB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7A37728D" w14:textId="5B4BE2A1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09422677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49CA4CE4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議與勸告。</w:t>
            </w:r>
          </w:p>
          <w:p w14:paraId="70F4A05D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</w:rPr>
              <w:t>休閒活動。</w:t>
            </w:r>
          </w:p>
          <w:p w14:paraId="73B9124F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  <w:p w14:paraId="3C3285CE" w14:textId="1E004ABA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Bc-II-4</w:t>
            </w:r>
            <w:r w:rsidRPr="005A4C1A">
              <w:rPr>
                <w:rFonts w:ascii="Times New Roman" w:eastAsia="標楷體" w:hAnsi="Times New Roman" w:cs="Times New Roman"/>
              </w:rPr>
              <w:t>影視媒體。</w:t>
            </w:r>
          </w:p>
        </w:tc>
        <w:tc>
          <w:tcPr>
            <w:tcW w:w="2693" w:type="dxa"/>
            <w:shd w:val="clear" w:color="auto" w:fill="auto"/>
          </w:tcPr>
          <w:p w14:paraId="0C3F75F3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799C9D7A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085245FD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79440FF7" w14:textId="5753A75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3F47A9CB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3B49ADE2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14A0887A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6DA06DD5" w14:textId="184643A0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  <w:p w14:paraId="432578A8" w14:textId="75685994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929DAD" w14:textId="7C7FF164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CE2B11" w:rsidRPr="005A4C1A" w:rsidRDefault="00CE2B11" w:rsidP="00CE2B1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E2B11" w:rsidRPr="005A4C1A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CE2B11" w:rsidRPr="005A4C1A" w:rsidRDefault="00CE2B11" w:rsidP="00CE2B1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CE2B11" w:rsidRPr="005A4C1A" w:rsidRDefault="00CE2B11" w:rsidP="00CE2B1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5A4C1A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2E38CF2F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第五單元</w:t>
            </w:r>
          </w:p>
          <w:p w14:paraId="1E4645DB" w14:textId="547115F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回家前來個大合照</w:t>
            </w:r>
          </w:p>
        </w:tc>
        <w:tc>
          <w:tcPr>
            <w:tcW w:w="3118" w:type="dxa"/>
            <w:shd w:val="clear" w:color="auto" w:fill="auto"/>
          </w:tcPr>
          <w:p w14:paraId="1164810C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在臺灣手語手勢緩慢且內容清晰的情況下，能理解簡單詞彙及語句所敘述之事物的訊息。</w:t>
            </w:r>
          </w:p>
          <w:p w14:paraId="57B75471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2F2F5DE6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47321B25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08F29EF4" w14:textId="68482511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32C2FA15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人事物的空間位置及移動方向。</w:t>
            </w:r>
          </w:p>
          <w:p w14:paraId="7D00C999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2242E7D9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</w:rPr>
              <w:t>休閒活動。</w:t>
            </w:r>
          </w:p>
          <w:p w14:paraId="7BC52DA5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  <w:p w14:paraId="5EC8B98D" w14:textId="56750D86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Bc-II-4</w:t>
            </w:r>
            <w:r w:rsidRPr="005A4C1A">
              <w:rPr>
                <w:rFonts w:ascii="Times New Roman" w:eastAsia="標楷體" w:hAnsi="Times New Roman" w:cs="Times New Roman"/>
              </w:rPr>
              <w:t>影視媒體。</w:t>
            </w:r>
          </w:p>
        </w:tc>
        <w:tc>
          <w:tcPr>
            <w:tcW w:w="2693" w:type="dxa"/>
            <w:shd w:val="clear" w:color="auto" w:fill="auto"/>
          </w:tcPr>
          <w:p w14:paraId="6394ADD0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59DCE020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本課課文，並了解文意。</w:t>
            </w:r>
          </w:p>
          <w:p w14:paraId="098F041E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558337EE" w14:textId="4E9DBA3B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13FE4047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1BF4AB47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145B8136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1578B3DC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260579E8" w14:textId="3574C9C2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3B2287F5" w14:textId="48C1308D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CE2B11" w:rsidRPr="005A4C1A" w:rsidRDefault="00CE2B11" w:rsidP="00CE2B1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E2B11" w:rsidRPr="005A4C1A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CE2B11" w:rsidRPr="005A4C1A" w:rsidRDefault="00CE2B11" w:rsidP="00CE2B1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D344BC3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第五單元</w:t>
            </w:r>
          </w:p>
          <w:p w14:paraId="53C98C01" w14:textId="1A4B4086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回家前來個大合照</w:t>
            </w:r>
          </w:p>
        </w:tc>
        <w:tc>
          <w:tcPr>
            <w:tcW w:w="3118" w:type="dxa"/>
            <w:shd w:val="clear" w:color="auto" w:fill="auto"/>
          </w:tcPr>
          <w:p w14:paraId="53F70F7F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1-II-2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且內容清晰的情況下，能理解簡單詞彙及語句所敘述之事物的訊息。</w:t>
            </w:r>
          </w:p>
          <w:p w14:paraId="481A6B87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1-II-3</w:t>
            </w:r>
            <w:r w:rsidRPr="005A4C1A">
              <w:rPr>
                <w:rFonts w:ascii="Times New Roman" w:eastAsia="標楷體" w:hAnsi="Times New Roman" w:cs="Times New Roman"/>
              </w:rPr>
              <w:t>在臺灣手語手勢緩慢且內容清晰的情況下，能理解簡單的指令及說明。</w:t>
            </w:r>
          </w:p>
          <w:p w14:paraId="389C0591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2-II-3</w:t>
            </w:r>
            <w:r w:rsidRPr="005A4C1A">
              <w:rPr>
                <w:rFonts w:ascii="Times New Roman" w:eastAsia="標楷體" w:hAnsi="Times New Roman" w:cs="Times New Roman"/>
              </w:rPr>
              <w:t>能以簡單的臺灣手語詞彙及語句表達指令及說明。</w:t>
            </w:r>
          </w:p>
          <w:p w14:paraId="548E5840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3-II-1</w:t>
            </w:r>
            <w:r w:rsidRPr="005A4C1A">
              <w:rPr>
                <w:rFonts w:ascii="Times New Roman" w:eastAsia="標楷體" w:hAnsi="Times New Roman" w:cs="Times New Roman"/>
              </w:rPr>
              <w:t>能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尊重聾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人文化及其生活方式。</w:t>
            </w:r>
          </w:p>
          <w:p w14:paraId="760CEE68" w14:textId="73DC8183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3-II-2</w:t>
            </w:r>
            <w:r w:rsidRPr="005A4C1A">
              <w:rPr>
                <w:rFonts w:ascii="Times New Roman" w:eastAsia="標楷體" w:hAnsi="Times New Roman" w:cs="Times New Roman"/>
              </w:rPr>
              <w:t>能以開放的態度</w:t>
            </w:r>
            <w:proofErr w:type="gramStart"/>
            <w:r w:rsidRPr="005A4C1A">
              <w:rPr>
                <w:rFonts w:ascii="Times New Roman" w:eastAsia="標楷體" w:hAnsi="Times New Roman" w:cs="Times New Roman"/>
              </w:rPr>
              <w:t>欣賞聾</w:t>
            </w:r>
            <w:proofErr w:type="gramEnd"/>
            <w:r w:rsidRPr="005A4C1A">
              <w:rPr>
                <w:rFonts w:ascii="Times New Roman" w:eastAsia="標楷體" w:hAnsi="Times New Roman" w:cs="Times New Roman"/>
              </w:rPr>
              <w:t>人文化。</w:t>
            </w:r>
          </w:p>
        </w:tc>
        <w:tc>
          <w:tcPr>
            <w:tcW w:w="2552" w:type="dxa"/>
            <w:shd w:val="clear" w:color="auto" w:fill="auto"/>
          </w:tcPr>
          <w:p w14:paraId="6D617EDD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A-II-5</w:t>
            </w:r>
            <w:r w:rsidRPr="005A4C1A">
              <w:rPr>
                <w:rFonts w:ascii="Times New Roman" w:eastAsia="標楷體" w:hAnsi="Times New Roman" w:cs="Times New Roman"/>
              </w:rPr>
              <w:t>人事物的空間位</w:t>
            </w:r>
            <w:r w:rsidRPr="005A4C1A">
              <w:rPr>
                <w:rFonts w:ascii="Times New Roman" w:eastAsia="標楷體" w:hAnsi="Times New Roman" w:cs="Times New Roman"/>
              </w:rPr>
              <w:lastRenderedPageBreak/>
              <w:t>置及移動方向。</w:t>
            </w:r>
          </w:p>
          <w:p w14:paraId="504CE34A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A-II-6</w:t>
            </w:r>
            <w:r w:rsidRPr="005A4C1A">
              <w:rPr>
                <w:rFonts w:ascii="Times New Roman" w:eastAsia="標楷體" w:hAnsi="Times New Roman" w:cs="Times New Roman"/>
              </w:rPr>
              <w:t>指令、要求、建議與勸告。</w:t>
            </w:r>
          </w:p>
          <w:p w14:paraId="30B8633A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Bb-II-1</w:t>
            </w:r>
            <w:r w:rsidRPr="005A4C1A">
              <w:rPr>
                <w:rFonts w:ascii="Times New Roman" w:eastAsia="標楷體" w:hAnsi="Times New Roman" w:cs="Times New Roman"/>
              </w:rPr>
              <w:t>休閒活動。</w:t>
            </w:r>
          </w:p>
          <w:p w14:paraId="2CC37DA4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Bc-II-3</w:t>
            </w:r>
            <w:r w:rsidRPr="005A4C1A">
              <w:rPr>
                <w:rFonts w:ascii="Times New Roman" w:eastAsia="標楷體" w:hAnsi="Times New Roman" w:cs="Times New Roman"/>
              </w:rPr>
              <w:t>臺灣手語表達慣例。</w:t>
            </w:r>
          </w:p>
          <w:p w14:paraId="69230922" w14:textId="62B7C0B0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Bc-II-4</w:t>
            </w:r>
            <w:r w:rsidRPr="005A4C1A">
              <w:rPr>
                <w:rFonts w:ascii="Times New Roman" w:eastAsia="標楷體" w:hAnsi="Times New Roman" w:cs="Times New Roman"/>
              </w:rPr>
              <w:t>影視媒體。</w:t>
            </w:r>
          </w:p>
        </w:tc>
        <w:tc>
          <w:tcPr>
            <w:tcW w:w="2693" w:type="dxa"/>
            <w:shd w:val="clear" w:color="auto" w:fill="auto"/>
          </w:tcPr>
          <w:p w14:paraId="3E67FE0C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能用手語正確表達出</w:t>
            </w:r>
          </w:p>
          <w:p w14:paraId="3689F198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本課課文，並了解文意。</w:t>
            </w:r>
          </w:p>
          <w:p w14:paraId="650628E3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2.</w:t>
            </w:r>
            <w:r w:rsidRPr="005A4C1A">
              <w:rPr>
                <w:rFonts w:ascii="Times New Roman" w:eastAsia="標楷體" w:hAnsi="Times New Roman" w:cs="Times New Roman"/>
              </w:rPr>
              <w:t>能用手勢和表情正確</w:t>
            </w:r>
          </w:p>
          <w:p w14:paraId="00225936" w14:textId="385B700C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表達新詞，明瞭其意義，並運用於日常生活中。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26E63F33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1.</w:t>
            </w:r>
            <w:r w:rsidRPr="005A4C1A">
              <w:rPr>
                <w:rFonts w:ascii="Times New Roman" w:eastAsia="標楷體" w:hAnsi="Times New Roman" w:cs="Times New Roman"/>
              </w:rPr>
              <w:t>觀察評量</w:t>
            </w:r>
          </w:p>
          <w:p w14:paraId="6A133BE6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2.</w:t>
            </w:r>
            <w:r w:rsidRPr="005A4C1A">
              <w:rPr>
                <w:rFonts w:ascii="Times New Roman" w:eastAsia="標楷體" w:hAnsi="Times New Roman" w:cs="Times New Roman"/>
              </w:rPr>
              <w:t>情境演練</w:t>
            </w:r>
          </w:p>
          <w:p w14:paraId="7EEDE57B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3.</w:t>
            </w:r>
            <w:r w:rsidRPr="005A4C1A">
              <w:rPr>
                <w:rFonts w:ascii="Times New Roman" w:eastAsia="標楷體" w:hAnsi="Times New Roman" w:cs="Times New Roman"/>
              </w:rPr>
              <w:t>手語表達</w:t>
            </w:r>
          </w:p>
          <w:p w14:paraId="0789945A" w14:textId="77777777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4.</w:t>
            </w:r>
            <w:r w:rsidRPr="005A4C1A">
              <w:rPr>
                <w:rFonts w:ascii="Times New Roman" w:eastAsia="標楷體" w:hAnsi="Times New Roman" w:cs="Times New Roman"/>
              </w:rPr>
              <w:t>口語評量</w:t>
            </w:r>
          </w:p>
          <w:p w14:paraId="40C529C2" w14:textId="440CED21" w:rsidR="00CE2B11" w:rsidRPr="005A4C1A" w:rsidRDefault="00CE2B11" w:rsidP="005A4C1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t>5.</w:t>
            </w:r>
            <w:r w:rsidRPr="005A4C1A">
              <w:rPr>
                <w:rFonts w:ascii="Times New Roman" w:eastAsia="標楷體" w:hAnsi="Times New Roman" w:cs="Times New Roman"/>
              </w:rPr>
              <w:t>學生自評</w:t>
            </w:r>
          </w:p>
        </w:tc>
        <w:tc>
          <w:tcPr>
            <w:tcW w:w="1276" w:type="dxa"/>
            <w:shd w:val="clear" w:color="auto" w:fill="auto"/>
          </w:tcPr>
          <w:p w14:paraId="66DFD9B5" w14:textId="3EF1D9D0" w:rsidR="00CE2B11" w:rsidRPr="005A4C1A" w:rsidRDefault="00CE2B11" w:rsidP="00CE2B1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5A4C1A">
              <w:rPr>
                <w:rFonts w:ascii="Times New Roman" w:eastAsia="標楷體" w:hAnsi="Times New Roman" w:cs="Times New Roman"/>
              </w:rPr>
              <w:lastRenderedPageBreak/>
              <w:t>人</w:t>
            </w:r>
            <w:r w:rsidRPr="005A4C1A">
              <w:rPr>
                <w:rFonts w:ascii="Times New Roman" w:eastAsia="標楷體" w:hAnsi="Times New Roman" w:cs="Times New Roman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CE2B11" w:rsidRPr="005A4C1A" w:rsidRDefault="00CE2B11" w:rsidP="00CE2B1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468552AC" w:rsidR="007B338D" w:rsidRPr="005A4C1A" w:rsidRDefault="007B338D" w:rsidP="005A4C1A">
      <w:pPr>
        <w:widowControl/>
        <w:adjustRightInd w:val="0"/>
        <w:rPr>
          <w:rFonts w:ascii="Times New Roman" w:eastAsia="標楷體" w:hAnsi="Times New Roman" w:cs="Times New Roman"/>
        </w:rPr>
      </w:pPr>
    </w:p>
    <w:sectPr w:rsidR="007B338D" w:rsidRPr="005A4C1A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B8A73" w14:textId="77777777" w:rsidR="00FB61AC" w:rsidRDefault="00FB61AC" w:rsidP="00C05D0A">
      <w:r>
        <w:separator/>
      </w:r>
    </w:p>
  </w:endnote>
  <w:endnote w:type="continuationSeparator" w:id="0">
    <w:p w14:paraId="025D7C16" w14:textId="77777777" w:rsidR="00FB61AC" w:rsidRDefault="00FB61AC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3CAF3B23" w:rsidR="00617F98" w:rsidRDefault="00617F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B11" w:rsidRPr="00CE2B11">
          <w:rPr>
            <w:noProof/>
            <w:lang w:val="zh-TW"/>
          </w:rPr>
          <w:t>21</w:t>
        </w:r>
        <w:r>
          <w:fldChar w:fldCharType="end"/>
        </w:r>
      </w:p>
    </w:sdtContent>
  </w:sdt>
  <w:p w14:paraId="7E8B6EBF" w14:textId="77777777" w:rsidR="00617F98" w:rsidRDefault="00617F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AE61" w14:textId="77777777" w:rsidR="00FB61AC" w:rsidRDefault="00FB61AC" w:rsidP="00C05D0A">
      <w:r>
        <w:separator/>
      </w:r>
    </w:p>
  </w:footnote>
  <w:footnote w:type="continuationSeparator" w:id="0">
    <w:p w14:paraId="1FDFB09A" w14:textId="77777777" w:rsidR="00FB61AC" w:rsidRDefault="00FB61AC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207EB"/>
    <w:rsid w:val="00054864"/>
    <w:rsid w:val="001232D2"/>
    <w:rsid w:val="0016715E"/>
    <w:rsid w:val="001718DD"/>
    <w:rsid w:val="0019790E"/>
    <w:rsid w:val="002C5FDC"/>
    <w:rsid w:val="00313173"/>
    <w:rsid w:val="0033766A"/>
    <w:rsid w:val="0037465C"/>
    <w:rsid w:val="00402F4C"/>
    <w:rsid w:val="0044799D"/>
    <w:rsid w:val="00541DAA"/>
    <w:rsid w:val="00545A88"/>
    <w:rsid w:val="00547E14"/>
    <w:rsid w:val="00550F7B"/>
    <w:rsid w:val="005A4C1A"/>
    <w:rsid w:val="005D6578"/>
    <w:rsid w:val="00617F98"/>
    <w:rsid w:val="00681C60"/>
    <w:rsid w:val="00691375"/>
    <w:rsid w:val="006F1098"/>
    <w:rsid w:val="00705A08"/>
    <w:rsid w:val="007B338D"/>
    <w:rsid w:val="007F5B0B"/>
    <w:rsid w:val="00806C75"/>
    <w:rsid w:val="008139CA"/>
    <w:rsid w:val="009C2DF5"/>
    <w:rsid w:val="00A450D1"/>
    <w:rsid w:val="00B377E3"/>
    <w:rsid w:val="00B62D8E"/>
    <w:rsid w:val="00C05D0A"/>
    <w:rsid w:val="00C21AFF"/>
    <w:rsid w:val="00CD3CC9"/>
    <w:rsid w:val="00CE2B11"/>
    <w:rsid w:val="00D15278"/>
    <w:rsid w:val="00D666C1"/>
    <w:rsid w:val="00DD02D7"/>
    <w:rsid w:val="00DD4F2D"/>
    <w:rsid w:val="00E23AF4"/>
    <w:rsid w:val="00ED69FA"/>
    <w:rsid w:val="00EE2987"/>
    <w:rsid w:val="00F50A05"/>
    <w:rsid w:val="00F66F7F"/>
    <w:rsid w:val="00F725A0"/>
    <w:rsid w:val="00F85616"/>
    <w:rsid w:val="00FA025A"/>
    <w:rsid w:val="00FB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A556E-AB08-4655-97BA-4A26BEAA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23</Pages>
  <Words>2245</Words>
  <Characters>12802</Characters>
  <Application>Microsoft Office Word</Application>
  <DocSecurity>0</DocSecurity>
  <Lines>106</Lines>
  <Paragraphs>30</Paragraphs>
  <ScaleCrop>false</ScaleCrop>
  <Company/>
  <LinksUpToDate>false</LinksUpToDate>
  <CharactersWithSpaces>15017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16</cp:revision>
  <cp:lastPrinted>2025-06-01T13:30:00Z</cp:lastPrinted>
  <dcterms:created xsi:type="dcterms:W3CDTF">2025-05-17T12:10:00Z</dcterms:created>
  <dcterms:modified xsi:type="dcterms:W3CDTF">2025-06-01T13:30:00Z</dcterms:modified>
</cp:coreProperties>
</file>