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A899DA" w14:textId="50E578F9" w:rsidR="007B338D" w:rsidRPr="00584707" w:rsidRDefault="007B338D" w:rsidP="007B338D">
      <w:pPr>
        <w:spacing w:after="180"/>
        <w:rPr>
          <w:rFonts w:ascii="Times New Roman" w:eastAsia="標楷體" w:hAnsi="Times New Roman" w:cs="Times New Roman"/>
          <w:b/>
          <w:sz w:val="32"/>
          <w:szCs w:val="32"/>
        </w:rPr>
      </w:pPr>
      <w:r w:rsidRPr="00584707">
        <w:rPr>
          <w:rFonts w:ascii="Times New Roman" w:eastAsia="標楷體" w:hAnsi="Times New Roman" w:cs="Times New Roman"/>
          <w:b/>
          <w:sz w:val="32"/>
          <w:szCs w:val="32"/>
        </w:rPr>
        <w:t>貳、</w:t>
      </w:r>
      <w:proofErr w:type="gramStart"/>
      <w:r w:rsidRPr="00584707">
        <w:rPr>
          <w:rFonts w:ascii="Times New Roman" w:eastAsia="標楷體" w:hAnsi="Times New Roman" w:cs="Times New Roman"/>
          <w:b/>
          <w:sz w:val="32"/>
          <w:szCs w:val="32"/>
        </w:rPr>
        <w:t>部定課程</w:t>
      </w:r>
      <w:proofErr w:type="gramEnd"/>
      <w:r w:rsidRPr="00584707">
        <w:rPr>
          <w:rFonts w:ascii="Times New Roman" w:eastAsia="標楷體" w:hAnsi="Times New Roman" w:cs="Times New Roman"/>
          <w:b/>
          <w:sz w:val="32"/>
          <w:szCs w:val="32"/>
        </w:rPr>
        <w:t>各年級各領域</w:t>
      </w:r>
      <w:r w:rsidRPr="00584707">
        <w:rPr>
          <w:rFonts w:ascii="Times New Roman" w:eastAsia="標楷體" w:hAnsi="Times New Roman" w:cs="Times New Roman"/>
          <w:b/>
          <w:sz w:val="32"/>
          <w:szCs w:val="32"/>
        </w:rPr>
        <w:t>/</w:t>
      </w:r>
      <w:r w:rsidRPr="00584707">
        <w:rPr>
          <w:rFonts w:ascii="Times New Roman" w:eastAsia="標楷體" w:hAnsi="Times New Roman" w:cs="Times New Roman"/>
          <w:b/>
          <w:sz w:val="32"/>
          <w:szCs w:val="32"/>
        </w:rPr>
        <w:t>科目課程計畫</w:t>
      </w:r>
    </w:p>
    <w:p w14:paraId="15AD5E10" w14:textId="18894698" w:rsidR="007B338D" w:rsidRPr="00584707" w:rsidRDefault="007B338D" w:rsidP="007B338D">
      <w:pPr>
        <w:spacing w:after="180"/>
        <w:ind w:firstLine="25"/>
        <w:rPr>
          <w:rFonts w:ascii="Times New Roman" w:eastAsia="標楷體" w:hAnsi="Times New Roman" w:cs="Times New Roman"/>
          <w:b/>
          <w:sz w:val="28"/>
          <w:u w:val="single"/>
        </w:rPr>
      </w:pPr>
      <w:r w:rsidRPr="00584707">
        <w:rPr>
          <w:rFonts w:ascii="Times New Roman" w:eastAsia="標楷體" w:hAnsi="Times New Roman" w:cs="Times New Roman"/>
          <w:b/>
          <w:sz w:val="28"/>
        </w:rPr>
        <w:t>三、普通班</w:t>
      </w:r>
      <w:r w:rsidRPr="00584707">
        <w:rPr>
          <w:rFonts w:ascii="Times New Roman" w:eastAsia="標楷體" w:hAnsi="Times New Roman" w:cs="Times New Roman"/>
          <w:b/>
          <w:sz w:val="28"/>
        </w:rPr>
        <w:t>-</w:t>
      </w:r>
      <w:r w:rsidRPr="00584707">
        <w:rPr>
          <w:rFonts w:ascii="Times New Roman" w:eastAsia="標楷體" w:hAnsi="Times New Roman" w:cs="Times New Roman"/>
          <w:b/>
          <w:sz w:val="28"/>
          <w:shd w:val="clear" w:color="auto" w:fill="FFFF00"/>
        </w:rPr>
        <w:t>國中</w:t>
      </w:r>
      <w:r w:rsidRPr="00584707">
        <w:rPr>
          <w:rFonts w:ascii="Times New Roman" w:eastAsia="標楷體" w:hAnsi="Times New Roman" w:cs="Times New Roman"/>
          <w:b/>
          <w:sz w:val="28"/>
        </w:rPr>
        <w:t>(</w:t>
      </w:r>
      <w:r w:rsidRPr="00584707">
        <w:rPr>
          <w:rFonts w:ascii="Times New Roman" w:eastAsia="標楷體" w:hAnsi="Times New Roman" w:cs="Times New Roman"/>
          <w:b/>
          <w:sz w:val="28"/>
        </w:rPr>
        <w:t>表七之二</w:t>
      </w:r>
      <w:r w:rsidRPr="00584707">
        <w:rPr>
          <w:rFonts w:ascii="Times New Roman" w:eastAsia="標楷體" w:hAnsi="Times New Roman" w:cs="Times New Roman"/>
          <w:b/>
          <w:sz w:val="28"/>
        </w:rPr>
        <w:t>)</w:t>
      </w:r>
    </w:p>
    <w:p w14:paraId="03635F5C" w14:textId="1886BADF" w:rsidR="00010C8B" w:rsidRPr="001D7393" w:rsidRDefault="007B338D" w:rsidP="00584707">
      <w:pPr>
        <w:spacing w:afterLines="50" w:after="180"/>
        <w:ind w:left="278"/>
        <w:jc w:val="center"/>
        <w:rPr>
          <w:rFonts w:ascii="Times New Roman" w:eastAsia="標楷體" w:hAnsi="Times New Roman" w:cs="Times New Roman"/>
        </w:rPr>
      </w:pPr>
      <w:r w:rsidRPr="001D7393">
        <w:rPr>
          <w:rFonts w:ascii="Times New Roman" w:eastAsia="標楷體" w:hAnsi="Times New Roman" w:cs="Times New Roman"/>
          <w:color w:val="000000"/>
          <w:sz w:val="28"/>
          <w:szCs w:val="24"/>
        </w:rPr>
        <w:t>11</w:t>
      </w:r>
      <w:r w:rsidR="008139CA" w:rsidRPr="001D7393">
        <w:rPr>
          <w:rFonts w:ascii="Times New Roman" w:eastAsia="標楷體" w:hAnsi="Times New Roman" w:cs="Times New Roman"/>
          <w:color w:val="000000"/>
          <w:sz w:val="28"/>
          <w:szCs w:val="24"/>
        </w:rPr>
        <w:t>4</w:t>
      </w:r>
      <w:r w:rsidRPr="001D7393">
        <w:rPr>
          <w:rFonts w:ascii="Times New Roman" w:eastAsia="標楷體" w:hAnsi="Times New Roman" w:cs="Times New Roman"/>
          <w:color w:val="000000"/>
          <w:sz w:val="28"/>
          <w:szCs w:val="24"/>
        </w:rPr>
        <w:t>學年度</w:t>
      </w:r>
      <w:r w:rsidR="00C4725A" w:rsidRPr="001D7393">
        <w:rPr>
          <w:rFonts w:ascii="Times New Roman" w:eastAsia="標楷體" w:hAnsi="Times New Roman" w:cs="Times New Roman"/>
          <w:color w:val="000000"/>
          <w:sz w:val="28"/>
          <w:szCs w:val="24"/>
        </w:rPr>
        <w:t>九</w:t>
      </w:r>
      <w:r w:rsidRPr="001D7393">
        <w:rPr>
          <w:rFonts w:ascii="Times New Roman" w:eastAsia="標楷體" w:hAnsi="Times New Roman" w:cs="Times New Roman"/>
          <w:color w:val="000000"/>
          <w:sz w:val="28"/>
          <w:szCs w:val="24"/>
        </w:rPr>
        <w:t>年級</w:t>
      </w:r>
      <w:r w:rsidR="00C4725A" w:rsidRPr="001D7393">
        <w:rPr>
          <w:rFonts w:ascii="Times New Roman" w:eastAsia="標楷體" w:hAnsi="Times New Roman" w:cs="Times New Roman"/>
          <w:color w:val="000000"/>
          <w:sz w:val="28"/>
          <w:szCs w:val="24"/>
        </w:rPr>
        <w:t>數學</w:t>
      </w:r>
      <w:r w:rsidRPr="001D7393">
        <w:rPr>
          <w:rFonts w:ascii="Times New Roman" w:eastAsia="標楷體" w:hAnsi="Times New Roman" w:cs="Times New Roman"/>
          <w:color w:val="000000"/>
          <w:sz w:val="28"/>
          <w:szCs w:val="24"/>
        </w:rPr>
        <w:t>領域</w:t>
      </w:r>
      <w:r w:rsidRPr="001D7393">
        <w:rPr>
          <w:rFonts w:ascii="Times New Roman" w:eastAsia="標楷體" w:hAnsi="Times New Roman" w:cs="Times New Roman"/>
          <w:color w:val="000000"/>
          <w:sz w:val="28"/>
          <w:szCs w:val="24"/>
        </w:rPr>
        <w:t>/</w:t>
      </w:r>
      <w:r w:rsidRPr="001D7393">
        <w:rPr>
          <w:rFonts w:ascii="Times New Roman" w:eastAsia="標楷體" w:hAnsi="Times New Roman" w:cs="Times New Roman"/>
          <w:color w:val="000000"/>
          <w:sz w:val="28"/>
          <w:szCs w:val="24"/>
        </w:rPr>
        <w:t>科目教學計畫表</w:t>
      </w:r>
    </w:p>
    <w:tbl>
      <w:tblPr>
        <w:tblW w:w="15878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1845"/>
        <w:gridCol w:w="3118"/>
        <w:gridCol w:w="2552"/>
        <w:gridCol w:w="2693"/>
        <w:gridCol w:w="1559"/>
        <w:gridCol w:w="1276"/>
        <w:gridCol w:w="1417"/>
      </w:tblGrid>
      <w:tr w:rsidR="00010C8B" w:rsidRPr="00584707" w14:paraId="694A92C8" w14:textId="77777777" w:rsidTr="007E2EF4">
        <w:trPr>
          <w:trHeight w:val="593"/>
          <w:tblHeader/>
        </w:trPr>
        <w:tc>
          <w:tcPr>
            <w:tcW w:w="15878" w:type="dxa"/>
            <w:gridSpan w:val="8"/>
            <w:shd w:val="clear" w:color="auto" w:fill="CCFF99"/>
            <w:vAlign w:val="center"/>
          </w:tcPr>
          <w:p w14:paraId="7FAEA05A" w14:textId="08078F5C" w:rsidR="00010C8B" w:rsidRPr="00584707" w:rsidRDefault="00010C8B" w:rsidP="00AF560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584707">
              <w:rPr>
                <w:rFonts w:ascii="Times New Roman" w:eastAsia="標楷體" w:hAnsi="Times New Roman" w:cs="Times New Roman"/>
                <w:sz w:val="22"/>
              </w:rPr>
              <w:t>第一學期</w:t>
            </w:r>
          </w:p>
        </w:tc>
      </w:tr>
      <w:tr w:rsidR="00010C8B" w:rsidRPr="00584707" w14:paraId="56DC2158" w14:textId="77777777" w:rsidTr="007E2EF4">
        <w:trPr>
          <w:trHeight w:val="593"/>
          <w:tblHeader/>
        </w:trPr>
        <w:tc>
          <w:tcPr>
            <w:tcW w:w="1418" w:type="dxa"/>
            <w:vMerge w:val="restart"/>
            <w:shd w:val="clear" w:color="auto" w:fill="FFF2CC" w:themeFill="accent4" w:themeFillTint="33"/>
            <w:vAlign w:val="center"/>
          </w:tcPr>
          <w:p w14:paraId="6CEDE6AF" w14:textId="77777777" w:rsidR="00010C8B" w:rsidRPr="00584707" w:rsidRDefault="00010C8B" w:rsidP="00AF5600">
            <w:pPr>
              <w:snapToGrid w:val="0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584707">
              <w:rPr>
                <w:rFonts w:ascii="Times New Roman" w:eastAsia="標楷體" w:hAnsi="Times New Roman" w:cs="Times New Roman"/>
                <w:sz w:val="22"/>
              </w:rPr>
              <w:t>教學進度</w:t>
            </w:r>
          </w:p>
        </w:tc>
        <w:tc>
          <w:tcPr>
            <w:tcW w:w="1845" w:type="dxa"/>
            <w:vMerge w:val="restart"/>
            <w:shd w:val="clear" w:color="auto" w:fill="FFF2CC" w:themeFill="accent4" w:themeFillTint="33"/>
            <w:vAlign w:val="center"/>
          </w:tcPr>
          <w:p w14:paraId="7DB7B438" w14:textId="77777777" w:rsidR="00010C8B" w:rsidRPr="00584707" w:rsidRDefault="00010C8B" w:rsidP="00AF560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584707">
              <w:rPr>
                <w:rFonts w:ascii="Times New Roman" w:eastAsia="標楷體" w:hAnsi="Times New Roman" w:cs="Times New Roman"/>
                <w:sz w:val="22"/>
              </w:rPr>
              <w:t>單元</w:t>
            </w:r>
            <w:r w:rsidRPr="00584707">
              <w:rPr>
                <w:rFonts w:ascii="Times New Roman" w:eastAsia="標楷體" w:hAnsi="Times New Roman" w:cs="Times New Roman"/>
                <w:sz w:val="22"/>
              </w:rPr>
              <w:t>/</w:t>
            </w:r>
            <w:r w:rsidRPr="00584707">
              <w:rPr>
                <w:rFonts w:ascii="Times New Roman" w:eastAsia="標楷體" w:hAnsi="Times New Roman" w:cs="Times New Roman"/>
                <w:sz w:val="22"/>
              </w:rPr>
              <w:t>主題名稱</w:t>
            </w:r>
          </w:p>
        </w:tc>
        <w:tc>
          <w:tcPr>
            <w:tcW w:w="5670" w:type="dxa"/>
            <w:gridSpan w:val="2"/>
            <w:shd w:val="clear" w:color="auto" w:fill="FFF2CC" w:themeFill="accent4" w:themeFillTint="33"/>
            <w:vAlign w:val="center"/>
          </w:tcPr>
          <w:p w14:paraId="0B89B0DF" w14:textId="77777777" w:rsidR="00010C8B" w:rsidRPr="00584707" w:rsidRDefault="00010C8B" w:rsidP="00AF560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584707">
              <w:rPr>
                <w:rFonts w:ascii="Times New Roman" w:eastAsia="標楷體" w:hAnsi="Times New Roman" w:cs="Times New Roman"/>
                <w:sz w:val="22"/>
              </w:rPr>
              <w:t>學習重點</w:t>
            </w:r>
          </w:p>
        </w:tc>
        <w:tc>
          <w:tcPr>
            <w:tcW w:w="2693" w:type="dxa"/>
            <w:vMerge w:val="restart"/>
            <w:shd w:val="clear" w:color="auto" w:fill="FFF2CC" w:themeFill="accent4" w:themeFillTint="33"/>
            <w:vAlign w:val="center"/>
          </w:tcPr>
          <w:p w14:paraId="3C531D79" w14:textId="77777777" w:rsidR="00010C8B" w:rsidRPr="00584707" w:rsidRDefault="00010C8B" w:rsidP="00AF560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584707">
              <w:rPr>
                <w:rFonts w:ascii="Times New Roman" w:eastAsia="標楷體" w:hAnsi="Times New Roman" w:cs="Times New Roman"/>
                <w:sz w:val="22"/>
              </w:rPr>
              <w:t>學習目標</w:t>
            </w:r>
          </w:p>
        </w:tc>
        <w:tc>
          <w:tcPr>
            <w:tcW w:w="1559" w:type="dxa"/>
            <w:vMerge w:val="restart"/>
            <w:shd w:val="clear" w:color="auto" w:fill="FFF2CC" w:themeFill="accent4" w:themeFillTint="33"/>
            <w:vAlign w:val="center"/>
          </w:tcPr>
          <w:p w14:paraId="5B9E8937" w14:textId="77777777" w:rsidR="00010C8B" w:rsidRPr="00584707" w:rsidRDefault="00010C8B" w:rsidP="00AF560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584707">
              <w:rPr>
                <w:rFonts w:ascii="Times New Roman" w:eastAsia="標楷體" w:hAnsi="Times New Roman" w:cs="Times New Roman"/>
                <w:sz w:val="22"/>
              </w:rPr>
              <w:t>評量方式</w:t>
            </w:r>
          </w:p>
        </w:tc>
        <w:tc>
          <w:tcPr>
            <w:tcW w:w="1276" w:type="dxa"/>
            <w:vMerge w:val="restart"/>
            <w:shd w:val="clear" w:color="auto" w:fill="FFF2CC" w:themeFill="accent4" w:themeFillTint="33"/>
            <w:vAlign w:val="center"/>
          </w:tcPr>
          <w:p w14:paraId="6C02F026" w14:textId="77777777" w:rsidR="00010C8B" w:rsidRPr="00584707" w:rsidRDefault="00010C8B" w:rsidP="00AF560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584707">
              <w:rPr>
                <w:rFonts w:ascii="Times New Roman" w:eastAsia="標楷體" w:hAnsi="Times New Roman" w:cs="Times New Roman"/>
                <w:sz w:val="22"/>
              </w:rPr>
              <w:t>議題融入</w:t>
            </w:r>
          </w:p>
        </w:tc>
        <w:tc>
          <w:tcPr>
            <w:tcW w:w="1417" w:type="dxa"/>
            <w:vMerge w:val="restart"/>
            <w:shd w:val="clear" w:color="auto" w:fill="FFF2CC" w:themeFill="accent4" w:themeFillTint="33"/>
            <w:vAlign w:val="center"/>
          </w:tcPr>
          <w:p w14:paraId="47C3D498" w14:textId="77777777" w:rsidR="00010C8B" w:rsidRPr="00584707" w:rsidRDefault="00010C8B" w:rsidP="00AF560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proofErr w:type="gramStart"/>
            <w:r w:rsidRPr="00584707">
              <w:rPr>
                <w:rFonts w:ascii="Times New Roman" w:eastAsia="標楷體" w:hAnsi="Times New Roman" w:cs="Times New Roman"/>
                <w:sz w:val="22"/>
              </w:rPr>
              <w:t>混齡模式</w:t>
            </w:r>
            <w:proofErr w:type="gramEnd"/>
          </w:p>
          <w:p w14:paraId="3EBFAF8C" w14:textId="77777777" w:rsidR="00010C8B" w:rsidRPr="00584707" w:rsidRDefault="00010C8B" w:rsidP="00AF560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584707">
              <w:rPr>
                <w:rFonts w:ascii="Times New Roman" w:eastAsia="標楷體" w:hAnsi="Times New Roman" w:cs="Times New Roman"/>
                <w:sz w:val="22"/>
              </w:rPr>
              <w:t>或備註</w:t>
            </w:r>
          </w:p>
          <w:p w14:paraId="5ABE7004" w14:textId="77777777" w:rsidR="00010C8B" w:rsidRPr="00584707" w:rsidRDefault="00010C8B" w:rsidP="00AF560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584707">
              <w:rPr>
                <w:rFonts w:ascii="Times New Roman" w:eastAsia="標楷體" w:hAnsi="Times New Roman" w:cs="Times New Roman"/>
                <w:sz w:val="22"/>
              </w:rPr>
              <w:t>(</w:t>
            </w:r>
            <w:r w:rsidRPr="00584707">
              <w:rPr>
                <w:rFonts w:ascii="Times New Roman" w:eastAsia="標楷體" w:hAnsi="Times New Roman" w:cs="Times New Roman"/>
                <w:sz w:val="22"/>
              </w:rPr>
              <w:t>無</w:t>
            </w:r>
            <w:proofErr w:type="gramStart"/>
            <w:r w:rsidRPr="00584707">
              <w:rPr>
                <w:rFonts w:ascii="Times New Roman" w:eastAsia="標楷體" w:hAnsi="Times New Roman" w:cs="Times New Roman"/>
                <w:sz w:val="22"/>
              </w:rPr>
              <w:t>則免填</w:t>
            </w:r>
            <w:proofErr w:type="gramEnd"/>
            <w:r w:rsidRPr="00584707">
              <w:rPr>
                <w:rFonts w:ascii="Times New Roman" w:eastAsia="標楷體" w:hAnsi="Times New Roman" w:cs="Times New Roman"/>
                <w:sz w:val="22"/>
              </w:rPr>
              <w:t>)</w:t>
            </w:r>
          </w:p>
        </w:tc>
      </w:tr>
      <w:tr w:rsidR="00010C8B" w:rsidRPr="00584707" w14:paraId="57B65403" w14:textId="77777777" w:rsidTr="007E2EF4">
        <w:trPr>
          <w:trHeight w:val="593"/>
          <w:tblHeader/>
        </w:trPr>
        <w:tc>
          <w:tcPr>
            <w:tcW w:w="1418" w:type="dxa"/>
            <w:vMerge/>
            <w:shd w:val="clear" w:color="auto" w:fill="FFF2CC" w:themeFill="accent4" w:themeFillTint="33"/>
            <w:vAlign w:val="center"/>
          </w:tcPr>
          <w:p w14:paraId="55F80948" w14:textId="77777777" w:rsidR="00010C8B" w:rsidRPr="00584707" w:rsidRDefault="00010C8B" w:rsidP="00AF5600">
            <w:pPr>
              <w:snapToGrid w:val="0"/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845" w:type="dxa"/>
            <w:vMerge/>
            <w:shd w:val="clear" w:color="auto" w:fill="FFF2CC" w:themeFill="accent4" w:themeFillTint="33"/>
            <w:vAlign w:val="center"/>
          </w:tcPr>
          <w:p w14:paraId="2788E09B" w14:textId="77777777" w:rsidR="00010C8B" w:rsidRPr="00584707" w:rsidRDefault="00010C8B" w:rsidP="00AF560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491D5ECB" w14:textId="77777777" w:rsidR="00010C8B" w:rsidRPr="00584707" w:rsidRDefault="00010C8B" w:rsidP="00AF560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584707">
              <w:rPr>
                <w:rFonts w:ascii="Times New Roman" w:eastAsia="標楷體" w:hAnsi="Times New Roman" w:cs="Times New Roman"/>
                <w:sz w:val="22"/>
              </w:rPr>
              <w:t>學習表現</w:t>
            </w:r>
          </w:p>
        </w:tc>
        <w:tc>
          <w:tcPr>
            <w:tcW w:w="2552" w:type="dxa"/>
            <w:shd w:val="clear" w:color="auto" w:fill="FFF2CC" w:themeFill="accent4" w:themeFillTint="33"/>
            <w:vAlign w:val="center"/>
          </w:tcPr>
          <w:p w14:paraId="06CA6C57" w14:textId="77777777" w:rsidR="00010C8B" w:rsidRPr="00584707" w:rsidRDefault="00010C8B" w:rsidP="00AF560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584707">
              <w:rPr>
                <w:rFonts w:ascii="Times New Roman" w:eastAsia="標楷體" w:hAnsi="Times New Roman" w:cs="Times New Roman"/>
                <w:sz w:val="22"/>
              </w:rPr>
              <w:t>學習內容</w:t>
            </w:r>
          </w:p>
        </w:tc>
        <w:tc>
          <w:tcPr>
            <w:tcW w:w="2693" w:type="dxa"/>
            <w:vMerge/>
            <w:shd w:val="clear" w:color="auto" w:fill="FFF2CC" w:themeFill="accent4" w:themeFillTint="33"/>
            <w:vAlign w:val="center"/>
          </w:tcPr>
          <w:p w14:paraId="1EAAE9E0" w14:textId="77777777" w:rsidR="00010C8B" w:rsidRPr="00584707" w:rsidRDefault="00010C8B" w:rsidP="00AF560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559" w:type="dxa"/>
            <w:vMerge/>
            <w:shd w:val="clear" w:color="auto" w:fill="FFF2CC" w:themeFill="accent4" w:themeFillTint="33"/>
            <w:vAlign w:val="center"/>
          </w:tcPr>
          <w:p w14:paraId="1DDAE68E" w14:textId="77777777" w:rsidR="00010C8B" w:rsidRPr="00584707" w:rsidRDefault="00010C8B" w:rsidP="00AF560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  <w:vAlign w:val="center"/>
          </w:tcPr>
          <w:p w14:paraId="71CBA78E" w14:textId="77777777" w:rsidR="00010C8B" w:rsidRPr="00584707" w:rsidRDefault="00010C8B" w:rsidP="00AF560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417" w:type="dxa"/>
            <w:vMerge/>
            <w:shd w:val="clear" w:color="auto" w:fill="FFF2CC" w:themeFill="accent4" w:themeFillTint="33"/>
            <w:vAlign w:val="center"/>
          </w:tcPr>
          <w:p w14:paraId="2CE7E7DA" w14:textId="77777777" w:rsidR="00010C8B" w:rsidRPr="00584707" w:rsidRDefault="00010C8B" w:rsidP="00AF560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  <w:tr w:rsidR="00C21C41" w:rsidRPr="00584707" w14:paraId="0C50398B" w14:textId="77777777" w:rsidTr="007E2EF4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7D38851B" w14:textId="77777777" w:rsidR="00C21C41" w:rsidRPr="00584707" w:rsidRDefault="00C21C41" w:rsidP="00C21C41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584707">
              <w:rPr>
                <w:rFonts w:ascii="Times New Roman" w:eastAsia="標楷體" w:hAnsi="Times New Roman" w:cs="Times New Roman"/>
              </w:rPr>
              <w:t>第一</w:t>
            </w:r>
            <w:proofErr w:type="gramStart"/>
            <w:r w:rsidRPr="00584707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  <w:shd w:val="clear" w:color="auto" w:fill="FFFFFF"/>
          </w:tcPr>
          <w:p w14:paraId="5823338D" w14:textId="77777777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一、相似形</w:t>
            </w:r>
          </w:p>
          <w:p w14:paraId="7C574674" w14:textId="597D8163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1-1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連比例</w:t>
            </w:r>
          </w:p>
        </w:tc>
        <w:tc>
          <w:tcPr>
            <w:tcW w:w="3118" w:type="dxa"/>
            <w:shd w:val="clear" w:color="auto" w:fill="FFFFFF"/>
          </w:tcPr>
          <w:p w14:paraId="3ED992A6" w14:textId="5614C24E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n-IV-4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理解比、比例式、正比、反比和連比的意義和推理，並能運用到日常生活的情境解決問題。</w:t>
            </w:r>
          </w:p>
          <w:p w14:paraId="4DDACB47" w14:textId="756F0FDC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  <w:sz w:val="20"/>
                <w:szCs w:val="18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n-IV-9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使用計算機計算比值、複雜的數式、小數或根式等四則運算與三角比的近似值問題，並能理解計算機可能產生誤差。</w:t>
            </w:r>
          </w:p>
        </w:tc>
        <w:tc>
          <w:tcPr>
            <w:tcW w:w="2552" w:type="dxa"/>
            <w:shd w:val="clear" w:color="auto" w:fill="FFFFFF"/>
          </w:tcPr>
          <w:p w14:paraId="6283FC3A" w14:textId="40C06FD8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N-9-1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連比：連比的記錄；連比推理；連比例式；及其基本運算與相關應用問題；涉及複雜數值時使用計算機協助計算。</w:t>
            </w:r>
          </w:p>
        </w:tc>
        <w:tc>
          <w:tcPr>
            <w:tcW w:w="2693" w:type="dxa"/>
            <w:shd w:val="clear" w:color="auto" w:fill="FFFFFF"/>
          </w:tcPr>
          <w:p w14:paraId="3D785B71" w14:textId="318F944D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能由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兩個兩個的比求出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三個的連比。</w:t>
            </w:r>
          </w:p>
          <w:p w14:paraId="7C702D03" w14:textId="6C3917D9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2.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能理解連比和連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比例式的意義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。</w:t>
            </w:r>
          </w:p>
        </w:tc>
        <w:tc>
          <w:tcPr>
            <w:tcW w:w="1559" w:type="dxa"/>
            <w:shd w:val="clear" w:color="auto" w:fill="FFFFFF"/>
          </w:tcPr>
          <w:p w14:paraId="615CBA28" w14:textId="6554E3C7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紙筆測驗</w:t>
            </w:r>
          </w:p>
          <w:p w14:paraId="3D5E8831" w14:textId="04B3448E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2.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口頭詢問</w:t>
            </w:r>
          </w:p>
          <w:p w14:paraId="6E9B9CB6" w14:textId="6C59A757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3.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互相討論</w:t>
            </w:r>
          </w:p>
          <w:p w14:paraId="767BB42A" w14:textId="4675B7CE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4.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作業</w:t>
            </w:r>
          </w:p>
        </w:tc>
        <w:tc>
          <w:tcPr>
            <w:tcW w:w="1276" w:type="dxa"/>
            <w:shd w:val="clear" w:color="auto" w:fill="FFFFFF"/>
          </w:tcPr>
          <w:p w14:paraId="68A713FC" w14:textId="48E62B55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戶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6CB6A19B" w14:textId="411925AF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戶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J2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2501E6F7" w14:textId="7CC78130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5506589D" w14:textId="0CB40DBE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J3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6F82526E" w14:textId="727FFCE0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J4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02BB94A4" w14:textId="331508D3" w:rsidR="00C21C41" w:rsidRPr="00584707" w:rsidRDefault="00C21C41" w:rsidP="00584707">
            <w:pPr>
              <w:widowControl/>
              <w:adjustRightInd w:val="0"/>
              <w:spacing w:line="240" w:lineRule="exact"/>
              <w:jc w:val="both"/>
              <w:rPr>
                <w:rFonts w:ascii="Times New Roman" w:eastAsia="標楷體" w:hAnsi="Times New Roman" w:cs="Times New Roman"/>
                <w:sz w:val="20"/>
                <w:szCs w:val="18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環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J3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。</w:t>
            </w:r>
          </w:p>
        </w:tc>
        <w:tc>
          <w:tcPr>
            <w:tcW w:w="1417" w:type="dxa"/>
            <w:shd w:val="clear" w:color="auto" w:fill="auto"/>
          </w:tcPr>
          <w:p w14:paraId="714201E9" w14:textId="77777777" w:rsidR="00C21C41" w:rsidRPr="00584707" w:rsidRDefault="00C21C41" w:rsidP="00C21C41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C21C41" w:rsidRPr="00584707" w14:paraId="2AFDAD05" w14:textId="77777777" w:rsidTr="007E2EF4">
        <w:trPr>
          <w:trHeight w:val="50"/>
        </w:trPr>
        <w:tc>
          <w:tcPr>
            <w:tcW w:w="1418" w:type="dxa"/>
            <w:shd w:val="clear" w:color="auto" w:fill="FFFFFF"/>
            <w:vAlign w:val="center"/>
          </w:tcPr>
          <w:p w14:paraId="7CBC3148" w14:textId="77777777" w:rsidR="00C21C41" w:rsidRPr="00584707" w:rsidRDefault="00C21C41" w:rsidP="00C21C41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584707">
              <w:rPr>
                <w:rFonts w:ascii="Times New Roman" w:eastAsia="標楷體" w:hAnsi="Times New Roman" w:cs="Times New Roman"/>
              </w:rPr>
              <w:t>第二</w:t>
            </w:r>
            <w:proofErr w:type="gramStart"/>
            <w:r w:rsidRPr="00584707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  <w:shd w:val="clear" w:color="auto" w:fill="FFFFFF"/>
          </w:tcPr>
          <w:p w14:paraId="7E25069C" w14:textId="77777777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一、相似形</w:t>
            </w:r>
          </w:p>
          <w:p w14:paraId="5ABB824D" w14:textId="6D7B83B5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1-1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連比例</w:t>
            </w:r>
          </w:p>
        </w:tc>
        <w:tc>
          <w:tcPr>
            <w:tcW w:w="3118" w:type="dxa"/>
            <w:shd w:val="clear" w:color="auto" w:fill="FFFFFF"/>
          </w:tcPr>
          <w:p w14:paraId="3678AC78" w14:textId="2D1935C6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n-IV-4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理解比、比例式、正比、反比和連比的意義和推理，並能運用到日常生活的情境解決問題。</w:t>
            </w:r>
          </w:p>
          <w:p w14:paraId="6682BA95" w14:textId="3B30C1E6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n-IV-9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使用計算機計算比值、複雜的數式、小數或根式等四則運算與三角比的近似值問題，並能理解計算機可能產生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lastRenderedPageBreak/>
              <w:t>誤差。</w:t>
            </w:r>
          </w:p>
        </w:tc>
        <w:tc>
          <w:tcPr>
            <w:tcW w:w="2552" w:type="dxa"/>
            <w:shd w:val="clear" w:color="auto" w:fill="FFFFFF"/>
          </w:tcPr>
          <w:p w14:paraId="403CD493" w14:textId="588B6DA5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lastRenderedPageBreak/>
              <w:t>N-9-1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連比：連比的記錄；連比推理；連比例式；及其基本運算與相關應用問題；涉及複雜數值時使用計算機協助計算。</w:t>
            </w:r>
          </w:p>
        </w:tc>
        <w:tc>
          <w:tcPr>
            <w:tcW w:w="2693" w:type="dxa"/>
            <w:shd w:val="clear" w:color="auto" w:fill="FFFFFF"/>
          </w:tcPr>
          <w:p w14:paraId="1DF1C3E4" w14:textId="77FA2BA7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能理解連比和連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比例式的意義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78B3DB33" w14:textId="5369A844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2.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能熟練連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比例式的應用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。</w:t>
            </w:r>
          </w:p>
        </w:tc>
        <w:tc>
          <w:tcPr>
            <w:tcW w:w="1559" w:type="dxa"/>
            <w:shd w:val="clear" w:color="auto" w:fill="FFFFFF"/>
          </w:tcPr>
          <w:p w14:paraId="6FB38249" w14:textId="1769299F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紙筆測驗</w:t>
            </w:r>
          </w:p>
          <w:p w14:paraId="549A2374" w14:textId="386E8856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2.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口頭詢問</w:t>
            </w:r>
          </w:p>
          <w:p w14:paraId="384EF993" w14:textId="03712157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3.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互相討論</w:t>
            </w:r>
          </w:p>
          <w:p w14:paraId="26ED1E87" w14:textId="2618AEC5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4.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作業</w:t>
            </w:r>
          </w:p>
        </w:tc>
        <w:tc>
          <w:tcPr>
            <w:tcW w:w="1276" w:type="dxa"/>
            <w:shd w:val="clear" w:color="auto" w:fill="FFFFFF"/>
          </w:tcPr>
          <w:p w14:paraId="48A8A459" w14:textId="49004C69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戶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08B5B317" w14:textId="2B80361B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戶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J2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607DC059" w14:textId="70A87B1A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5349023A" w14:textId="0A8797B9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J3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32E75A7D" w14:textId="0ED450AD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J4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71B8E334" w14:textId="0227C6BB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環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J3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。</w:t>
            </w:r>
          </w:p>
        </w:tc>
        <w:tc>
          <w:tcPr>
            <w:tcW w:w="1417" w:type="dxa"/>
            <w:shd w:val="clear" w:color="auto" w:fill="auto"/>
          </w:tcPr>
          <w:p w14:paraId="5CF12AA4" w14:textId="77777777" w:rsidR="00C21C41" w:rsidRPr="00584707" w:rsidRDefault="00C21C41" w:rsidP="00C21C41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C21C41" w:rsidRPr="00584707" w14:paraId="3D840036" w14:textId="77777777" w:rsidTr="007E2EF4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60E371AE" w14:textId="77777777" w:rsidR="00C21C41" w:rsidRPr="00584707" w:rsidRDefault="00C21C41" w:rsidP="00C21C41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584707">
              <w:rPr>
                <w:rFonts w:ascii="Times New Roman" w:eastAsia="標楷體" w:hAnsi="Times New Roman" w:cs="Times New Roman"/>
              </w:rPr>
              <w:t>第三</w:t>
            </w:r>
            <w:proofErr w:type="gramStart"/>
            <w:r w:rsidRPr="00584707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  <w:shd w:val="clear" w:color="auto" w:fill="FFFFFF"/>
          </w:tcPr>
          <w:p w14:paraId="706CD69F" w14:textId="77777777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一、相似形</w:t>
            </w:r>
          </w:p>
          <w:p w14:paraId="108D0A63" w14:textId="1A727A11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1-2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比例線段</w:t>
            </w:r>
          </w:p>
        </w:tc>
        <w:tc>
          <w:tcPr>
            <w:tcW w:w="3118" w:type="dxa"/>
            <w:shd w:val="clear" w:color="auto" w:fill="FFFFFF"/>
          </w:tcPr>
          <w:p w14:paraId="34C18BA9" w14:textId="1BF57CD5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s-IV-6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理解平面圖形相似的意義，知道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圖形經縮放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後其圖形相似，並能應用於解決幾何與日常生活的問題。</w:t>
            </w:r>
          </w:p>
          <w:p w14:paraId="0DD43A34" w14:textId="33C2B2DF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s-IV-10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理解三角形相似的性質利用對應角相等或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對應邊成比例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，判斷兩個三角形的相似，並能應用於解決幾何與日常生活的問題。</w:t>
            </w:r>
          </w:p>
        </w:tc>
        <w:tc>
          <w:tcPr>
            <w:tcW w:w="2552" w:type="dxa"/>
            <w:shd w:val="clear" w:color="auto" w:fill="FFFFFF"/>
          </w:tcPr>
          <w:p w14:paraId="21C9A63F" w14:textId="4F54F764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S-9-3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平行線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截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比例線段：連接三角形兩邊中點的線段必平行於第三邊（其長度等於第三邊的一半）；平行線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截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比例線段性質；利用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截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線段成比例判定兩直線平行；平行線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截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比例線段性質的應用。</w:t>
            </w:r>
          </w:p>
        </w:tc>
        <w:tc>
          <w:tcPr>
            <w:tcW w:w="2693" w:type="dxa"/>
            <w:shd w:val="clear" w:color="auto" w:fill="FFFFFF"/>
          </w:tcPr>
          <w:p w14:paraId="708B7BA4" w14:textId="09A3A421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理解平行線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截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比例線段性質。</w:t>
            </w:r>
          </w:p>
          <w:p w14:paraId="4FFB920E" w14:textId="65DC2F92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2.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能利用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截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比例線段判斷平行。</w:t>
            </w:r>
          </w:p>
        </w:tc>
        <w:tc>
          <w:tcPr>
            <w:tcW w:w="1559" w:type="dxa"/>
            <w:shd w:val="clear" w:color="auto" w:fill="FFFFFF"/>
          </w:tcPr>
          <w:p w14:paraId="241EB0A2" w14:textId="4B19ECF9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紙筆測驗</w:t>
            </w:r>
          </w:p>
          <w:p w14:paraId="486B0D2B" w14:textId="3CA4ECBE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2.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口頭詢問</w:t>
            </w:r>
          </w:p>
          <w:p w14:paraId="4DE50E0D" w14:textId="1E1AF829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3.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互相討論</w:t>
            </w:r>
          </w:p>
          <w:p w14:paraId="011F14C2" w14:textId="0BAF0D25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4.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作業</w:t>
            </w:r>
          </w:p>
        </w:tc>
        <w:tc>
          <w:tcPr>
            <w:tcW w:w="1276" w:type="dxa"/>
            <w:shd w:val="clear" w:color="auto" w:fill="FFFFFF"/>
          </w:tcPr>
          <w:p w14:paraId="228C9BDC" w14:textId="4AFFAB28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戶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07441C45" w14:textId="4D55F25A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戶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J2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3E7E6B8A" w14:textId="753F48D9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12F06B3F" w14:textId="17DAAB17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J3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2C4F08C2" w14:textId="3AE24761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J4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206BF8A5" w14:textId="061B74F8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692EA530" w14:textId="77777777" w:rsidR="00C21C41" w:rsidRPr="00584707" w:rsidRDefault="00C21C41" w:rsidP="00C21C41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C21C41" w:rsidRPr="00584707" w14:paraId="7F0CA766" w14:textId="77777777" w:rsidTr="007E2EF4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0C08EAA4" w14:textId="77777777" w:rsidR="00C21C41" w:rsidRPr="00584707" w:rsidRDefault="00C21C41" w:rsidP="00C21C41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584707">
              <w:rPr>
                <w:rFonts w:ascii="Times New Roman" w:eastAsia="標楷體" w:hAnsi="Times New Roman" w:cs="Times New Roman"/>
              </w:rPr>
              <w:t>第四</w:t>
            </w:r>
            <w:proofErr w:type="gramStart"/>
            <w:r w:rsidRPr="00584707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  <w:shd w:val="clear" w:color="auto" w:fill="FFFFFF"/>
          </w:tcPr>
          <w:p w14:paraId="7D768316" w14:textId="77777777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一、相似形</w:t>
            </w:r>
          </w:p>
          <w:p w14:paraId="4D1E52F2" w14:textId="468FEB10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1-2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比例線段</w:t>
            </w:r>
          </w:p>
        </w:tc>
        <w:tc>
          <w:tcPr>
            <w:tcW w:w="3118" w:type="dxa"/>
            <w:shd w:val="clear" w:color="auto" w:fill="FFFFFF"/>
          </w:tcPr>
          <w:p w14:paraId="1A399942" w14:textId="55980C85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s-IV-6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理解平面圖形相似的意義，知道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圖形經縮放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後其圖形相似，並能應用於解決幾何與日常生活的問題。</w:t>
            </w:r>
          </w:p>
          <w:p w14:paraId="1F60DEB0" w14:textId="4525407A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s-IV-10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理解三角形相似的性質利用對應角相等或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對應邊成比例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，判斷兩個三角形的相似，並能應用於解決幾何與日常生活的問題。</w:t>
            </w:r>
          </w:p>
        </w:tc>
        <w:tc>
          <w:tcPr>
            <w:tcW w:w="2552" w:type="dxa"/>
            <w:shd w:val="clear" w:color="auto" w:fill="FFFFFF"/>
          </w:tcPr>
          <w:p w14:paraId="624BD86F" w14:textId="41277351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S-9-3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平行線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截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比例線段：連接三角形兩邊中點的線段必平行於第三邊（其長度等於第三邊的一半）；平行線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截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比例線段性質；利用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截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線段成比例判定兩直線平行；平行線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截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比例線段性質的應用。</w:t>
            </w:r>
          </w:p>
        </w:tc>
        <w:tc>
          <w:tcPr>
            <w:tcW w:w="2693" w:type="dxa"/>
            <w:shd w:val="clear" w:color="auto" w:fill="FFFFFF"/>
          </w:tcPr>
          <w:p w14:paraId="076E3E44" w14:textId="217FD2F4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知道三角形兩邊中點連線性質。</w:t>
            </w:r>
          </w:p>
          <w:p w14:paraId="12BAF3A4" w14:textId="3FCC9D07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2.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利用尺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規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作圖，做出比例線段。</w:t>
            </w:r>
          </w:p>
        </w:tc>
        <w:tc>
          <w:tcPr>
            <w:tcW w:w="1559" w:type="dxa"/>
            <w:shd w:val="clear" w:color="auto" w:fill="FFFFFF"/>
          </w:tcPr>
          <w:p w14:paraId="54F5A858" w14:textId="27B0ECD6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紙筆測驗</w:t>
            </w:r>
          </w:p>
          <w:p w14:paraId="6F482B6E" w14:textId="497A98AC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2.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口頭詢問</w:t>
            </w:r>
          </w:p>
          <w:p w14:paraId="3EB717A4" w14:textId="7F3FCA88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3.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互相討論</w:t>
            </w:r>
          </w:p>
          <w:p w14:paraId="2921A1D6" w14:textId="4D49D19F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4.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作業</w:t>
            </w:r>
          </w:p>
        </w:tc>
        <w:tc>
          <w:tcPr>
            <w:tcW w:w="1276" w:type="dxa"/>
            <w:shd w:val="clear" w:color="auto" w:fill="FFFFFF"/>
          </w:tcPr>
          <w:p w14:paraId="5D94D9E4" w14:textId="6D3140F5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戶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3277D7A5" w14:textId="1595D6B1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戶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J2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0DC98817" w14:textId="3059F621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07769E78" w14:textId="064421D0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J3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6CAA1957" w14:textId="7ED1E986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J4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0A4A5E9F" w14:textId="55F8A606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環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J3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。</w:t>
            </w:r>
          </w:p>
        </w:tc>
        <w:tc>
          <w:tcPr>
            <w:tcW w:w="1417" w:type="dxa"/>
            <w:shd w:val="clear" w:color="auto" w:fill="auto"/>
          </w:tcPr>
          <w:p w14:paraId="621C9F00" w14:textId="77777777" w:rsidR="00C21C41" w:rsidRPr="00584707" w:rsidRDefault="00C21C41" w:rsidP="00C21C41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C21C41" w:rsidRPr="00584707" w14:paraId="7D089D5A" w14:textId="77777777" w:rsidTr="007E2EF4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237F038B" w14:textId="77777777" w:rsidR="00C21C41" w:rsidRPr="00584707" w:rsidRDefault="00C21C41" w:rsidP="00C21C41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584707">
              <w:rPr>
                <w:rFonts w:ascii="Times New Roman" w:eastAsia="標楷體" w:hAnsi="Times New Roman" w:cs="Times New Roman"/>
              </w:rPr>
              <w:t>第五</w:t>
            </w:r>
            <w:proofErr w:type="gramStart"/>
            <w:r w:rsidRPr="00584707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  <w:shd w:val="clear" w:color="auto" w:fill="FFFFFF"/>
          </w:tcPr>
          <w:p w14:paraId="47CC7061" w14:textId="77777777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一、相似形</w:t>
            </w:r>
          </w:p>
          <w:p w14:paraId="5AB7BF57" w14:textId="09001E52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1-3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縮放與相似</w:t>
            </w:r>
          </w:p>
        </w:tc>
        <w:tc>
          <w:tcPr>
            <w:tcW w:w="3118" w:type="dxa"/>
            <w:shd w:val="clear" w:color="auto" w:fill="FFFFFF"/>
          </w:tcPr>
          <w:p w14:paraId="6497E489" w14:textId="23FB9150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s-IV-6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理解平面圖形相似的意義，知道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圖形經縮放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後其圖形相似，並能應用於解決幾何與日常生活的問題。</w:t>
            </w:r>
          </w:p>
          <w:p w14:paraId="56345042" w14:textId="050267A8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s-IV-10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理解三角形相似的性質利用對應角相等或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對應邊成比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lastRenderedPageBreak/>
              <w:t>例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，判斷兩個三角形的相似，並能應用於解決幾何與日常生活的問題。</w:t>
            </w:r>
          </w:p>
        </w:tc>
        <w:tc>
          <w:tcPr>
            <w:tcW w:w="2552" w:type="dxa"/>
            <w:shd w:val="clear" w:color="auto" w:fill="FFFFFF"/>
          </w:tcPr>
          <w:p w14:paraId="2A483968" w14:textId="484F5758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>S-9-1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相似形：平面圖形縮放的意義；多邊形相似的意義；對應角相等；對應邊長成比例。</w:t>
            </w:r>
          </w:p>
          <w:p w14:paraId="2FF7E425" w14:textId="26D6B777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S-9-2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三角形的相似性質：三角形的相似判定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lastRenderedPageBreak/>
              <w:t>（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AA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、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SAS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、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SSS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）；對應邊長之比＝對應高之比；對應面積之比＝對應邊長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平方之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比；利用三角形相似的概念解應用問題；相似符號（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~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）。</w:t>
            </w:r>
          </w:p>
        </w:tc>
        <w:tc>
          <w:tcPr>
            <w:tcW w:w="2693" w:type="dxa"/>
            <w:shd w:val="clear" w:color="auto" w:fill="FFFFFF"/>
          </w:tcPr>
          <w:p w14:paraId="37F3827D" w14:textId="16492AAC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>1.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能理解縮放圖形的意義。</w:t>
            </w:r>
          </w:p>
          <w:p w14:paraId="13E1BC5F" w14:textId="0FF6C52E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2.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能將圖形縮放。</w:t>
            </w:r>
          </w:p>
          <w:p w14:paraId="53F8360F" w14:textId="08F72E23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3.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知道相似形的意義。</w:t>
            </w:r>
          </w:p>
        </w:tc>
        <w:tc>
          <w:tcPr>
            <w:tcW w:w="1559" w:type="dxa"/>
            <w:shd w:val="clear" w:color="auto" w:fill="FFFFFF"/>
          </w:tcPr>
          <w:p w14:paraId="7B9249AC" w14:textId="0DB19F94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紙筆測驗</w:t>
            </w:r>
          </w:p>
          <w:p w14:paraId="362154C1" w14:textId="7243A058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2.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口頭詢問</w:t>
            </w:r>
          </w:p>
          <w:p w14:paraId="37BD40F6" w14:textId="276B36EC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3.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互相討論</w:t>
            </w:r>
          </w:p>
          <w:p w14:paraId="743EB663" w14:textId="5726C563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4.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作業</w:t>
            </w:r>
          </w:p>
        </w:tc>
        <w:tc>
          <w:tcPr>
            <w:tcW w:w="1276" w:type="dxa"/>
            <w:shd w:val="clear" w:color="auto" w:fill="FFFFFF"/>
          </w:tcPr>
          <w:p w14:paraId="26FCB51C" w14:textId="3F062732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戶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47BCC67E" w14:textId="6A1A7C08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戶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J2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16BBBEBF" w14:textId="15153B11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3B915305" w14:textId="6A87ADD3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J3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512AB20B" w14:textId="0EA3AAC9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J4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24E7E51C" w14:textId="7AE06C32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環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J3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。</w:t>
            </w:r>
          </w:p>
        </w:tc>
        <w:tc>
          <w:tcPr>
            <w:tcW w:w="1417" w:type="dxa"/>
            <w:shd w:val="clear" w:color="auto" w:fill="auto"/>
          </w:tcPr>
          <w:p w14:paraId="6F4D216F" w14:textId="77777777" w:rsidR="00C21C41" w:rsidRPr="00584707" w:rsidRDefault="00C21C41" w:rsidP="00C21C41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C21C41" w:rsidRPr="00584707" w14:paraId="55027011" w14:textId="77777777" w:rsidTr="007E2EF4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4E89739D" w14:textId="77777777" w:rsidR="00C21C41" w:rsidRPr="00584707" w:rsidRDefault="00C21C41" w:rsidP="00C21C41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584707">
              <w:rPr>
                <w:rFonts w:ascii="Times New Roman" w:eastAsia="標楷體" w:hAnsi="Times New Roman" w:cs="Times New Roman"/>
              </w:rPr>
              <w:t>第六</w:t>
            </w:r>
            <w:proofErr w:type="gramStart"/>
            <w:r w:rsidRPr="00584707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  <w:shd w:val="clear" w:color="auto" w:fill="FFFFFF"/>
          </w:tcPr>
          <w:p w14:paraId="79DD277D" w14:textId="77777777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一、相似形</w:t>
            </w:r>
          </w:p>
          <w:p w14:paraId="0A2539DC" w14:textId="3440E2A4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1-3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縮放與相似</w:t>
            </w:r>
          </w:p>
        </w:tc>
        <w:tc>
          <w:tcPr>
            <w:tcW w:w="3118" w:type="dxa"/>
            <w:shd w:val="clear" w:color="auto" w:fill="FFFFFF"/>
          </w:tcPr>
          <w:p w14:paraId="38438DB6" w14:textId="056F5603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s-IV-6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理解平面圖形相似的意義，知道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圖形經縮放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後其圖形相似，並能應用於解決幾何與日常生活的問題。</w:t>
            </w:r>
          </w:p>
          <w:p w14:paraId="51296F02" w14:textId="1B436BE9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s-IV-10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理解三角形相似的性質利用對應角相等或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對應邊成比例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，判斷兩個三角形的相似，並能應用於解決幾何與日常生活的問題。</w:t>
            </w:r>
          </w:p>
        </w:tc>
        <w:tc>
          <w:tcPr>
            <w:tcW w:w="2552" w:type="dxa"/>
            <w:shd w:val="clear" w:color="auto" w:fill="FFFFFF"/>
          </w:tcPr>
          <w:p w14:paraId="2CC39DB4" w14:textId="048F93AD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S-9-1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相似形：平面圖形縮放的意義；多邊形相似的意義；對應角相等；對應邊長成比例。</w:t>
            </w:r>
          </w:p>
          <w:p w14:paraId="3D948182" w14:textId="13211902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S-9-2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三角形的相似性質：三角形的相似判定（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AA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、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SAS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、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SSS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）；對應邊長之比＝對應高之比；對應面積之比＝對應邊長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平方之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比；利用三角形相似的概念解應用問題；相似符號（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~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）。</w:t>
            </w:r>
          </w:p>
        </w:tc>
        <w:tc>
          <w:tcPr>
            <w:tcW w:w="2693" w:type="dxa"/>
            <w:shd w:val="clear" w:color="auto" w:fill="FFFFFF"/>
          </w:tcPr>
          <w:p w14:paraId="1298950D" w14:textId="77C92E4D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知道相似形的意義。</w:t>
            </w:r>
          </w:p>
          <w:p w14:paraId="053933A5" w14:textId="7C02323C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2.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探索三角形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SSS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、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SAS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、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AAA(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或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AA)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相似性質。</w:t>
            </w:r>
          </w:p>
        </w:tc>
        <w:tc>
          <w:tcPr>
            <w:tcW w:w="1559" w:type="dxa"/>
            <w:shd w:val="clear" w:color="auto" w:fill="FFFFFF"/>
          </w:tcPr>
          <w:p w14:paraId="09D83EAC" w14:textId="7B4E2825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紙筆測驗</w:t>
            </w:r>
          </w:p>
          <w:p w14:paraId="47E90BBA" w14:textId="0067197E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2.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口頭詢問</w:t>
            </w:r>
          </w:p>
          <w:p w14:paraId="5273B4BA" w14:textId="0E49A89B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3.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互相討論</w:t>
            </w:r>
          </w:p>
          <w:p w14:paraId="7E7EE521" w14:textId="3AD5EDC5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4.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作業</w:t>
            </w:r>
          </w:p>
        </w:tc>
        <w:tc>
          <w:tcPr>
            <w:tcW w:w="1276" w:type="dxa"/>
            <w:shd w:val="clear" w:color="auto" w:fill="FFFFFF"/>
          </w:tcPr>
          <w:p w14:paraId="29AD91FC" w14:textId="37DB94CC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戶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02C6296C" w14:textId="7DE81D4A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戶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J2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4E470BB7" w14:textId="4CB88F27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16994550" w14:textId="5F589AF7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J3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1104D074" w14:textId="653DE0BA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J4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652918EC" w14:textId="66BA30BE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環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J3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。</w:t>
            </w:r>
          </w:p>
        </w:tc>
        <w:tc>
          <w:tcPr>
            <w:tcW w:w="1417" w:type="dxa"/>
            <w:shd w:val="clear" w:color="auto" w:fill="auto"/>
          </w:tcPr>
          <w:p w14:paraId="74AE1256" w14:textId="77777777" w:rsidR="00C21C41" w:rsidRPr="00584707" w:rsidRDefault="00C21C41" w:rsidP="00C21C41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C21C41" w:rsidRPr="00584707" w14:paraId="64763593" w14:textId="77777777" w:rsidTr="007E2EF4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6A216F07" w14:textId="77777777" w:rsidR="00C21C41" w:rsidRPr="00584707" w:rsidRDefault="00C21C41" w:rsidP="00C21C41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</w:rPr>
              <w:t>第七</w:t>
            </w:r>
            <w:proofErr w:type="gramStart"/>
            <w:r w:rsidRPr="00584707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  <w:p w14:paraId="59921BB5" w14:textId="35D8A983" w:rsidR="00C21C41" w:rsidRPr="00584707" w:rsidRDefault="00C21C41" w:rsidP="00C21C41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584707">
              <w:rPr>
                <w:rFonts w:ascii="Times New Roman" w:eastAsia="標楷體" w:hAnsi="Times New Roman" w:cs="Times New Roman"/>
                <w:color w:val="FF0000"/>
              </w:rPr>
              <w:t>(</w:t>
            </w:r>
            <w:r w:rsidRPr="00584707">
              <w:rPr>
                <w:rFonts w:ascii="Times New Roman" w:eastAsia="標楷體" w:hAnsi="Times New Roman" w:cs="Times New Roman"/>
                <w:color w:val="FF0000"/>
              </w:rPr>
              <w:t>段考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FF0000"/>
              </w:rPr>
              <w:t>週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FF0000"/>
              </w:rPr>
              <w:t>)</w:t>
            </w:r>
          </w:p>
        </w:tc>
        <w:tc>
          <w:tcPr>
            <w:tcW w:w="1845" w:type="dxa"/>
            <w:shd w:val="clear" w:color="auto" w:fill="FFFFFF"/>
          </w:tcPr>
          <w:p w14:paraId="6F892BA5" w14:textId="77777777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一、相似形</w:t>
            </w:r>
          </w:p>
          <w:p w14:paraId="553DDF4C" w14:textId="7C840226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1-3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縮放與相似</w:t>
            </w:r>
          </w:p>
        </w:tc>
        <w:tc>
          <w:tcPr>
            <w:tcW w:w="3118" w:type="dxa"/>
            <w:shd w:val="clear" w:color="auto" w:fill="FFFFFF"/>
          </w:tcPr>
          <w:p w14:paraId="41AC39B4" w14:textId="3C0F6DE6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s-IV-10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理解三角形相似的性質利用對應角相等或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對應邊成比例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，判斷兩個三角形的相似，並能應用於解決幾何與日常生活的問題。</w:t>
            </w:r>
          </w:p>
        </w:tc>
        <w:tc>
          <w:tcPr>
            <w:tcW w:w="2552" w:type="dxa"/>
            <w:shd w:val="clear" w:color="auto" w:fill="FFFFFF"/>
          </w:tcPr>
          <w:p w14:paraId="072E9918" w14:textId="36F7D99C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S-9-2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三角形的相似性質：三角形的相似判定（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AA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、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SAS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、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SSS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）；對應邊長之比＝對應高之比；對應面積之比＝對應邊長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平方之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比；利用三角形相似的概念解應用問題；相似符號（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~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）。</w:t>
            </w:r>
          </w:p>
        </w:tc>
        <w:tc>
          <w:tcPr>
            <w:tcW w:w="2693" w:type="dxa"/>
            <w:shd w:val="clear" w:color="auto" w:fill="FFFFFF"/>
          </w:tcPr>
          <w:p w14:paraId="21B3D402" w14:textId="5D641355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1.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探索三角形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SSS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、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SAS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、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AAA(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或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AA)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相似性質。</w:t>
            </w:r>
          </w:p>
        </w:tc>
        <w:tc>
          <w:tcPr>
            <w:tcW w:w="1559" w:type="dxa"/>
            <w:shd w:val="clear" w:color="auto" w:fill="FFFFFF"/>
          </w:tcPr>
          <w:p w14:paraId="54DDC68F" w14:textId="63467FAA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紙筆測驗</w:t>
            </w:r>
          </w:p>
          <w:p w14:paraId="5B174EE3" w14:textId="229C8A28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2.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口頭詢問</w:t>
            </w:r>
          </w:p>
          <w:p w14:paraId="283A4CBB" w14:textId="6A6CDB7F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3.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互相討論</w:t>
            </w:r>
          </w:p>
          <w:p w14:paraId="0AD9239A" w14:textId="6D2D9577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4.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作業</w:t>
            </w:r>
          </w:p>
        </w:tc>
        <w:tc>
          <w:tcPr>
            <w:tcW w:w="1276" w:type="dxa"/>
            <w:shd w:val="clear" w:color="auto" w:fill="FFFFFF"/>
          </w:tcPr>
          <w:p w14:paraId="0FA5533B" w14:textId="0FECD0F4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戶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5476A6AB" w14:textId="0B18D1A6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戶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J2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74F43636" w14:textId="522F78D6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57D0BEBC" w14:textId="023B980A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J3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7E321BB8" w14:textId="4344797F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J4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47377A60" w14:textId="34F5CA04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環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J3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。</w:t>
            </w:r>
          </w:p>
        </w:tc>
        <w:tc>
          <w:tcPr>
            <w:tcW w:w="1417" w:type="dxa"/>
            <w:shd w:val="clear" w:color="auto" w:fill="auto"/>
          </w:tcPr>
          <w:p w14:paraId="365E8DE4" w14:textId="77777777" w:rsidR="00C21C41" w:rsidRPr="00584707" w:rsidRDefault="00C21C41" w:rsidP="00C21C41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C21C41" w:rsidRPr="00584707" w14:paraId="3E389FFF" w14:textId="77777777" w:rsidTr="007E2EF4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25F228C3" w14:textId="77777777" w:rsidR="00C21C41" w:rsidRPr="00584707" w:rsidRDefault="00C21C41" w:rsidP="00C21C41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584707">
              <w:rPr>
                <w:rFonts w:ascii="Times New Roman" w:eastAsia="標楷體" w:hAnsi="Times New Roman" w:cs="Times New Roman"/>
              </w:rPr>
              <w:lastRenderedPageBreak/>
              <w:t>第八</w:t>
            </w:r>
            <w:proofErr w:type="gramStart"/>
            <w:r w:rsidRPr="00584707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  <w:shd w:val="clear" w:color="auto" w:fill="FFFFFF"/>
          </w:tcPr>
          <w:p w14:paraId="3982BA34" w14:textId="77777777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一、相似形</w:t>
            </w:r>
          </w:p>
          <w:p w14:paraId="56128AF1" w14:textId="672E1CCD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1-4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相似三角形的應用</w:t>
            </w:r>
          </w:p>
        </w:tc>
        <w:tc>
          <w:tcPr>
            <w:tcW w:w="3118" w:type="dxa"/>
            <w:shd w:val="clear" w:color="auto" w:fill="FFFFFF"/>
          </w:tcPr>
          <w:p w14:paraId="2069320B" w14:textId="08CBD984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s-IV-10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理解三角形相似的性質利用對應角相等或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對應邊成比例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，判斷兩個三角形的相似，並能應用於解決幾何與日常生活的問題。</w:t>
            </w:r>
          </w:p>
        </w:tc>
        <w:tc>
          <w:tcPr>
            <w:tcW w:w="2552" w:type="dxa"/>
            <w:shd w:val="clear" w:color="auto" w:fill="FFFFFF"/>
          </w:tcPr>
          <w:p w14:paraId="7EB19873" w14:textId="0F6443FE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S-9-2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三角形的相似性質：三角形的相似判定（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AA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、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SAS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、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SSS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）；對應邊長之比＝對應高之比；對應面積之比＝對應邊長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平方之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比；利用三角形相似的概念解應用問題；相似符號（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~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）。</w:t>
            </w:r>
          </w:p>
        </w:tc>
        <w:tc>
          <w:tcPr>
            <w:tcW w:w="2693" w:type="dxa"/>
            <w:shd w:val="clear" w:color="auto" w:fill="FFFFFF"/>
          </w:tcPr>
          <w:p w14:paraId="5FD2FF2B" w14:textId="1491331B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能利用相似性質進行簡易的測量。</w:t>
            </w:r>
          </w:p>
          <w:p w14:paraId="3C940491" w14:textId="21623F65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2.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兩個相似三角形，其內部對應的線段比，例如高、角平分線、中線，都與原來三角形的邊長比相同，而兩個相似三角形的面積比為邊長平方的比。</w:t>
            </w:r>
          </w:p>
          <w:p w14:paraId="7E32666A" w14:textId="5126BC17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3.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了解連接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三角形各邊中點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後，新圖形與原圖形周長與面積的關係。</w:t>
            </w:r>
          </w:p>
        </w:tc>
        <w:tc>
          <w:tcPr>
            <w:tcW w:w="1559" w:type="dxa"/>
            <w:shd w:val="clear" w:color="auto" w:fill="FFFFFF"/>
          </w:tcPr>
          <w:p w14:paraId="6835EB44" w14:textId="560A9340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紙筆測驗</w:t>
            </w:r>
          </w:p>
          <w:p w14:paraId="778F7FB8" w14:textId="6EBFD05E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2.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口頭詢問</w:t>
            </w:r>
          </w:p>
          <w:p w14:paraId="5723A4E3" w14:textId="4FA9A959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3.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互相討論</w:t>
            </w:r>
          </w:p>
          <w:p w14:paraId="6E8FED69" w14:textId="3AD29745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4.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作業</w:t>
            </w:r>
          </w:p>
        </w:tc>
        <w:tc>
          <w:tcPr>
            <w:tcW w:w="1276" w:type="dxa"/>
            <w:shd w:val="clear" w:color="auto" w:fill="FFFFFF"/>
          </w:tcPr>
          <w:p w14:paraId="75463F2E" w14:textId="5453D3DE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戶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22F2BB67" w14:textId="2EF3D260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戶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J2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4DB231DC" w14:textId="5ADA87D6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482FA14F" w14:textId="519EA72E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J3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664C2C1D" w14:textId="4E805E63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J4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2293CD8E" w14:textId="2DB1CB2A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環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J3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。</w:t>
            </w:r>
          </w:p>
        </w:tc>
        <w:tc>
          <w:tcPr>
            <w:tcW w:w="1417" w:type="dxa"/>
            <w:shd w:val="clear" w:color="auto" w:fill="auto"/>
          </w:tcPr>
          <w:p w14:paraId="1B419688" w14:textId="77777777" w:rsidR="00C21C41" w:rsidRPr="00584707" w:rsidRDefault="00C21C41" w:rsidP="00C21C41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C21C41" w:rsidRPr="00584707" w14:paraId="756B0439" w14:textId="77777777" w:rsidTr="007E2EF4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1D5EC325" w14:textId="77777777" w:rsidR="00C21C41" w:rsidRPr="00584707" w:rsidRDefault="00C21C41" w:rsidP="00C21C41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584707">
              <w:rPr>
                <w:rFonts w:ascii="Times New Roman" w:eastAsia="標楷體" w:hAnsi="Times New Roman" w:cs="Times New Roman"/>
              </w:rPr>
              <w:t>第九</w:t>
            </w:r>
            <w:proofErr w:type="gramStart"/>
            <w:r w:rsidRPr="00584707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  <w:shd w:val="clear" w:color="auto" w:fill="FFFFFF"/>
          </w:tcPr>
          <w:p w14:paraId="1B51FB72" w14:textId="77777777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一、相似形</w:t>
            </w:r>
          </w:p>
          <w:p w14:paraId="57711D2F" w14:textId="3328065A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1-4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相似三角形的應用</w:t>
            </w:r>
          </w:p>
        </w:tc>
        <w:tc>
          <w:tcPr>
            <w:tcW w:w="3118" w:type="dxa"/>
            <w:shd w:val="clear" w:color="auto" w:fill="FFFFFF"/>
          </w:tcPr>
          <w:p w14:paraId="21887E8B" w14:textId="3C020709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n-IV-9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使用計算機計算比值、複雜的數式、小數或根式等四則運算與三角比的近似值問題，並能理解計算機可能產生誤差。</w:t>
            </w:r>
          </w:p>
          <w:p w14:paraId="0C6B57CA" w14:textId="34D4BD5C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s-IV-10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理解三角形相似的性質利用對應角相等或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對應邊成比例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，判斷兩個三角形的相似，並能應用於解決幾何與日常生活的問題。</w:t>
            </w:r>
          </w:p>
          <w:p w14:paraId="29797D80" w14:textId="60714B23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s-IV-12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理解直角三角形中某一銳角的角度決定邊長的比值，認識這些比值的符號，並能運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lastRenderedPageBreak/>
              <w:t>用到日常生活的情境解決問題。</w:t>
            </w:r>
          </w:p>
        </w:tc>
        <w:tc>
          <w:tcPr>
            <w:tcW w:w="2552" w:type="dxa"/>
            <w:shd w:val="clear" w:color="auto" w:fill="FFFFFF"/>
          </w:tcPr>
          <w:p w14:paraId="34D060C8" w14:textId="09B85E05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lastRenderedPageBreak/>
              <w:t>S-9-4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相似直角三角形邊長比值的不變性：直角三角形中某一銳角的角度決定邊長比值，該比值為不變量，不因相似直角三角形的大小而改變；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三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內角為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30°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、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60°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、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90°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其邊長比記錄為「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1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：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3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：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2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」；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三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內角為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45°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、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45°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、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90°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其邊長比記錄為「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1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：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1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：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2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」。</w:t>
            </w:r>
          </w:p>
        </w:tc>
        <w:tc>
          <w:tcPr>
            <w:tcW w:w="2693" w:type="dxa"/>
            <w:shd w:val="clear" w:color="auto" w:fill="FFFFFF"/>
          </w:tcPr>
          <w:p w14:paraId="391DA4DC" w14:textId="00FBA7AF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1.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了解任何一個有固定銳角角度的直角三角形，其任兩邊長為不變量，不因相似直角三角形的大小而改變。</w:t>
            </w:r>
          </w:p>
        </w:tc>
        <w:tc>
          <w:tcPr>
            <w:tcW w:w="1559" w:type="dxa"/>
            <w:shd w:val="clear" w:color="auto" w:fill="FFFFFF"/>
          </w:tcPr>
          <w:p w14:paraId="683C5B52" w14:textId="515C8B16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紙筆測驗</w:t>
            </w:r>
          </w:p>
          <w:p w14:paraId="6E883D44" w14:textId="6650B2C4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2.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口頭詢問</w:t>
            </w:r>
          </w:p>
          <w:p w14:paraId="7BA349CB" w14:textId="40E70476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3.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互相討論</w:t>
            </w:r>
          </w:p>
          <w:p w14:paraId="414A5B59" w14:textId="79A2F4FC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4.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作業</w:t>
            </w:r>
          </w:p>
        </w:tc>
        <w:tc>
          <w:tcPr>
            <w:tcW w:w="1276" w:type="dxa"/>
            <w:shd w:val="clear" w:color="auto" w:fill="FFFFFF"/>
          </w:tcPr>
          <w:p w14:paraId="13BEC169" w14:textId="18CBE3E0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戶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180E96AA" w14:textId="60F1C524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戶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J2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37480236" w14:textId="3624DBD5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6089AC18" w14:textId="3F12477B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J3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1C9BFF0B" w14:textId="3B4D1000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J4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5C9F2D7D" w14:textId="166BB36F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環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J3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。</w:t>
            </w:r>
          </w:p>
        </w:tc>
        <w:tc>
          <w:tcPr>
            <w:tcW w:w="1417" w:type="dxa"/>
            <w:shd w:val="clear" w:color="auto" w:fill="auto"/>
          </w:tcPr>
          <w:p w14:paraId="61A0EB2D" w14:textId="77777777" w:rsidR="00C21C41" w:rsidRPr="00584707" w:rsidRDefault="00C21C41" w:rsidP="00C21C41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C21C41" w:rsidRPr="00584707" w14:paraId="1F335935" w14:textId="77777777" w:rsidTr="007E2EF4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258DE79C" w14:textId="77777777" w:rsidR="00C21C41" w:rsidRPr="00584707" w:rsidRDefault="00C21C41" w:rsidP="00C21C41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584707">
              <w:rPr>
                <w:rFonts w:ascii="Times New Roman" w:eastAsia="標楷體" w:hAnsi="Times New Roman" w:cs="Times New Roman"/>
              </w:rPr>
              <w:t>第十</w:t>
            </w:r>
            <w:proofErr w:type="gramStart"/>
            <w:r w:rsidRPr="00584707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  <w:shd w:val="clear" w:color="auto" w:fill="FFFFFF"/>
          </w:tcPr>
          <w:p w14:paraId="610A8900" w14:textId="77777777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二、圓</w:t>
            </w:r>
          </w:p>
          <w:p w14:paraId="4FFB0A89" w14:textId="6C36AF9F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2-1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點、直線與圓之間的位置關係</w:t>
            </w:r>
          </w:p>
        </w:tc>
        <w:tc>
          <w:tcPr>
            <w:tcW w:w="3118" w:type="dxa"/>
            <w:shd w:val="clear" w:color="auto" w:fill="FFFFFF"/>
          </w:tcPr>
          <w:p w14:paraId="6CD012D1" w14:textId="7B9D6ABE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s-IV-14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認識圓的相關概念（如半徑、弦、弧、弓形等）和幾何性質（如圓心角、圓周角、圓內接四邊形的對角互補等），並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理解弧長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、圓面積、扇形面積的公式。</w:t>
            </w:r>
          </w:p>
        </w:tc>
        <w:tc>
          <w:tcPr>
            <w:tcW w:w="2552" w:type="dxa"/>
            <w:shd w:val="clear" w:color="auto" w:fill="FFFFFF"/>
          </w:tcPr>
          <w:p w14:paraId="5301A657" w14:textId="6114FD52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S-9-5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圓弧長與扇形面積：以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π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表示圓周率；弦、圓弧、弓形的意義；圓弧長公式；扇形面積公式。</w:t>
            </w:r>
          </w:p>
          <w:p w14:paraId="056ECF18" w14:textId="7D472E31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S-9-7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點、直線與圓的關係：點與圓的位置關係（內部、圓上、外部）；直線與圓的位置關係（不相交、相切、交於兩點）；圓心與切點的連線垂直此切線（切線性質）；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圓心到弦的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垂直線段（弦心距）垂直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平分此弦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。</w:t>
            </w:r>
          </w:p>
        </w:tc>
        <w:tc>
          <w:tcPr>
            <w:tcW w:w="2693" w:type="dxa"/>
            <w:shd w:val="clear" w:color="auto" w:fill="FFFFFF"/>
          </w:tcPr>
          <w:p w14:paraId="0A7DC3AA" w14:textId="2EC41439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能認識圓形的定義及相關名詞：圓心、半徑、弦、直徑、弧、弓形、扇形、圓心角。</w:t>
            </w:r>
          </w:p>
          <w:p w14:paraId="15C81180" w14:textId="3348A374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2.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計算弧長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、弓形周長、扇形周長。</w:t>
            </w:r>
          </w:p>
          <w:p w14:paraId="37541815" w14:textId="04B35D54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3.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能理解扇形面積計算公式，並利用圓的性質計算扇形面積。</w:t>
            </w:r>
          </w:p>
          <w:p w14:paraId="302C9EC8" w14:textId="70101E3A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4.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能理解點、直線與圓的位置關係。</w:t>
            </w:r>
          </w:p>
          <w:p w14:paraId="070B863E" w14:textId="3564988C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5.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能理解切線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與弦心距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的意義及其性質。</w:t>
            </w:r>
          </w:p>
        </w:tc>
        <w:tc>
          <w:tcPr>
            <w:tcW w:w="1559" w:type="dxa"/>
            <w:shd w:val="clear" w:color="auto" w:fill="FFFFFF"/>
          </w:tcPr>
          <w:p w14:paraId="7749772E" w14:textId="6F3D07E7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紙筆測驗</w:t>
            </w:r>
          </w:p>
          <w:p w14:paraId="586E2130" w14:textId="136508FB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2.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口頭詢問</w:t>
            </w:r>
          </w:p>
          <w:p w14:paraId="13FC037C" w14:textId="26163391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3.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互相討論</w:t>
            </w:r>
          </w:p>
          <w:p w14:paraId="6029A6AD" w14:textId="3CC505DC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4.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作業</w:t>
            </w:r>
          </w:p>
        </w:tc>
        <w:tc>
          <w:tcPr>
            <w:tcW w:w="1276" w:type="dxa"/>
            <w:shd w:val="clear" w:color="auto" w:fill="FFFFFF"/>
          </w:tcPr>
          <w:p w14:paraId="7401D002" w14:textId="3CCF5E39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0495CA0D" w14:textId="7A5E93AF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J3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017508CD" w14:textId="4C84EB33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J4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01DF5D2B" w14:textId="223FE2C3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J8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0C49C9B9" w14:textId="07EB2783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戶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05CC658C" w14:textId="635789CE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戶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J2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38EC36DB" w14:textId="304E8D09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戶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J3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。</w:t>
            </w:r>
          </w:p>
        </w:tc>
        <w:tc>
          <w:tcPr>
            <w:tcW w:w="1417" w:type="dxa"/>
            <w:shd w:val="clear" w:color="auto" w:fill="auto"/>
          </w:tcPr>
          <w:p w14:paraId="59013AA3" w14:textId="77777777" w:rsidR="00C21C41" w:rsidRPr="00584707" w:rsidRDefault="00C21C41" w:rsidP="00C21C41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C21C41" w:rsidRPr="00584707" w14:paraId="6AE2B976" w14:textId="77777777" w:rsidTr="007E2EF4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0FF1FF81" w14:textId="77777777" w:rsidR="00C21C41" w:rsidRPr="00584707" w:rsidRDefault="00C21C41" w:rsidP="00C21C41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584707">
              <w:rPr>
                <w:rFonts w:ascii="Times New Roman" w:eastAsia="標楷體" w:hAnsi="Times New Roman" w:cs="Times New Roman"/>
              </w:rPr>
              <w:t>第十一</w:t>
            </w:r>
            <w:proofErr w:type="gramStart"/>
            <w:r w:rsidRPr="00584707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  <w:shd w:val="clear" w:color="auto" w:fill="FFFFFF"/>
          </w:tcPr>
          <w:p w14:paraId="4749FFFD" w14:textId="77777777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二、圓</w:t>
            </w:r>
          </w:p>
          <w:p w14:paraId="51E3A2A6" w14:textId="7CEE6B2B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2-1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點、直線與圓之間的位置關係</w:t>
            </w:r>
          </w:p>
        </w:tc>
        <w:tc>
          <w:tcPr>
            <w:tcW w:w="3118" w:type="dxa"/>
            <w:shd w:val="clear" w:color="auto" w:fill="FFFFFF"/>
          </w:tcPr>
          <w:p w14:paraId="24E38948" w14:textId="6D7EADFF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s-IV-14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認識圓的相關概念（如半徑、弦、弧、弓形等）和幾何性質（如圓心角、圓周角、圓內接四邊形的對角互補等），並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理解弧長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、圓面積、扇形面積的公式。</w:t>
            </w:r>
          </w:p>
        </w:tc>
        <w:tc>
          <w:tcPr>
            <w:tcW w:w="2552" w:type="dxa"/>
            <w:shd w:val="clear" w:color="auto" w:fill="FFFFFF"/>
          </w:tcPr>
          <w:p w14:paraId="42596140" w14:textId="2FE6111D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S-9-6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圓的幾何性質：圓心角、圓周角與所對應弧的度數三者之間的關係；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圓內接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四邊形對角互補；切線段等長。</w:t>
            </w:r>
          </w:p>
          <w:p w14:paraId="481653DE" w14:textId="282B5A95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S-9-7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點、直線與圓的關係：點與圓的位置關係（內部、圓上、外部）；直線與圓的位置關係（不相交、相切、交於兩點）；圓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lastRenderedPageBreak/>
              <w:t>心與切點的連線垂直此切線（切線性質）；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圓心到弦的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垂直線段（弦心距）垂直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平分此弦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。</w:t>
            </w:r>
          </w:p>
        </w:tc>
        <w:tc>
          <w:tcPr>
            <w:tcW w:w="2693" w:type="dxa"/>
            <w:shd w:val="clear" w:color="auto" w:fill="FFFFFF"/>
          </w:tcPr>
          <w:p w14:paraId="37A57E1C" w14:textId="223EBFD3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>1.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能理解切線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與弦心距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的意義及其性質。</w:t>
            </w:r>
          </w:p>
          <w:p w14:paraId="1B9C34C8" w14:textId="5C51D63F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2.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知道過圓外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一點的兩條切線段等長。</w:t>
            </w:r>
          </w:p>
        </w:tc>
        <w:tc>
          <w:tcPr>
            <w:tcW w:w="1559" w:type="dxa"/>
            <w:shd w:val="clear" w:color="auto" w:fill="FFFFFF"/>
          </w:tcPr>
          <w:p w14:paraId="58C31159" w14:textId="4A950B7F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紙筆測驗</w:t>
            </w:r>
          </w:p>
          <w:p w14:paraId="4E7D626A" w14:textId="52E6F475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2.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口頭詢問</w:t>
            </w:r>
          </w:p>
          <w:p w14:paraId="3B35699B" w14:textId="013D06DF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3.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互相討論</w:t>
            </w:r>
          </w:p>
          <w:p w14:paraId="52A19AEC" w14:textId="1D3D4EBD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4.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作業</w:t>
            </w:r>
          </w:p>
        </w:tc>
        <w:tc>
          <w:tcPr>
            <w:tcW w:w="1276" w:type="dxa"/>
            <w:shd w:val="clear" w:color="auto" w:fill="FFFFFF"/>
          </w:tcPr>
          <w:p w14:paraId="50A4F773" w14:textId="50856D02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63B5D230" w14:textId="29B3BE4B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J3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514D6C5B" w14:textId="6F98118B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J4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2242AEA2" w14:textId="37E5FA95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J8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6CA4DC70" w14:textId="0CCAEDFD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戶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0BA99C51" w14:textId="6018BDCD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戶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J2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1CC12767" w14:textId="303658D6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戶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J3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。</w:t>
            </w:r>
          </w:p>
        </w:tc>
        <w:tc>
          <w:tcPr>
            <w:tcW w:w="1417" w:type="dxa"/>
            <w:shd w:val="clear" w:color="auto" w:fill="auto"/>
          </w:tcPr>
          <w:p w14:paraId="391161D3" w14:textId="77777777" w:rsidR="00C21C41" w:rsidRPr="00584707" w:rsidRDefault="00C21C41" w:rsidP="00C21C41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5E2752" w:rsidRPr="00584707" w14:paraId="2B0EC552" w14:textId="77777777" w:rsidTr="007E2EF4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16F1CD98" w14:textId="77777777" w:rsidR="005E2752" w:rsidRPr="00584707" w:rsidRDefault="005E2752" w:rsidP="005E2752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584707">
              <w:rPr>
                <w:rFonts w:ascii="Times New Roman" w:eastAsia="標楷體" w:hAnsi="Times New Roman" w:cs="Times New Roman"/>
              </w:rPr>
              <w:t>第十二</w:t>
            </w:r>
            <w:proofErr w:type="gramStart"/>
            <w:r w:rsidRPr="00584707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  <w:shd w:val="clear" w:color="auto" w:fill="FFFFFF"/>
          </w:tcPr>
          <w:p w14:paraId="292DDCBF" w14:textId="77777777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二、圓</w:t>
            </w:r>
          </w:p>
          <w:p w14:paraId="5568FF15" w14:textId="3517D4C6" w:rsidR="005E2752" w:rsidRPr="00584707" w:rsidRDefault="005E2752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2-2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圓心角、圓周角與弧的關係</w:t>
            </w:r>
          </w:p>
        </w:tc>
        <w:tc>
          <w:tcPr>
            <w:tcW w:w="3118" w:type="dxa"/>
            <w:shd w:val="clear" w:color="auto" w:fill="FFFFFF"/>
          </w:tcPr>
          <w:p w14:paraId="380EB1AE" w14:textId="54026534" w:rsidR="005E2752" w:rsidRPr="00584707" w:rsidRDefault="005E2752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s-IV-14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認識圓的相關概念（如半徑、弦、弧、弓形等）和幾何性質（如圓心角、圓周角、圓內接四邊形的對角互補等），並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理解弧長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、圓面積、扇形面積的公式。</w:t>
            </w:r>
          </w:p>
        </w:tc>
        <w:tc>
          <w:tcPr>
            <w:tcW w:w="2552" w:type="dxa"/>
            <w:shd w:val="clear" w:color="auto" w:fill="FFFFFF"/>
          </w:tcPr>
          <w:p w14:paraId="26C32D04" w14:textId="7AF1583D" w:rsidR="005E2752" w:rsidRPr="00584707" w:rsidRDefault="005E2752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S-9-6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圓的幾何性質：圓心角、圓周角與所對應弧的度數三者之間的關係；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圓內接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四邊形對角互補；切線段等長。</w:t>
            </w:r>
          </w:p>
        </w:tc>
        <w:tc>
          <w:tcPr>
            <w:tcW w:w="2693" w:type="dxa"/>
            <w:shd w:val="clear" w:color="auto" w:fill="FFFFFF"/>
          </w:tcPr>
          <w:p w14:paraId="3C617306" w14:textId="15593720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1.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能理解圓心角、圓周角的意義及其度數的求法。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2.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能理解半圓的圓周角是直角。</w:t>
            </w:r>
          </w:p>
          <w:p w14:paraId="28A2ACE6" w14:textId="6E4A82DF" w:rsidR="005E2752" w:rsidRPr="00584707" w:rsidRDefault="005E2752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59" w:type="dxa"/>
            <w:shd w:val="clear" w:color="auto" w:fill="FFFFFF"/>
          </w:tcPr>
          <w:p w14:paraId="127D1819" w14:textId="1AA473BC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紙筆測驗</w:t>
            </w:r>
          </w:p>
          <w:p w14:paraId="641230F6" w14:textId="31F8B41C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2.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口頭詢問</w:t>
            </w:r>
          </w:p>
          <w:p w14:paraId="28ED4691" w14:textId="2D227495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3.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互相討論</w:t>
            </w:r>
          </w:p>
          <w:p w14:paraId="03CFC11C" w14:textId="1DDF4CE0" w:rsidR="005E2752" w:rsidRPr="00584707" w:rsidRDefault="005E2752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4.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作業</w:t>
            </w:r>
          </w:p>
        </w:tc>
        <w:tc>
          <w:tcPr>
            <w:tcW w:w="1276" w:type="dxa"/>
            <w:shd w:val="clear" w:color="auto" w:fill="FFFFFF"/>
          </w:tcPr>
          <w:p w14:paraId="1DA021CC" w14:textId="77777777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233D4F8D" w14:textId="77777777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J3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02218FCB" w14:textId="77777777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J4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5C9621BB" w14:textId="77777777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J8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0698EB9D" w14:textId="77777777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戶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3393A700" w14:textId="77777777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戶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J2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54300292" w14:textId="427A70FC" w:rsidR="005E2752" w:rsidRPr="00584707" w:rsidRDefault="005E2752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戶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J3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。</w:t>
            </w:r>
          </w:p>
        </w:tc>
        <w:tc>
          <w:tcPr>
            <w:tcW w:w="1417" w:type="dxa"/>
            <w:shd w:val="clear" w:color="auto" w:fill="auto"/>
          </w:tcPr>
          <w:p w14:paraId="50DF8C1B" w14:textId="77777777" w:rsidR="005E2752" w:rsidRPr="00584707" w:rsidRDefault="005E2752" w:rsidP="005E2752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5E2752" w:rsidRPr="00584707" w14:paraId="4F2B1655" w14:textId="77777777" w:rsidTr="007E2EF4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7FF8FC64" w14:textId="77777777" w:rsidR="005E2752" w:rsidRPr="00584707" w:rsidRDefault="005E2752" w:rsidP="005E2752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</w:rPr>
              <w:t>第十三</w:t>
            </w:r>
            <w:proofErr w:type="gramStart"/>
            <w:r w:rsidRPr="00584707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  <w:p w14:paraId="70B4A8A3" w14:textId="0DF78D54" w:rsidR="005E2752" w:rsidRPr="00584707" w:rsidRDefault="005E2752" w:rsidP="005E2752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584707">
              <w:rPr>
                <w:rFonts w:ascii="Times New Roman" w:eastAsia="標楷體" w:hAnsi="Times New Roman" w:cs="Times New Roman"/>
                <w:color w:val="FF0000"/>
              </w:rPr>
              <w:t>(</w:t>
            </w:r>
            <w:r w:rsidRPr="00584707">
              <w:rPr>
                <w:rFonts w:ascii="Times New Roman" w:eastAsia="標楷體" w:hAnsi="Times New Roman" w:cs="Times New Roman"/>
                <w:color w:val="FF0000"/>
              </w:rPr>
              <w:t>段考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FF0000"/>
              </w:rPr>
              <w:t>週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FF0000"/>
              </w:rPr>
              <w:t>)</w:t>
            </w:r>
          </w:p>
        </w:tc>
        <w:tc>
          <w:tcPr>
            <w:tcW w:w="1845" w:type="dxa"/>
            <w:shd w:val="clear" w:color="auto" w:fill="FFFFFF"/>
          </w:tcPr>
          <w:p w14:paraId="2769770F" w14:textId="77777777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二、圓</w:t>
            </w:r>
          </w:p>
          <w:p w14:paraId="5DB66ADA" w14:textId="705A63EA" w:rsidR="005E2752" w:rsidRPr="00584707" w:rsidRDefault="005E2752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2-2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圓心角、圓周角與弧的關係</w:t>
            </w:r>
          </w:p>
        </w:tc>
        <w:tc>
          <w:tcPr>
            <w:tcW w:w="3118" w:type="dxa"/>
            <w:shd w:val="clear" w:color="auto" w:fill="FFFFFF"/>
          </w:tcPr>
          <w:p w14:paraId="3A2E0DEE" w14:textId="1A94F190" w:rsidR="005E2752" w:rsidRPr="00584707" w:rsidRDefault="005E2752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s-IV-14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認識圓的相關概念（如半徑、弦、弧、弓形等）和幾何性質（如圓心角、圓周角、圓內接四邊形的對角互補等），並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理解弧長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、圓面積、扇形面積的公式。</w:t>
            </w:r>
          </w:p>
        </w:tc>
        <w:tc>
          <w:tcPr>
            <w:tcW w:w="2552" w:type="dxa"/>
            <w:shd w:val="clear" w:color="auto" w:fill="FFFFFF"/>
          </w:tcPr>
          <w:p w14:paraId="13D92A0C" w14:textId="5F03E007" w:rsidR="005E2752" w:rsidRPr="00584707" w:rsidRDefault="005E2752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S-9-6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圓的幾何性質：圓心角、圓周角與所對應弧的度數三者之間的關係；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圓內接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四邊形對角互補；切線段等長。</w:t>
            </w:r>
          </w:p>
        </w:tc>
        <w:tc>
          <w:tcPr>
            <w:tcW w:w="2693" w:type="dxa"/>
            <w:shd w:val="clear" w:color="auto" w:fill="FFFFFF"/>
          </w:tcPr>
          <w:p w14:paraId="7CB0BCE6" w14:textId="32B647A8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能理解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平行弦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的截弧度數相等。</w:t>
            </w:r>
          </w:p>
          <w:p w14:paraId="0D2EC5E2" w14:textId="15E7CD14" w:rsidR="005E2752" w:rsidRPr="00584707" w:rsidRDefault="005E2752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2.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能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理解圓內接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四邊形的對角互補。</w:t>
            </w:r>
          </w:p>
        </w:tc>
        <w:tc>
          <w:tcPr>
            <w:tcW w:w="1559" w:type="dxa"/>
            <w:shd w:val="clear" w:color="auto" w:fill="FFFFFF"/>
          </w:tcPr>
          <w:p w14:paraId="39F7B045" w14:textId="78B331F5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紙筆測驗</w:t>
            </w:r>
          </w:p>
          <w:p w14:paraId="6E3206FA" w14:textId="0D907EF7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2.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口頭詢問</w:t>
            </w:r>
          </w:p>
          <w:p w14:paraId="1042A2B4" w14:textId="7B63800D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3.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互相討論</w:t>
            </w:r>
          </w:p>
          <w:p w14:paraId="566A396E" w14:textId="33346703" w:rsidR="005E2752" w:rsidRPr="00584707" w:rsidRDefault="005E2752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4.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作業</w:t>
            </w:r>
          </w:p>
        </w:tc>
        <w:tc>
          <w:tcPr>
            <w:tcW w:w="1276" w:type="dxa"/>
            <w:shd w:val="clear" w:color="auto" w:fill="FFFFFF"/>
          </w:tcPr>
          <w:p w14:paraId="1E1B6E6F" w14:textId="4FFB3E3B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1D685E29" w14:textId="748F3DCA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J3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47F10976" w14:textId="36425EDA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J4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0504C10C" w14:textId="2B3D9D66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J8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0907C978" w14:textId="75CC217A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戶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0AC8B5DF" w14:textId="332D33D7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戶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J2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442A11FE" w14:textId="682A95F2" w:rsidR="005E2752" w:rsidRPr="00584707" w:rsidRDefault="005E2752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戶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J3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。</w:t>
            </w:r>
          </w:p>
        </w:tc>
        <w:tc>
          <w:tcPr>
            <w:tcW w:w="1417" w:type="dxa"/>
            <w:shd w:val="clear" w:color="auto" w:fill="auto"/>
          </w:tcPr>
          <w:p w14:paraId="1D011FBB" w14:textId="77777777" w:rsidR="005E2752" w:rsidRPr="00584707" w:rsidRDefault="005E2752" w:rsidP="005E2752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5E2752" w:rsidRPr="00584707" w14:paraId="5B55082D" w14:textId="77777777" w:rsidTr="007E2EF4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4304AD12" w14:textId="65E9A630" w:rsidR="005E2752" w:rsidRPr="00584707" w:rsidRDefault="005E2752" w:rsidP="005E2752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</w:rPr>
              <w:t>第十四</w:t>
            </w:r>
            <w:proofErr w:type="gramStart"/>
            <w:r w:rsidRPr="00584707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  <w:shd w:val="clear" w:color="auto" w:fill="FFFFFF"/>
          </w:tcPr>
          <w:p w14:paraId="7D336C49" w14:textId="77777777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三、幾何與證明</w:t>
            </w:r>
          </w:p>
          <w:p w14:paraId="25705E7D" w14:textId="38CE37E3" w:rsidR="005E2752" w:rsidRPr="00584707" w:rsidRDefault="005E2752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3-1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證明與推理</w:t>
            </w:r>
          </w:p>
        </w:tc>
        <w:tc>
          <w:tcPr>
            <w:tcW w:w="3118" w:type="dxa"/>
            <w:shd w:val="clear" w:color="auto" w:fill="FFFFFF"/>
          </w:tcPr>
          <w:p w14:paraId="5A42D39C" w14:textId="7C60B454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s-IV-3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理解兩條直線的垂直和平行的意義，以及各種性質，並能應用於解決幾何與日常生活的問題。</w:t>
            </w:r>
          </w:p>
          <w:p w14:paraId="50BCE0D6" w14:textId="24F2FD58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s-IV-4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理解平面圖形全等的意義，知道圖形經平移、旋轉、鏡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>射後仍保持全等，並能應用於解決幾何與日常生活的問題。</w:t>
            </w:r>
          </w:p>
          <w:p w14:paraId="790A516C" w14:textId="18EDD224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s-IV-5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理解線對稱的意義和線對稱圖形的幾何性質，並能應用於解決幾何與日常生活的問題。</w:t>
            </w:r>
          </w:p>
          <w:p w14:paraId="1BE29AB7" w14:textId="76A37941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s-IV-6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理解平面圖形相似的意義，知道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圖形經縮放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後其圖形相似，並能應用於解決幾何與日常生活的問題。</w:t>
            </w:r>
          </w:p>
          <w:p w14:paraId="5F562955" w14:textId="786FAC12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s-IV-9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理解三角形的邊角關係，利用邊角對應相等，判斷兩個三角形的全等，並能應用於解決幾何與日常生活的問題。</w:t>
            </w:r>
          </w:p>
          <w:p w14:paraId="077C8D54" w14:textId="6F29194F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s-IV-10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理解三角形相似的性質利用對應角相等或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對應邊成比例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，判斷兩個三角形的相似，並能應用於解決幾何與日常生活的問題。</w:t>
            </w:r>
          </w:p>
          <w:p w14:paraId="62E597CE" w14:textId="16BCE5C3" w:rsidR="005E2752" w:rsidRPr="00584707" w:rsidRDefault="005E2752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a-IV-1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理解並應用符號及文字敘述表達概念、運算、推理及證明。</w:t>
            </w:r>
          </w:p>
        </w:tc>
        <w:tc>
          <w:tcPr>
            <w:tcW w:w="2552" w:type="dxa"/>
            <w:shd w:val="clear" w:color="auto" w:fill="FFFFFF"/>
          </w:tcPr>
          <w:p w14:paraId="1CFDB518" w14:textId="67C71944" w:rsidR="005E2752" w:rsidRPr="00584707" w:rsidRDefault="005E2752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lastRenderedPageBreak/>
              <w:t>S-9-11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證明的意義：幾何推理（須說明所依據的幾何性質）；代數推理（須說明所依據的代數性質）。</w:t>
            </w:r>
          </w:p>
        </w:tc>
        <w:tc>
          <w:tcPr>
            <w:tcW w:w="2693" w:type="dxa"/>
            <w:shd w:val="clear" w:color="auto" w:fill="FFFFFF"/>
          </w:tcPr>
          <w:p w14:paraId="5BF905D8" w14:textId="5C214514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能理解數學的推理與證明的意義。</w:t>
            </w:r>
          </w:p>
          <w:p w14:paraId="7B620BA1" w14:textId="03640861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2.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能做簡單的「幾何」推理與證明。</w:t>
            </w:r>
          </w:p>
          <w:p w14:paraId="4C192BD7" w14:textId="2FA22B3C" w:rsidR="005E2752" w:rsidRPr="00584707" w:rsidRDefault="005E2752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3.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能做簡單的「數與量」及「代數」推理與證明。</w:t>
            </w:r>
          </w:p>
        </w:tc>
        <w:tc>
          <w:tcPr>
            <w:tcW w:w="1559" w:type="dxa"/>
            <w:shd w:val="clear" w:color="auto" w:fill="FFFFFF"/>
          </w:tcPr>
          <w:p w14:paraId="6E250196" w14:textId="7B6166E6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紙筆測驗</w:t>
            </w:r>
          </w:p>
          <w:p w14:paraId="1CBAB861" w14:textId="62B5780B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2.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口頭詢問</w:t>
            </w:r>
          </w:p>
          <w:p w14:paraId="42400F78" w14:textId="66CB2CD0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3.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互相討論</w:t>
            </w:r>
          </w:p>
          <w:p w14:paraId="7CB3B3F0" w14:textId="1B831A35" w:rsidR="005E2752" w:rsidRPr="00584707" w:rsidRDefault="005E2752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4.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作業</w:t>
            </w:r>
          </w:p>
        </w:tc>
        <w:tc>
          <w:tcPr>
            <w:tcW w:w="1276" w:type="dxa"/>
            <w:shd w:val="clear" w:color="auto" w:fill="FFFFFF"/>
          </w:tcPr>
          <w:p w14:paraId="09B7F737" w14:textId="77777777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資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E3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7193ACFA" w14:textId="77777777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495FF545" w14:textId="77777777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家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J3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01513B0D" w14:textId="77777777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品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2453132D" w14:textId="77777777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品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J2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22137AB2" w14:textId="77777777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品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J8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6056B95E" w14:textId="77777777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>涯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7A124444" w14:textId="77777777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涯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J2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29D1E9A1" w14:textId="77777777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涯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J7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74FC81F4" w14:textId="77777777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涯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J12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150B006A" w14:textId="16125DE3" w:rsidR="005E2752" w:rsidRPr="00584707" w:rsidRDefault="005E2752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涯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J13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。</w:t>
            </w:r>
          </w:p>
        </w:tc>
        <w:tc>
          <w:tcPr>
            <w:tcW w:w="1417" w:type="dxa"/>
            <w:shd w:val="clear" w:color="auto" w:fill="auto"/>
          </w:tcPr>
          <w:p w14:paraId="621BB0A8" w14:textId="77777777" w:rsidR="005E2752" w:rsidRPr="00584707" w:rsidRDefault="005E2752" w:rsidP="005E2752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5E2752" w:rsidRPr="00584707" w14:paraId="7E59C987" w14:textId="77777777" w:rsidTr="007E2EF4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68279CCF" w14:textId="7D4FC88B" w:rsidR="005E2752" w:rsidRPr="00584707" w:rsidRDefault="005E2752" w:rsidP="005E2752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584707">
              <w:rPr>
                <w:rFonts w:ascii="Times New Roman" w:eastAsia="標楷體" w:hAnsi="Times New Roman" w:cs="Times New Roman"/>
              </w:rPr>
              <w:lastRenderedPageBreak/>
              <w:t>第十五</w:t>
            </w:r>
            <w:proofErr w:type="gramStart"/>
            <w:r w:rsidRPr="00584707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  <w:shd w:val="clear" w:color="auto" w:fill="FFFFFF"/>
          </w:tcPr>
          <w:p w14:paraId="59A884D6" w14:textId="77777777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三、幾何與證明</w:t>
            </w:r>
          </w:p>
          <w:p w14:paraId="52B791B5" w14:textId="30FCE880" w:rsidR="005E2752" w:rsidRPr="00584707" w:rsidRDefault="005E2752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3-1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證明與推理</w:t>
            </w:r>
          </w:p>
        </w:tc>
        <w:tc>
          <w:tcPr>
            <w:tcW w:w="3118" w:type="dxa"/>
            <w:shd w:val="clear" w:color="auto" w:fill="FFFFFF"/>
          </w:tcPr>
          <w:p w14:paraId="71703969" w14:textId="0F911349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s-IV-3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理解兩條直線的垂直和平行的意義，以及各種性質，並能應用於解決幾何與日常生活的問題。</w:t>
            </w:r>
          </w:p>
          <w:p w14:paraId="795752D9" w14:textId="4B9D9B8E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s-IV-4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理解平面圖形全等的意義，知道圖形經平移、旋轉、鏡射後仍保持全等，並能應用於解決幾何與日常生活的問題。</w:t>
            </w:r>
          </w:p>
          <w:p w14:paraId="261249A4" w14:textId="78656DB9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s-IV-5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理解線對稱的意義和線對稱圖形的幾何性質，並能應用於解決幾何與日常生活的問題。</w:t>
            </w:r>
          </w:p>
          <w:p w14:paraId="269FE754" w14:textId="662F5BEC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s-IV-6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理解平面圖形相似的意義，知道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圖形經縮放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後其圖形相似，並能應用於解決幾何與日常生活的問題。</w:t>
            </w:r>
          </w:p>
          <w:p w14:paraId="5F7A57AE" w14:textId="41E6678B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s-IV-9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理解三角形的邊角關係，利用邊角對應相等，判斷兩個三角形的全等，並能應用於解決幾何與日常生活的問題。</w:t>
            </w:r>
          </w:p>
          <w:p w14:paraId="7382AA11" w14:textId="3F1F0E2C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s-IV-10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理解三角形相似的性質利用對應角相等或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對應邊成比例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，判斷兩個三角形的相似，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>並能應用於解決幾何與日常生活的問題。</w:t>
            </w:r>
          </w:p>
          <w:p w14:paraId="675DA4CB" w14:textId="256F7D2F" w:rsidR="005E2752" w:rsidRPr="00584707" w:rsidRDefault="005E2752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a-IV-1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理解並應用符號及文字敘述表達概念、運算、推理及證明。</w:t>
            </w:r>
          </w:p>
        </w:tc>
        <w:tc>
          <w:tcPr>
            <w:tcW w:w="2552" w:type="dxa"/>
            <w:shd w:val="clear" w:color="auto" w:fill="FFFFFF"/>
          </w:tcPr>
          <w:p w14:paraId="0E87E9FF" w14:textId="41224DB0" w:rsidR="005E2752" w:rsidRPr="00584707" w:rsidRDefault="005E2752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lastRenderedPageBreak/>
              <w:t>S-9-11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證明的意義：幾何推理（須說明所依據的幾何性質）；代數推理（須說明所依據的代數性質）。</w:t>
            </w:r>
          </w:p>
        </w:tc>
        <w:tc>
          <w:tcPr>
            <w:tcW w:w="2693" w:type="dxa"/>
            <w:shd w:val="clear" w:color="auto" w:fill="FFFFFF"/>
          </w:tcPr>
          <w:p w14:paraId="2A1147FD" w14:textId="5C0B3C11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能做簡單的「幾何」推理與證明。</w:t>
            </w:r>
          </w:p>
          <w:p w14:paraId="0F28A4D8" w14:textId="360C3DEE" w:rsidR="005E2752" w:rsidRPr="00584707" w:rsidRDefault="005E2752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2.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能做簡單的「數與量」及「代數」推理與證明。</w:t>
            </w:r>
          </w:p>
        </w:tc>
        <w:tc>
          <w:tcPr>
            <w:tcW w:w="1559" w:type="dxa"/>
            <w:shd w:val="clear" w:color="auto" w:fill="FFFFFF"/>
          </w:tcPr>
          <w:p w14:paraId="42948674" w14:textId="0EB0A091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紙筆測驗</w:t>
            </w:r>
          </w:p>
          <w:p w14:paraId="56F6F7EA" w14:textId="290C8AA2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2.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口頭詢問</w:t>
            </w:r>
          </w:p>
          <w:p w14:paraId="5B91BBCD" w14:textId="612F25EB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3.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互相討論</w:t>
            </w:r>
          </w:p>
          <w:p w14:paraId="2548B7B4" w14:textId="68CE83A2" w:rsidR="005E2752" w:rsidRPr="00584707" w:rsidRDefault="005E2752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4.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作業</w:t>
            </w:r>
          </w:p>
        </w:tc>
        <w:tc>
          <w:tcPr>
            <w:tcW w:w="1276" w:type="dxa"/>
            <w:shd w:val="clear" w:color="auto" w:fill="FFFFFF"/>
          </w:tcPr>
          <w:p w14:paraId="731F2B37" w14:textId="77777777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資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E3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0DC9CC41" w14:textId="77777777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11AD8E97" w14:textId="77777777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家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J3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4A43FA71" w14:textId="77777777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品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2CEB94BF" w14:textId="77777777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品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J2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64B6391A" w14:textId="77777777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品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J8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3DB992DB" w14:textId="77777777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涯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1343B16E" w14:textId="77777777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涯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J2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26FA8295" w14:textId="77777777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涯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J7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73705BC0" w14:textId="77777777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涯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J12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71BC47EF" w14:textId="387CDBD9" w:rsidR="005E2752" w:rsidRPr="00584707" w:rsidRDefault="005E2752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涯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J13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。</w:t>
            </w:r>
          </w:p>
        </w:tc>
        <w:tc>
          <w:tcPr>
            <w:tcW w:w="1417" w:type="dxa"/>
            <w:shd w:val="clear" w:color="auto" w:fill="auto"/>
          </w:tcPr>
          <w:p w14:paraId="5F2089F8" w14:textId="77777777" w:rsidR="005E2752" w:rsidRPr="00584707" w:rsidRDefault="005E2752" w:rsidP="005E2752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5E2752" w:rsidRPr="00584707" w14:paraId="70C61706" w14:textId="77777777" w:rsidTr="007E2EF4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55954976" w14:textId="77777777" w:rsidR="005E2752" w:rsidRPr="00584707" w:rsidRDefault="005E2752" w:rsidP="005E2752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584707">
              <w:rPr>
                <w:rFonts w:ascii="Times New Roman" w:eastAsia="標楷體" w:hAnsi="Times New Roman" w:cs="Times New Roman"/>
              </w:rPr>
              <w:t>第十六</w:t>
            </w:r>
            <w:proofErr w:type="gramStart"/>
            <w:r w:rsidRPr="00584707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  <w:shd w:val="clear" w:color="auto" w:fill="FFFFFF"/>
          </w:tcPr>
          <w:p w14:paraId="290ADA7E" w14:textId="77777777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三、幾何與證明</w:t>
            </w:r>
          </w:p>
          <w:p w14:paraId="5B3012CD" w14:textId="206CD244" w:rsidR="005E2752" w:rsidRPr="00584707" w:rsidRDefault="005E2752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3-2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三角形的外心、內心與重心</w:t>
            </w:r>
          </w:p>
        </w:tc>
        <w:tc>
          <w:tcPr>
            <w:tcW w:w="3118" w:type="dxa"/>
            <w:shd w:val="clear" w:color="auto" w:fill="FFFFFF"/>
          </w:tcPr>
          <w:p w14:paraId="5E4E21A1" w14:textId="559CC0D5" w:rsidR="005E2752" w:rsidRPr="00584707" w:rsidRDefault="005E2752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s-IV-11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理解三角形重心、外心、內心的意義和其相關性質。</w:t>
            </w:r>
          </w:p>
        </w:tc>
        <w:tc>
          <w:tcPr>
            <w:tcW w:w="2552" w:type="dxa"/>
            <w:shd w:val="clear" w:color="auto" w:fill="FFFFFF"/>
          </w:tcPr>
          <w:p w14:paraId="766D118D" w14:textId="799E8331" w:rsidR="005E2752" w:rsidRPr="00584707" w:rsidRDefault="005E2752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S-9-8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三角形的外心：外心的意義與外接圓；三角形的外心到三角形的三個頂點等距；直角三角形的外心即斜邊的中點。</w:t>
            </w:r>
          </w:p>
        </w:tc>
        <w:tc>
          <w:tcPr>
            <w:tcW w:w="2693" w:type="dxa"/>
            <w:shd w:val="clear" w:color="auto" w:fill="FFFFFF"/>
          </w:tcPr>
          <w:p w14:paraId="12892DA9" w14:textId="511BEA82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能理解三角形的外心為三條中垂線的交點，且為此三角形外接圓的圓心。</w:t>
            </w:r>
          </w:p>
          <w:p w14:paraId="33A96531" w14:textId="370052DF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2.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能理解外心到三角形的三頂點等距離。</w:t>
            </w:r>
          </w:p>
          <w:p w14:paraId="514735EC" w14:textId="22780018" w:rsidR="005E2752" w:rsidRPr="00584707" w:rsidRDefault="005E2752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3.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能利用尺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規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作圖找出三角形的外心、內心與重心。</w:t>
            </w:r>
          </w:p>
        </w:tc>
        <w:tc>
          <w:tcPr>
            <w:tcW w:w="1559" w:type="dxa"/>
            <w:shd w:val="clear" w:color="auto" w:fill="FFFFFF"/>
          </w:tcPr>
          <w:p w14:paraId="6980D433" w14:textId="70A84C57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紙筆測驗</w:t>
            </w:r>
          </w:p>
          <w:p w14:paraId="0E59915B" w14:textId="0385AB95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2.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口頭詢問</w:t>
            </w:r>
          </w:p>
          <w:p w14:paraId="1D2A07F5" w14:textId="3A141DEA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3.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互相討論</w:t>
            </w:r>
          </w:p>
          <w:p w14:paraId="33EC878F" w14:textId="30CC68FC" w:rsidR="005E2752" w:rsidRPr="00584707" w:rsidRDefault="005E2752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4.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作業</w:t>
            </w:r>
          </w:p>
        </w:tc>
        <w:tc>
          <w:tcPr>
            <w:tcW w:w="1276" w:type="dxa"/>
            <w:shd w:val="clear" w:color="auto" w:fill="FFFFFF"/>
          </w:tcPr>
          <w:p w14:paraId="7ADEDFFC" w14:textId="77777777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資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E3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5343D13D" w14:textId="77777777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6BBEF364" w14:textId="77777777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家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J3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178C2231" w14:textId="77777777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品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760863C6" w14:textId="77777777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品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J2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3AE8A90D" w14:textId="77777777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品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J8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0AAA36F6" w14:textId="77777777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涯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3F0B29AC" w14:textId="77777777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涯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J2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2A4A8F11" w14:textId="77777777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涯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J7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095F4204" w14:textId="77777777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涯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J12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14195736" w14:textId="267447D4" w:rsidR="005E2752" w:rsidRPr="00584707" w:rsidRDefault="005E2752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涯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J13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。</w:t>
            </w:r>
          </w:p>
        </w:tc>
        <w:tc>
          <w:tcPr>
            <w:tcW w:w="1417" w:type="dxa"/>
            <w:shd w:val="clear" w:color="auto" w:fill="auto"/>
          </w:tcPr>
          <w:p w14:paraId="2B33796D" w14:textId="77777777" w:rsidR="005E2752" w:rsidRPr="00584707" w:rsidRDefault="005E2752" w:rsidP="005E2752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5E2752" w:rsidRPr="00584707" w14:paraId="3BC3F6A8" w14:textId="77777777" w:rsidTr="007E2EF4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7A6E2581" w14:textId="77777777" w:rsidR="005E2752" w:rsidRPr="00584707" w:rsidRDefault="005E2752" w:rsidP="005E2752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584707">
              <w:rPr>
                <w:rFonts w:ascii="Times New Roman" w:eastAsia="標楷體" w:hAnsi="Times New Roman" w:cs="Times New Roman"/>
              </w:rPr>
              <w:t>第十七</w:t>
            </w:r>
            <w:proofErr w:type="gramStart"/>
            <w:r w:rsidRPr="00584707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  <w:shd w:val="clear" w:color="auto" w:fill="FFFFFF"/>
          </w:tcPr>
          <w:p w14:paraId="55F46894" w14:textId="77777777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三、幾何與證明</w:t>
            </w:r>
          </w:p>
          <w:p w14:paraId="6EA1CE74" w14:textId="1C5CEA6E" w:rsidR="005E2752" w:rsidRPr="00584707" w:rsidRDefault="005E2752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3-2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三角形的外心、內心與重心</w:t>
            </w:r>
          </w:p>
        </w:tc>
        <w:tc>
          <w:tcPr>
            <w:tcW w:w="3118" w:type="dxa"/>
            <w:shd w:val="clear" w:color="auto" w:fill="FFFFFF"/>
          </w:tcPr>
          <w:p w14:paraId="507A3D70" w14:textId="2CE45042" w:rsidR="005E2752" w:rsidRPr="00584707" w:rsidRDefault="005E2752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s-IV-11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理解三角形重心、外心、內心的意義和其相關性質。</w:t>
            </w:r>
          </w:p>
        </w:tc>
        <w:tc>
          <w:tcPr>
            <w:tcW w:w="2552" w:type="dxa"/>
            <w:shd w:val="clear" w:color="auto" w:fill="FFFFFF"/>
          </w:tcPr>
          <w:p w14:paraId="4216116E" w14:textId="4DE7BD1B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S-9-8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三角形的外心：外心的意義與外接圓；三角形的外心到三角形的三個頂點等距；直角三角形的外心即斜邊的中點。</w:t>
            </w:r>
          </w:p>
          <w:p w14:paraId="7C93D0EB" w14:textId="3861355B" w:rsidR="005E2752" w:rsidRPr="00584707" w:rsidRDefault="005E2752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S-9-9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三角形的內心：內心的意義與內切圓；三角形的內心到三角形的三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lastRenderedPageBreak/>
              <w:t>邊等距；三角形的面積＝周長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×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內切圓半徑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÷2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；直角三角形的內切圓半徑＝（兩股和－斜邊）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÷2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。</w:t>
            </w:r>
          </w:p>
        </w:tc>
        <w:tc>
          <w:tcPr>
            <w:tcW w:w="2693" w:type="dxa"/>
            <w:shd w:val="clear" w:color="auto" w:fill="FFFFFF"/>
          </w:tcPr>
          <w:p w14:paraId="2D6E5758" w14:textId="0448AB78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>1.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能理解外心到三角形的三頂點等距離。</w:t>
            </w:r>
          </w:p>
          <w:p w14:paraId="7D198C01" w14:textId="72E6D20A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2.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能理解三角形的內心為三條角平分線的交點，且為此三角形內切圓的圓心。</w:t>
            </w:r>
          </w:p>
          <w:p w14:paraId="581CF5AD" w14:textId="1C14B35C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>3.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能理解內心到三角形的三邊等距離。</w:t>
            </w:r>
          </w:p>
          <w:p w14:paraId="4DC2C267" w14:textId="61318F49" w:rsidR="005E2752" w:rsidRPr="00584707" w:rsidRDefault="005E2752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4.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能利用尺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規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作圖找出三角形的外心、內心與重心。</w:t>
            </w:r>
          </w:p>
        </w:tc>
        <w:tc>
          <w:tcPr>
            <w:tcW w:w="1559" w:type="dxa"/>
            <w:shd w:val="clear" w:color="auto" w:fill="FFFFFF"/>
          </w:tcPr>
          <w:p w14:paraId="17635867" w14:textId="4552CC92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>1.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紙筆測驗</w:t>
            </w:r>
          </w:p>
          <w:p w14:paraId="59431772" w14:textId="147EC9D8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2.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口頭詢問</w:t>
            </w:r>
          </w:p>
          <w:p w14:paraId="7DE75ACF" w14:textId="5F121DE9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3.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互相討論</w:t>
            </w:r>
          </w:p>
          <w:p w14:paraId="43A8CD26" w14:textId="5512678F" w:rsidR="005E2752" w:rsidRPr="00584707" w:rsidRDefault="005E2752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4.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作業</w:t>
            </w:r>
          </w:p>
        </w:tc>
        <w:tc>
          <w:tcPr>
            <w:tcW w:w="1276" w:type="dxa"/>
            <w:shd w:val="clear" w:color="auto" w:fill="FFFFFF"/>
          </w:tcPr>
          <w:p w14:paraId="508840D2" w14:textId="77777777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資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E3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162B938E" w14:textId="77777777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20C86B35" w14:textId="77777777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家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J3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43C581B5" w14:textId="77777777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品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0B0DD21A" w14:textId="77777777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品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J2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2C41DEA7" w14:textId="77777777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品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J8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760770C6" w14:textId="77777777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涯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167E6068" w14:textId="77777777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>涯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J2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09452EA8" w14:textId="77777777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涯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J7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3E1B9156" w14:textId="77777777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涯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J12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3DD2FB94" w14:textId="42A373D2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涯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J13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。</w:t>
            </w:r>
          </w:p>
        </w:tc>
        <w:tc>
          <w:tcPr>
            <w:tcW w:w="1417" w:type="dxa"/>
            <w:shd w:val="clear" w:color="auto" w:fill="auto"/>
          </w:tcPr>
          <w:p w14:paraId="620A2F43" w14:textId="77777777" w:rsidR="005E2752" w:rsidRPr="00584707" w:rsidRDefault="005E2752" w:rsidP="005E2752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5E2752" w:rsidRPr="00584707" w14:paraId="7C0B9EAD" w14:textId="77777777" w:rsidTr="007E2EF4">
        <w:trPr>
          <w:trHeight w:val="342"/>
        </w:trPr>
        <w:tc>
          <w:tcPr>
            <w:tcW w:w="1418" w:type="dxa"/>
            <w:shd w:val="clear" w:color="auto" w:fill="auto"/>
            <w:vAlign w:val="center"/>
          </w:tcPr>
          <w:p w14:paraId="67DA5249" w14:textId="77777777" w:rsidR="005E2752" w:rsidRPr="00584707" w:rsidRDefault="005E2752" w:rsidP="005E2752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584707">
              <w:rPr>
                <w:rFonts w:ascii="Times New Roman" w:eastAsia="標楷體" w:hAnsi="Times New Roman" w:cs="Times New Roman"/>
              </w:rPr>
              <w:t>第十八</w:t>
            </w:r>
            <w:proofErr w:type="gramStart"/>
            <w:r w:rsidRPr="00584707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  <w:shd w:val="clear" w:color="auto" w:fill="FFFFFF"/>
          </w:tcPr>
          <w:p w14:paraId="139F287E" w14:textId="77777777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三、幾何與證明</w:t>
            </w:r>
          </w:p>
          <w:p w14:paraId="3D93B0C2" w14:textId="5BE11E26" w:rsidR="005E2752" w:rsidRPr="00584707" w:rsidRDefault="005E2752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3-2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三角形的外心、內心與重心</w:t>
            </w:r>
          </w:p>
        </w:tc>
        <w:tc>
          <w:tcPr>
            <w:tcW w:w="3118" w:type="dxa"/>
            <w:shd w:val="clear" w:color="auto" w:fill="FFFFFF"/>
          </w:tcPr>
          <w:p w14:paraId="65F0CE14" w14:textId="3E1BB2B7" w:rsidR="005E2752" w:rsidRPr="00584707" w:rsidRDefault="005E2752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s-IV-11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理解三角形重心、外心、內心的意義和其相關性質。</w:t>
            </w:r>
          </w:p>
        </w:tc>
        <w:tc>
          <w:tcPr>
            <w:tcW w:w="2552" w:type="dxa"/>
            <w:shd w:val="clear" w:color="auto" w:fill="FFFFFF"/>
          </w:tcPr>
          <w:p w14:paraId="6A39BACF" w14:textId="7502A595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S-9-9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三角形的內心：內心的意義與內切圓；三角形的內心到三角形的三邊等距；三角形的面積＝周長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×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內切圓半徑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÷2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；直角三角形的內切圓半徑＝（兩股和－斜邊）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÷2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621EB9AB" w14:textId="01973959" w:rsidR="005E2752" w:rsidRPr="00584707" w:rsidRDefault="005E2752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S-9-10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三角形的重心：重心的意義與中線；三角形的三條中線將三角形面積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六等份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；重心到頂點的距離等於它到對邊中點的兩倍；重心的物理意義。</w:t>
            </w:r>
          </w:p>
        </w:tc>
        <w:tc>
          <w:tcPr>
            <w:tcW w:w="2693" w:type="dxa"/>
            <w:shd w:val="clear" w:color="auto" w:fill="FFFFFF"/>
          </w:tcPr>
          <w:p w14:paraId="4D6C0860" w14:textId="217FB452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能理解三角形的重心為三中線的交點。</w:t>
            </w:r>
          </w:p>
          <w:p w14:paraId="448A2C22" w14:textId="3B356EFA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2.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能理解三角形的重心與中線的比例關係及面積等分性質。</w:t>
            </w:r>
          </w:p>
          <w:p w14:paraId="4FC5BE3F" w14:textId="0BEF5337" w:rsidR="005E2752" w:rsidRPr="00584707" w:rsidRDefault="005E2752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3.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能利用尺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規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作圖找出三角形的外心、內心與重心。</w:t>
            </w:r>
          </w:p>
        </w:tc>
        <w:tc>
          <w:tcPr>
            <w:tcW w:w="1559" w:type="dxa"/>
            <w:shd w:val="clear" w:color="auto" w:fill="FFFFFF"/>
          </w:tcPr>
          <w:p w14:paraId="402A6EBC" w14:textId="77580D70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紙筆測驗</w:t>
            </w:r>
          </w:p>
          <w:p w14:paraId="36E6EF40" w14:textId="08088531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2.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口頭詢問</w:t>
            </w:r>
          </w:p>
          <w:p w14:paraId="547532A1" w14:textId="49EA53E2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3.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互相討論</w:t>
            </w:r>
          </w:p>
          <w:p w14:paraId="70204AA7" w14:textId="3DA0EFF3" w:rsidR="005E2752" w:rsidRPr="00584707" w:rsidRDefault="005E2752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4.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作業</w:t>
            </w:r>
          </w:p>
        </w:tc>
        <w:tc>
          <w:tcPr>
            <w:tcW w:w="1276" w:type="dxa"/>
            <w:shd w:val="clear" w:color="auto" w:fill="FFFFFF"/>
          </w:tcPr>
          <w:p w14:paraId="1B3E9D69" w14:textId="77777777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資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E3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4C2988CE" w14:textId="77777777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7072217F" w14:textId="77777777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家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J3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657BFD18" w14:textId="77777777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品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60A97A94" w14:textId="77777777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品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J2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60D05914" w14:textId="77777777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品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J8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33F641E3" w14:textId="77777777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涯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094A7158" w14:textId="77777777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涯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J2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07EAE236" w14:textId="77777777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涯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J7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58F4EFA8" w14:textId="77777777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涯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J12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21DCEBB8" w14:textId="479AE928" w:rsidR="005E2752" w:rsidRPr="00584707" w:rsidRDefault="005E2752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涯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J13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。</w:t>
            </w:r>
          </w:p>
        </w:tc>
        <w:tc>
          <w:tcPr>
            <w:tcW w:w="1417" w:type="dxa"/>
            <w:shd w:val="clear" w:color="auto" w:fill="auto"/>
          </w:tcPr>
          <w:p w14:paraId="334BBFD8" w14:textId="77777777" w:rsidR="005E2752" w:rsidRPr="00584707" w:rsidRDefault="005E2752" w:rsidP="005E2752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5E2752" w:rsidRPr="00584707" w14:paraId="7B57B090" w14:textId="77777777" w:rsidTr="007E2EF4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64D3518D" w14:textId="77777777" w:rsidR="005E2752" w:rsidRPr="00584707" w:rsidRDefault="005E2752" w:rsidP="005E2752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584707">
              <w:rPr>
                <w:rFonts w:ascii="Times New Roman" w:eastAsia="標楷體" w:hAnsi="Times New Roman" w:cs="Times New Roman"/>
              </w:rPr>
              <w:t>第十九</w:t>
            </w:r>
            <w:proofErr w:type="gramStart"/>
            <w:r w:rsidRPr="00584707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  <w:shd w:val="clear" w:color="auto" w:fill="FFFFFF"/>
          </w:tcPr>
          <w:p w14:paraId="1CEF774E" w14:textId="77777777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三、幾何與證明</w:t>
            </w:r>
          </w:p>
          <w:p w14:paraId="29C0A1A9" w14:textId="77777777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3-2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三角形的外心、內心與重心</w:t>
            </w:r>
          </w:p>
          <w:p w14:paraId="19EC6E0F" w14:textId="6B1AFD06" w:rsidR="005E2752" w:rsidRPr="00584707" w:rsidRDefault="005E2752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18" w:type="dxa"/>
            <w:shd w:val="clear" w:color="auto" w:fill="FFFFFF"/>
          </w:tcPr>
          <w:p w14:paraId="1E46F524" w14:textId="622217DD" w:rsidR="005E2752" w:rsidRPr="00584707" w:rsidRDefault="005E2752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s-IV-11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理解三角形重心、外心、內心的意義和其相關性質。</w:t>
            </w:r>
          </w:p>
        </w:tc>
        <w:tc>
          <w:tcPr>
            <w:tcW w:w="2552" w:type="dxa"/>
            <w:shd w:val="clear" w:color="auto" w:fill="FFFFFF"/>
          </w:tcPr>
          <w:p w14:paraId="233728B1" w14:textId="50FA6A47" w:rsidR="005E2752" w:rsidRPr="00584707" w:rsidRDefault="005E2752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S-9-10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三角形的重心：重心的意義與中線；三角形的三條中線將三角形面積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六等份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；重心到頂點的距離等於它到對邊中點的兩倍；重心的物理意義。</w:t>
            </w:r>
          </w:p>
        </w:tc>
        <w:tc>
          <w:tcPr>
            <w:tcW w:w="2693" w:type="dxa"/>
            <w:shd w:val="clear" w:color="auto" w:fill="FFFFFF"/>
          </w:tcPr>
          <w:p w14:paraId="1620D423" w14:textId="31CBFC56" w:rsidR="005E2752" w:rsidRPr="00584707" w:rsidRDefault="005E2752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1.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能理解三角形的重心與中線的比例關係及面積等分性質。</w:t>
            </w:r>
          </w:p>
        </w:tc>
        <w:tc>
          <w:tcPr>
            <w:tcW w:w="1559" w:type="dxa"/>
            <w:shd w:val="clear" w:color="auto" w:fill="FFFFFF"/>
          </w:tcPr>
          <w:p w14:paraId="79DDAA02" w14:textId="799C4136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紙筆測驗</w:t>
            </w:r>
          </w:p>
          <w:p w14:paraId="47D0106D" w14:textId="7A7EA9E0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2.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口頭詢問</w:t>
            </w:r>
          </w:p>
          <w:p w14:paraId="14130FA0" w14:textId="684800EA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3.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互相討論</w:t>
            </w:r>
          </w:p>
          <w:p w14:paraId="04770149" w14:textId="2D580BAB" w:rsidR="005E2752" w:rsidRPr="00584707" w:rsidRDefault="005E2752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4.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作業</w:t>
            </w:r>
          </w:p>
        </w:tc>
        <w:tc>
          <w:tcPr>
            <w:tcW w:w="1276" w:type="dxa"/>
            <w:shd w:val="clear" w:color="auto" w:fill="FFFFFF"/>
          </w:tcPr>
          <w:p w14:paraId="6F4E2431" w14:textId="77777777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資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E3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23CF6496" w14:textId="77777777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6652A0D6" w14:textId="77777777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家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J3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0AF1237D" w14:textId="77777777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品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5FEB1B8B" w14:textId="77777777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品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J2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598C98FB" w14:textId="77777777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品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J8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01D5CE32" w14:textId="77777777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>涯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0254150E" w14:textId="77777777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涯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J2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6EB8791A" w14:textId="77777777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涯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J7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360AC211" w14:textId="77777777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涯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J12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6478F455" w14:textId="55C3E077" w:rsidR="005E2752" w:rsidRPr="00584707" w:rsidRDefault="005E2752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涯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J13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。</w:t>
            </w:r>
          </w:p>
        </w:tc>
        <w:tc>
          <w:tcPr>
            <w:tcW w:w="1417" w:type="dxa"/>
            <w:shd w:val="clear" w:color="auto" w:fill="auto"/>
          </w:tcPr>
          <w:p w14:paraId="0F423E2B" w14:textId="77777777" w:rsidR="005E2752" w:rsidRPr="00584707" w:rsidRDefault="005E2752" w:rsidP="005E2752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5E2752" w:rsidRPr="00584707" w14:paraId="7B8EB692" w14:textId="77777777" w:rsidTr="007E2EF4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24108088" w14:textId="77777777" w:rsidR="005E2752" w:rsidRPr="00584707" w:rsidRDefault="005E2752" w:rsidP="005E2752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</w:rPr>
              <w:t>第二十</w:t>
            </w:r>
            <w:proofErr w:type="gramStart"/>
            <w:r w:rsidRPr="00584707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  <w:p w14:paraId="6E1D8650" w14:textId="281F9D47" w:rsidR="005E2752" w:rsidRPr="00584707" w:rsidRDefault="005E2752" w:rsidP="005E2752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584707">
              <w:rPr>
                <w:rFonts w:ascii="Times New Roman" w:eastAsia="標楷體" w:hAnsi="Times New Roman" w:cs="Times New Roman"/>
                <w:color w:val="FF0000"/>
              </w:rPr>
              <w:t>(</w:t>
            </w:r>
            <w:r w:rsidRPr="00584707">
              <w:rPr>
                <w:rFonts w:ascii="Times New Roman" w:eastAsia="標楷體" w:hAnsi="Times New Roman" w:cs="Times New Roman"/>
                <w:color w:val="FF0000"/>
              </w:rPr>
              <w:t>段考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FF0000"/>
              </w:rPr>
              <w:t>週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FF0000"/>
              </w:rPr>
              <w:t>)</w:t>
            </w:r>
          </w:p>
        </w:tc>
        <w:tc>
          <w:tcPr>
            <w:tcW w:w="1845" w:type="dxa"/>
            <w:shd w:val="clear" w:color="auto" w:fill="FFFFFF"/>
          </w:tcPr>
          <w:p w14:paraId="4CB178D9" w14:textId="77777777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三、幾何與證明</w:t>
            </w:r>
          </w:p>
          <w:p w14:paraId="4F75F3E6" w14:textId="77777777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3-2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三角形的外心、內心與重心</w:t>
            </w:r>
          </w:p>
          <w:p w14:paraId="7DB68A98" w14:textId="56B7F720" w:rsidR="005E2752" w:rsidRPr="00584707" w:rsidRDefault="005E2752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18" w:type="dxa"/>
            <w:shd w:val="clear" w:color="auto" w:fill="FFFFFF"/>
          </w:tcPr>
          <w:p w14:paraId="5EEFD9D6" w14:textId="25C45FDC" w:rsidR="005E2752" w:rsidRPr="00584707" w:rsidRDefault="005E2752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s-IV-11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理解三角形重心、外心、內心的意義和其相關性質。</w:t>
            </w:r>
          </w:p>
        </w:tc>
        <w:tc>
          <w:tcPr>
            <w:tcW w:w="2552" w:type="dxa"/>
            <w:shd w:val="clear" w:color="auto" w:fill="FFFFFF"/>
          </w:tcPr>
          <w:p w14:paraId="3284C0E2" w14:textId="799E525C" w:rsidR="005E2752" w:rsidRPr="00584707" w:rsidRDefault="005E2752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S-9-10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三角形的重心：重心的意義與中線；三角形的三條中線將三角形面積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六等份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；重心到頂點的距離等於它到對邊中點的兩倍；重心的物理意義。</w:t>
            </w:r>
          </w:p>
        </w:tc>
        <w:tc>
          <w:tcPr>
            <w:tcW w:w="2693" w:type="dxa"/>
            <w:shd w:val="clear" w:color="auto" w:fill="FFFFFF"/>
          </w:tcPr>
          <w:p w14:paraId="29E86549" w14:textId="49CA92A6" w:rsidR="005E2752" w:rsidRPr="00584707" w:rsidRDefault="005E2752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1.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能理解三角形的重心與中線的比例關係及面積等分性質。</w:t>
            </w:r>
          </w:p>
        </w:tc>
        <w:tc>
          <w:tcPr>
            <w:tcW w:w="1559" w:type="dxa"/>
            <w:shd w:val="clear" w:color="auto" w:fill="FFFFFF"/>
          </w:tcPr>
          <w:p w14:paraId="6CD7F6D9" w14:textId="7B68D4A0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紙筆測驗</w:t>
            </w:r>
          </w:p>
          <w:p w14:paraId="3425D912" w14:textId="7FB1F4A8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2.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口頭詢問</w:t>
            </w:r>
          </w:p>
          <w:p w14:paraId="2B05534B" w14:textId="6903DF05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3.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互相討論</w:t>
            </w:r>
          </w:p>
          <w:p w14:paraId="53826A6D" w14:textId="548FA4BF" w:rsidR="005E2752" w:rsidRPr="00584707" w:rsidRDefault="005E2752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4.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作業</w:t>
            </w:r>
          </w:p>
        </w:tc>
        <w:tc>
          <w:tcPr>
            <w:tcW w:w="1276" w:type="dxa"/>
            <w:shd w:val="clear" w:color="auto" w:fill="FFFFFF"/>
          </w:tcPr>
          <w:p w14:paraId="269BDB97" w14:textId="77777777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資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E3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44440460" w14:textId="77777777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0068AC86" w14:textId="77777777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家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J3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4AAF3565" w14:textId="77777777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品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3EA03DAF" w14:textId="77777777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品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J2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246B2A35" w14:textId="77777777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品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J8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3E3EFF9B" w14:textId="77777777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涯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11E0BAAC" w14:textId="77777777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涯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J2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75661865" w14:textId="77777777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涯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J7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68C2D892" w14:textId="77777777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涯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J12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4D39A752" w14:textId="15FB38E0" w:rsidR="005E2752" w:rsidRPr="00584707" w:rsidRDefault="005E2752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涯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J13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。</w:t>
            </w:r>
          </w:p>
        </w:tc>
        <w:tc>
          <w:tcPr>
            <w:tcW w:w="1417" w:type="dxa"/>
            <w:shd w:val="clear" w:color="auto" w:fill="auto"/>
          </w:tcPr>
          <w:p w14:paraId="37D4D8D2" w14:textId="77777777" w:rsidR="005E2752" w:rsidRPr="00584707" w:rsidRDefault="005E2752" w:rsidP="005E2752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5E2752" w:rsidRPr="00584707" w14:paraId="27FDD3A2" w14:textId="77777777" w:rsidTr="007E2EF4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2CFEE76A" w14:textId="0A5E439E" w:rsidR="005E2752" w:rsidRPr="00584707" w:rsidRDefault="005E2752" w:rsidP="005E2752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</w:rPr>
              <w:t>第二十一</w:t>
            </w:r>
            <w:proofErr w:type="gramStart"/>
            <w:r w:rsidRPr="00584707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  <w:shd w:val="clear" w:color="auto" w:fill="FFFFFF"/>
          </w:tcPr>
          <w:p w14:paraId="46C0C007" w14:textId="77777777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總複習</w:t>
            </w:r>
          </w:p>
          <w:p w14:paraId="6B939D9D" w14:textId="77777777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總複習</w:t>
            </w:r>
          </w:p>
          <w:p w14:paraId="19127E68" w14:textId="77777777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複習範圍：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1-1~3-2</w:t>
            </w:r>
          </w:p>
          <w:p w14:paraId="4A00A865" w14:textId="758824AF" w:rsidR="005E2752" w:rsidRPr="00584707" w:rsidRDefault="005E2752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課程結束</w:t>
            </w:r>
          </w:p>
        </w:tc>
        <w:tc>
          <w:tcPr>
            <w:tcW w:w="3118" w:type="dxa"/>
            <w:shd w:val="clear" w:color="auto" w:fill="FFFFFF"/>
          </w:tcPr>
          <w:p w14:paraId="02F443AA" w14:textId="25B01CBD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n-IV-9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使用計算機計算比值、複雜的數式、小數或根式等四則運算與三角比的近似值問題，並能理解計算機可能產生誤差。</w:t>
            </w:r>
          </w:p>
          <w:p w14:paraId="6FD48E6C" w14:textId="704B40F8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s-IV-10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理解三角形相似的性質，利用對應角相等或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對應邊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>成比例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，判斷兩個三角形的相似，並能應用於解決幾何與日常生活的問題。</w:t>
            </w:r>
          </w:p>
          <w:p w14:paraId="4868B1E2" w14:textId="120860C9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s-IV-11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理解三角形重心、外心、內心的意義和其相關性質。</w:t>
            </w:r>
          </w:p>
          <w:p w14:paraId="737D0430" w14:textId="6675A7B4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s-IV-12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理解直角三角形中某一銳角的角度決定邊長的比值，認識這些比值的符號，並能運用到日常生活的情境解決問題。</w:t>
            </w:r>
          </w:p>
          <w:p w14:paraId="16491132" w14:textId="4AAF966E" w:rsidR="005E2752" w:rsidRPr="00584707" w:rsidRDefault="005E2752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s-IV-14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識圓的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相關概念（如半徑、弦、弧、弓形等）和幾何性質（如圓心角、圓周角、圓內接四邊形的對角互補等），並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理解弧長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、圓面積、扇形面積的公式。</w:t>
            </w:r>
          </w:p>
        </w:tc>
        <w:tc>
          <w:tcPr>
            <w:tcW w:w="2552" w:type="dxa"/>
            <w:shd w:val="clear" w:color="auto" w:fill="FFFFFF"/>
          </w:tcPr>
          <w:p w14:paraId="65B23830" w14:textId="4D2AE555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>N-9-1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連比：連比的記錄；連比推理；連比例式；及其基本運算與相關應用問題；涉及複雜數值時使用計算機協助計算。</w:t>
            </w:r>
          </w:p>
          <w:p w14:paraId="01227A49" w14:textId="01ACD2E3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S-9-1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相似形：平面圖形縮放的意義；多邊形相似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>的意義；對應角相等；對應邊長成比例。</w:t>
            </w:r>
          </w:p>
          <w:p w14:paraId="22B9E4C4" w14:textId="5E22FC3F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S-9-2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三角形的相似性質：三角形的相似判定（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AA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、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SAS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、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SSS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）；對應邊長之比＝對應高之比；對應面積之比＝對應邊長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平方之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比；利用三角形相似的概念解應用問題；相似符號（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~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）。</w:t>
            </w:r>
          </w:p>
          <w:p w14:paraId="5089E70E" w14:textId="74CE3631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S-9-4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相似直角三角形邊長比值的不變性：直角三角形中某一銳角的角度決定邊長比值，該比值為不變量，不因相似直角三角形的大小而改變；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三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內角為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30°,60°,90°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其邊長比記錄為「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：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16"/>
                <w:szCs w:val="16"/>
              </w:rPr>
              <w:t>3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：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2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」；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三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內角為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45°,45°,90°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其邊長比記錄為「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：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：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16"/>
                <w:szCs w:val="16"/>
              </w:rPr>
              <w:t>2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」。</w:t>
            </w:r>
          </w:p>
          <w:p w14:paraId="5571DDBD" w14:textId="2601E7D9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S-9-5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圓弧長與扇形面積：以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π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表示圓周率；弦、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>圓弧、弓形的意義；圓弧長公式；扇形面積公式。</w:t>
            </w:r>
          </w:p>
          <w:p w14:paraId="0C546F22" w14:textId="3228258F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S-9-6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圓的幾何性質：圓心角、圓周角與所對應弧的度數三者之間的關係；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圓內接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四邊形對角互補；切線段等長。</w:t>
            </w:r>
          </w:p>
          <w:p w14:paraId="1E382C2B" w14:textId="49359B7E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S-9-8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三角形的外心：外心的意義與外接圓；三角形的外心到三角形的三個頂點等距；直角三角形的外心即斜邊的中點。</w:t>
            </w:r>
          </w:p>
          <w:p w14:paraId="6C0325AA" w14:textId="289B019F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S-9-9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三角形的內心：內心的意義與內切圓；三角形的內心到三角形的三邊等距；三角形的面積＝周長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×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內切圓半徑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÷2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；直角三角形的內切圓半徑＝（兩股和－斜邊）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÷2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4FC8E5DD" w14:textId="5D9A0A3A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S-9-10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三角形的重心：重心的意義與中線；三角形的三條中線將三角形面積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六等份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；重心到頂點的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>距離等於它到對邊中點的兩倍；重心的物理意義。</w:t>
            </w:r>
          </w:p>
          <w:p w14:paraId="0C25713A" w14:textId="79872843" w:rsidR="005E2752" w:rsidRPr="00584707" w:rsidRDefault="005E2752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S-9-11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證明的意義：幾何推理（須說明所依據的幾何性質）；代數推理（須說明所依據的代數性質）。</w:t>
            </w:r>
          </w:p>
        </w:tc>
        <w:tc>
          <w:tcPr>
            <w:tcW w:w="2693" w:type="dxa"/>
            <w:shd w:val="clear" w:color="auto" w:fill="FFFFFF"/>
          </w:tcPr>
          <w:p w14:paraId="13756B2E" w14:textId="20E56554" w:rsidR="005E2752" w:rsidRPr="00584707" w:rsidRDefault="005E2752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lastRenderedPageBreak/>
              <w:t>全冊對應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之學習目標</w:t>
            </w:r>
          </w:p>
        </w:tc>
        <w:tc>
          <w:tcPr>
            <w:tcW w:w="1559" w:type="dxa"/>
            <w:shd w:val="clear" w:color="auto" w:fill="FFFFFF"/>
          </w:tcPr>
          <w:p w14:paraId="1B6D1E83" w14:textId="51208055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紙筆測驗</w:t>
            </w:r>
          </w:p>
          <w:p w14:paraId="1A9D8487" w14:textId="66E82F98" w:rsidR="005E2752" w:rsidRPr="00584707" w:rsidRDefault="005E2752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2.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互相討論</w:t>
            </w:r>
          </w:p>
        </w:tc>
        <w:tc>
          <w:tcPr>
            <w:tcW w:w="1276" w:type="dxa"/>
            <w:shd w:val="clear" w:color="auto" w:fill="FFFFFF"/>
          </w:tcPr>
          <w:p w14:paraId="660B12AC" w14:textId="22F6893D" w:rsidR="005E2752" w:rsidRPr="00584707" w:rsidRDefault="005E2752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涯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J6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27F1E717" w14:textId="66FBBC7A" w:rsidR="005E2752" w:rsidRPr="00584707" w:rsidRDefault="005E2752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涯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J11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。</w:t>
            </w:r>
          </w:p>
        </w:tc>
        <w:tc>
          <w:tcPr>
            <w:tcW w:w="1417" w:type="dxa"/>
            <w:shd w:val="clear" w:color="auto" w:fill="auto"/>
          </w:tcPr>
          <w:p w14:paraId="063B321A" w14:textId="77777777" w:rsidR="005E2752" w:rsidRPr="00584707" w:rsidRDefault="005E2752" w:rsidP="005E2752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</w:tbl>
    <w:p w14:paraId="6EBACA59" w14:textId="77777777" w:rsidR="00F66F7F" w:rsidRPr="00584707" w:rsidRDefault="00F66F7F">
      <w:pPr>
        <w:rPr>
          <w:rFonts w:ascii="Times New Roman" w:eastAsia="標楷體" w:hAnsi="Times New Roman" w:cs="Times New Roman"/>
        </w:rPr>
        <w:sectPr w:rsidR="00F66F7F" w:rsidRPr="00584707" w:rsidSect="00465219">
          <w:footerReference w:type="default" r:id="rId8"/>
          <w:pgSz w:w="16838" w:h="11906" w:orient="landscape"/>
          <w:pgMar w:top="567" w:right="567" w:bottom="567" w:left="567" w:header="567" w:footer="567" w:gutter="0"/>
          <w:cols w:space="425"/>
          <w:docGrid w:type="lines" w:linePitch="360"/>
        </w:sectPr>
      </w:pPr>
    </w:p>
    <w:tbl>
      <w:tblPr>
        <w:tblW w:w="15878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1845"/>
        <w:gridCol w:w="3118"/>
        <w:gridCol w:w="2552"/>
        <w:gridCol w:w="2693"/>
        <w:gridCol w:w="1559"/>
        <w:gridCol w:w="1276"/>
        <w:gridCol w:w="1417"/>
      </w:tblGrid>
      <w:tr w:rsidR="008139CA" w:rsidRPr="00584707" w14:paraId="4CE71FA5" w14:textId="77777777" w:rsidTr="00BF18DD">
        <w:trPr>
          <w:trHeight w:val="593"/>
          <w:tblHeader/>
        </w:trPr>
        <w:tc>
          <w:tcPr>
            <w:tcW w:w="15878" w:type="dxa"/>
            <w:gridSpan w:val="8"/>
            <w:shd w:val="clear" w:color="auto" w:fill="CCFF99"/>
            <w:vAlign w:val="center"/>
          </w:tcPr>
          <w:p w14:paraId="750B4871" w14:textId="35D95DCC" w:rsidR="008139CA" w:rsidRPr="00584707" w:rsidRDefault="008139CA" w:rsidP="00D37188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584707">
              <w:rPr>
                <w:rFonts w:ascii="Times New Roman" w:eastAsia="標楷體" w:hAnsi="Times New Roman" w:cs="Times New Roman"/>
                <w:sz w:val="22"/>
              </w:rPr>
              <w:lastRenderedPageBreak/>
              <w:t>第二學期</w:t>
            </w:r>
          </w:p>
        </w:tc>
      </w:tr>
      <w:tr w:rsidR="00010C8B" w:rsidRPr="00584707" w14:paraId="119F6A9C" w14:textId="77777777" w:rsidTr="00BF18DD">
        <w:trPr>
          <w:trHeight w:val="593"/>
          <w:tblHeader/>
        </w:trPr>
        <w:tc>
          <w:tcPr>
            <w:tcW w:w="1418" w:type="dxa"/>
            <w:vMerge w:val="restart"/>
            <w:shd w:val="clear" w:color="auto" w:fill="FFF2CC" w:themeFill="accent4" w:themeFillTint="33"/>
            <w:vAlign w:val="center"/>
          </w:tcPr>
          <w:p w14:paraId="72181898" w14:textId="6176CB37" w:rsidR="00010C8B" w:rsidRPr="00584707" w:rsidRDefault="00010C8B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584707">
              <w:rPr>
                <w:rFonts w:ascii="Times New Roman" w:eastAsia="標楷體" w:hAnsi="Times New Roman" w:cs="Times New Roman"/>
                <w:sz w:val="22"/>
              </w:rPr>
              <w:t>教學進度</w:t>
            </w:r>
          </w:p>
        </w:tc>
        <w:tc>
          <w:tcPr>
            <w:tcW w:w="1845" w:type="dxa"/>
            <w:vMerge w:val="restart"/>
            <w:shd w:val="clear" w:color="auto" w:fill="FFF2CC" w:themeFill="accent4" w:themeFillTint="33"/>
            <w:vAlign w:val="center"/>
          </w:tcPr>
          <w:p w14:paraId="2174815F" w14:textId="0CBFB6D8" w:rsidR="00010C8B" w:rsidRPr="00584707" w:rsidRDefault="00010C8B" w:rsidP="00D37188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584707">
              <w:rPr>
                <w:rFonts w:ascii="Times New Roman" w:eastAsia="標楷體" w:hAnsi="Times New Roman" w:cs="Times New Roman"/>
                <w:sz w:val="22"/>
              </w:rPr>
              <w:t>單元</w:t>
            </w:r>
            <w:r w:rsidRPr="00584707">
              <w:rPr>
                <w:rFonts w:ascii="Times New Roman" w:eastAsia="標楷體" w:hAnsi="Times New Roman" w:cs="Times New Roman"/>
                <w:sz w:val="22"/>
              </w:rPr>
              <w:t>/</w:t>
            </w:r>
            <w:r w:rsidRPr="00584707">
              <w:rPr>
                <w:rFonts w:ascii="Times New Roman" w:eastAsia="標楷體" w:hAnsi="Times New Roman" w:cs="Times New Roman"/>
                <w:sz w:val="22"/>
              </w:rPr>
              <w:t>主題名稱</w:t>
            </w:r>
          </w:p>
        </w:tc>
        <w:tc>
          <w:tcPr>
            <w:tcW w:w="5670" w:type="dxa"/>
            <w:gridSpan w:val="2"/>
            <w:shd w:val="clear" w:color="auto" w:fill="FFF2CC" w:themeFill="accent4" w:themeFillTint="33"/>
            <w:vAlign w:val="center"/>
          </w:tcPr>
          <w:p w14:paraId="0D93E09F" w14:textId="65E31C75" w:rsidR="00010C8B" w:rsidRPr="00584707" w:rsidRDefault="00010C8B" w:rsidP="00D37188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584707">
              <w:rPr>
                <w:rFonts w:ascii="Times New Roman" w:eastAsia="標楷體" w:hAnsi="Times New Roman" w:cs="Times New Roman"/>
                <w:sz w:val="22"/>
              </w:rPr>
              <w:t>學習重點</w:t>
            </w:r>
          </w:p>
        </w:tc>
        <w:tc>
          <w:tcPr>
            <w:tcW w:w="2693" w:type="dxa"/>
            <w:vMerge w:val="restart"/>
            <w:shd w:val="clear" w:color="auto" w:fill="FFF2CC" w:themeFill="accent4" w:themeFillTint="33"/>
            <w:vAlign w:val="center"/>
          </w:tcPr>
          <w:p w14:paraId="7D1CF5B2" w14:textId="7B430A92" w:rsidR="00010C8B" w:rsidRPr="00584707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584707">
              <w:rPr>
                <w:rFonts w:ascii="Times New Roman" w:eastAsia="標楷體" w:hAnsi="Times New Roman" w:cs="Times New Roman"/>
                <w:sz w:val="22"/>
              </w:rPr>
              <w:t>學習目標</w:t>
            </w:r>
          </w:p>
        </w:tc>
        <w:tc>
          <w:tcPr>
            <w:tcW w:w="1559" w:type="dxa"/>
            <w:vMerge w:val="restart"/>
            <w:shd w:val="clear" w:color="auto" w:fill="FFF2CC" w:themeFill="accent4" w:themeFillTint="33"/>
            <w:vAlign w:val="center"/>
          </w:tcPr>
          <w:p w14:paraId="5B0AA7DF" w14:textId="0D392B3C" w:rsidR="00010C8B" w:rsidRPr="00584707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584707">
              <w:rPr>
                <w:rFonts w:ascii="Times New Roman" w:eastAsia="標楷體" w:hAnsi="Times New Roman" w:cs="Times New Roman"/>
                <w:sz w:val="22"/>
              </w:rPr>
              <w:t>評量方式</w:t>
            </w:r>
          </w:p>
        </w:tc>
        <w:tc>
          <w:tcPr>
            <w:tcW w:w="1276" w:type="dxa"/>
            <w:vMerge w:val="restart"/>
            <w:shd w:val="clear" w:color="auto" w:fill="FFF2CC" w:themeFill="accent4" w:themeFillTint="33"/>
            <w:vAlign w:val="center"/>
          </w:tcPr>
          <w:p w14:paraId="42D6F9BE" w14:textId="4B88D0EA" w:rsidR="00010C8B" w:rsidRPr="00584707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584707">
              <w:rPr>
                <w:rFonts w:ascii="Times New Roman" w:eastAsia="標楷體" w:hAnsi="Times New Roman" w:cs="Times New Roman"/>
                <w:sz w:val="22"/>
              </w:rPr>
              <w:t>議題融入</w:t>
            </w:r>
          </w:p>
        </w:tc>
        <w:tc>
          <w:tcPr>
            <w:tcW w:w="1417" w:type="dxa"/>
            <w:vMerge w:val="restart"/>
            <w:shd w:val="clear" w:color="auto" w:fill="FFF2CC" w:themeFill="accent4" w:themeFillTint="33"/>
            <w:vAlign w:val="center"/>
          </w:tcPr>
          <w:p w14:paraId="3F3FEC1E" w14:textId="77777777" w:rsidR="00010C8B" w:rsidRPr="00584707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proofErr w:type="gramStart"/>
            <w:r w:rsidRPr="00584707">
              <w:rPr>
                <w:rFonts w:ascii="Times New Roman" w:eastAsia="標楷體" w:hAnsi="Times New Roman" w:cs="Times New Roman"/>
                <w:sz w:val="22"/>
              </w:rPr>
              <w:t>混齡模式</w:t>
            </w:r>
            <w:proofErr w:type="gramEnd"/>
          </w:p>
          <w:p w14:paraId="125219FC" w14:textId="77777777" w:rsidR="00010C8B" w:rsidRPr="00584707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584707">
              <w:rPr>
                <w:rFonts w:ascii="Times New Roman" w:eastAsia="標楷體" w:hAnsi="Times New Roman" w:cs="Times New Roman"/>
                <w:sz w:val="22"/>
              </w:rPr>
              <w:t>或備註</w:t>
            </w:r>
          </w:p>
          <w:p w14:paraId="4C37BECC" w14:textId="72BB9F47" w:rsidR="00010C8B" w:rsidRPr="00584707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584707">
              <w:rPr>
                <w:rFonts w:ascii="Times New Roman" w:eastAsia="標楷體" w:hAnsi="Times New Roman" w:cs="Times New Roman"/>
                <w:sz w:val="22"/>
              </w:rPr>
              <w:t>(</w:t>
            </w:r>
            <w:r w:rsidRPr="00584707">
              <w:rPr>
                <w:rFonts w:ascii="Times New Roman" w:eastAsia="標楷體" w:hAnsi="Times New Roman" w:cs="Times New Roman"/>
                <w:sz w:val="22"/>
              </w:rPr>
              <w:t>無</w:t>
            </w:r>
            <w:proofErr w:type="gramStart"/>
            <w:r w:rsidRPr="00584707">
              <w:rPr>
                <w:rFonts w:ascii="Times New Roman" w:eastAsia="標楷體" w:hAnsi="Times New Roman" w:cs="Times New Roman"/>
                <w:sz w:val="22"/>
              </w:rPr>
              <w:t>則免填</w:t>
            </w:r>
            <w:proofErr w:type="gramEnd"/>
            <w:r w:rsidRPr="00584707">
              <w:rPr>
                <w:rFonts w:ascii="Times New Roman" w:eastAsia="標楷體" w:hAnsi="Times New Roman" w:cs="Times New Roman"/>
                <w:sz w:val="22"/>
              </w:rPr>
              <w:t>)</w:t>
            </w:r>
          </w:p>
        </w:tc>
      </w:tr>
      <w:tr w:rsidR="00010C8B" w:rsidRPr="00584707" w14:paraId="5982054D" w14:textId="77777777" w:rsidTr="00BF18DD">
        <w:trPr>
          <w:trHeight w:val="593"/>
          <w:tblHeader/>
        </w:trPr>
        <w:tc>
          <w:tcPr>
            <w:tcW w:w="1418" w:type="dxa"/>
            <w:vMerge/>
            <w:shd w:val="clear" w:color="auto" w:fill="FFF2CC" w:themeFill="accent4" w:themeFillTint="33"/>
            <w:vAlign w:val="center"/>
          </w:tcPr>
          <w:p w14:paraId="1D92DCA0" w14:textId="77777777" w:rsidR="00010C8B" w:rsidRPr="00584707" w:rsidRDefault="00010C8B" w:rsidP="00010C8B">
            <w:pPr>
              <w:snapToGrid w:val="0"/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845" w:type="dxa"/>
            <w:vMerge/>
            <w:shd w:val="clear" w:color="auto" w:fill="FFF2CC" w:themeFill="accent4" w:themeFillTint="33"/>
            <w:vAlign w:val="center"/>
          </w:tcPr>
          <w:p w14:paraId="2626B267" w14:textId="77777777" w:rsidR="00010C8B" w:rsidRPr="00584707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189F91FB" w14:textId="510FCE17" w:rsidR="00010C8B" w:rsidRPr="00584707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584707">
              <w:rPr>
                <w:rFonts w:ascii="Times New Roman" w:eastAsia="標楷體" w:hAnsi="Times New Roman" w:cs="Times New Roman"/>
                <w:sz w:val="22"/>
              </w:rPr>
              <w:t>學習表現</w:t>
            </w:r>
          </w:p>
        </w:tc>
        <w:tc>
          <w:tcPr>
            <w:tcW w:w="2552" w:type="dxa"/>
            <w:shd w:val="clear" w:color="auto" w:fill="FFF2CC" w:themeFill="accent4" w:themeFillTint="33"/>
            <w:vAlign w:val="center"/>
          </w:tcPr>
          <w:p w14:paraId="3596EFD0" w14:textId="3393D054" w:rsidR="00010C8B" w:rsidRPr="00584707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584707">
              <w:rPr>
                <w:rFonts w:ascii="Times New Roman" w:eastAsia="標楷體" w:hAnsi="Times New Roman" w:cs="Times New Roman"/>
                <w:sz w:val="22"/>
              </w:rPr>
              <w:t>學習內容</w:t>
            </w:r>
          </w:p>
        </w:tc>
        <w:tc>
          <w:tcPr>
            <w:tcW w:w="2693" w:type="dxa"/>
            <w:vMerge/>
            <w:shd w:val="clear" w:color="auto" w:fill="FFF2CC" w:themeFill="accent4" w:themeFillTint="33"/>
            <w:vAlign w:val="center"/>
          </w:tcPr>
          <w:p w14:paraId="7A7AC298" w14:textId="49C73B84" w:rsidR="00010C8B" w:rsidRPr="00584707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559" w:type="dxa"/>
            <w:vMerge/>
            <w:shd w:val="clear" w:color="auto" w:fill="FFF2CC" w:themeFill="accent4" w:themeFillTint="33"/>
            <w:vAlign w:val="center"/>
          </w:tcPr>
          <w:p w14:paraId="52883EB9" w14:textId="71B6CF3C" w:rsidR="00010C8B" w:rsidRPr="00584707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  <w:vAlign w:val="center"/>
          </w:tcPr>
          <w:p w14:paraId="4FDB22A3" w14:textId="7832AFA2" w:rsidR="00010C8B" w:rsidRPr="00584707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417" w:type="dxa"/>
            <w:vMerge/>
            <w:shd w:val="clear" w:color="auto" w:fill="FFF2CC" w:themeFill="accent4" w:themeFillTint="33"/>
            <w:vAlign w:val="center"/>
          </w:tcPr>
          <w:p w14:paraId="24CCA27B" w14:textId="6762400C" w:rsidR="00010C8B" w:rsidRPr="00584707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  <w:tr w:rsidR="00C21C41" w:rsidRPr="00584707" w14:paraId="2D5584CF" w14:textId="77777777" w:rsidTr="00BF18DD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34F3CFD6" w14:textId="77777777" w:rsidR="00C21C41" w:rsidRPr="00584707" w:rsidRDefault="00C21C41" w:rsidP="00C21C41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584707">
              <w:rPr>
                <w:rFonts w:ascii="Times New Roman" w:eastAsia="標楷體" w:hAnsi="Times New Roman" w:cs="Times New Roman"/>
              </w:rPr>
              <w:t>第一</w:t>
            </w:r>
            <w:proofErr w:type="gramStart"/>
            <w:r w:rsidRPr="00584707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  <w:shd w:val="clear" w:color="auto" w:fill="FFFFFF"/>
          </w:tcPr>
          <w:p w14:paraId="64236E11" w14:textId="77777777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第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章二次函數</w:t>
            </w:r>
          </w:p>
          <w:p w14:paraId="08790928" w14:textId="3E425E43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1-1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二次函數的圖形與最大值、最小值</w:t>
            </w:r>
          </w:p>
        </w:tc>
        <w:tc>
          <w:tcPr>
            <w:tcW w:w="3118" w:type="dxa"/>
            <w:shd w:val="clear" w:color="auto" w:fill="FFFFFF"/>
          </w:tcPr>
          <w:p w14:paraId="13271340" w14:textId="4B157096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f-IV-2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理解二次函數的意義，並能描繪二次函數的圖形。</w:t>
            </w:r>
          </w:p>
          <w:p w14:paraId="21FCA285" w14:textId="108D114C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  <w:sz w:val="20"/>
                <w:szCs w:val="18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f-IV-3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理解二次函數的標準式，熟知開口方向、大小、頂點、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對稱軸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與極值等問題。</w:t>
            </w:r>
          </w:p>
        </w:tc>
        <w:tc>
          <w:tcPr>
            <w:tcW w:w="2552" w:type="dxa"/>
            <w:shd w:val="clear" w:color="auto" w:fill="FFFFFF"/>
          </w:tcPr>
          <w:p w14:paraId="4F998DC3" w14:textId="0EDD4C2E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F-9-1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二次函數的意義：二次函數的意義；具體情境中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列出兩量的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二次函數關係。</w:t>
            </w:r>
          </w:p>
          <w:p w14:paraId="63473C8D" w14:textId="5AC043B2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F-9-2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二次函數的圖形與極值：二次函數的相關名詞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(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對稱軸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、頂點、最低點、最高點、開口向上、開口向下、最大值、最小值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)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；描繪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y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＝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ax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10"/>
                <w:szCs w:val="10"/>
                <w:vertAlign w:val="superscript"/>
              </w:rPr>
              <w:t>2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、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y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＝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ax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10"/>
                <w:szCs w:val="10"/>
                <w:vertAlign w:val="superscript"/>
              </w:rPr>
              <w:t>2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＋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k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、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y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＝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a(x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－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h)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10"/>
                <w:szCs w:val="10"/>
                <w:vertAlign w:val="superscript"/>
              </w:rPr>
              <w:t>2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、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y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＝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a(x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－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h)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10"/>
                <w:szCs w:val="10"/>
                <w:vertAlign w:val="superscript"/>
              </w:rPr>
              <w:t>2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＋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k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的圖形；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對稱軸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就是通過頂點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(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最高點、最低點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)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的鉛垂線；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y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＝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ax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10"/>
                <w:szCs w:val="10"/>
                <w:vertAlign w:val="superscript"/>
              </w:rPr>
              <w:t>2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的圖形與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y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＝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a(x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－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h)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10"/>
                <w:szCs w:val="10"/>
                <w:vertAlign w:val="superscript"/>
              </w:rPr>
              <w:t>2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＋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k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的圖形的平移關係；已配方好之二次函數的最大值與最小值。</w:t>
            </w:r>
          </w:p>
        </w:tc>
        <w:tc>
          <w:tcPr>
            <w:tcW w:w="2693" w:type="dxa"/>
            <w:shd w:val="clear" w:color="auto" w:fill="FFFFFF"/>
          </w:tcPr>
          <w:p w14:paraId="4711EBE7" w14:textId="1CF1EC57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能理解二次函數的意義。</w:t>
            </w:r>
          </w:p>
          <w:p w14:paraId="3EEADAC5" w14:textId="080495EF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2.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能描繪二次函數的圖形。</w:t>
            </w:r>
          </w:p>
        </w:tc>
        <w:tc>
          <w:tcPr>
            <w:tcW w:w="1559" w:type="dxa"/>
            <w:shd w:val="clear" w:color="auto" w:fill="FFFFFF"/>
          </w:tcPr>
          <w:p w14:paraId="619D396D" w14:textId="32F89A83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紙筆測驗</w:t>
            </w:r>
          </w:p>
          <w:p w14:paraId="67B0F0DF" w14:textId="064C5F45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2.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互相討論</w:t>
            </w:r>
          </w:p>
          <w:p w14:paraId="0A1598E5" w14:textId="3AEF9F13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3.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口頭回答</w:t>
            </w:r>
          </w:p>
          <w:p w14:paraId="52D78079" w14:textId="15B680E9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4.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作業</w:t>
            </w:r>
          </w:p>
        </w:tc>
        <w:tc>
          <w:tcPr>
            <w:tcW w:w="1276" w:type="dxa"/>
            <w:shd w:val="clear" w:color="auto" w:fill="FFFFFF"/>
          </w:tcPr>
          <w:p w14:paraId="05F3858B" w14:textId="64220E50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性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J11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1FE5C49B" w14:textId="098C064E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科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E9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3977A00A" w14:textId="5BDA9FBF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資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E3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60FC841A" w14:textId="6D2F522D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J10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306871AF" w14:textId="4B7088D9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  <w:sz w:val="20"/>
                <w:szCs w:val="18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戶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J5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。</w:t>
            </w:r>
          </w:p>
        </w:tc>
        <w:tc>
          <w:tcPr>
            <w:tcW w:w="1417" w:type="dxa"/>
            <w:shd w:val="clear" w:color="auto" w:fill="auto"/>
          </w:tcPr>
          <w:p w14:paraId="31DE043E" w14:textId="77777777" w:rsidR="00C21C41" w:rsidRPr="00584707" w:rsidRDefault="00C21C41" w:rsidP="00C21C41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C21C41" w:rsidRPr="00584707" w14:paraId="1B0B59E1" w14:textId="77777777" w:rsidTr="00BF18DD">
        <w:trPr>
          <w:trHeight w:val="50"/>
        </w:trPr>
        <w:tc>
          <w:tcPr>
            <w:tcW w:w="1418" w:type="dxa"/>
            <w:shd w:val="clear" w:color="auto" w:fill="FFFFFF"/>
            <w:vAlign w:val="center"/>
          </w:tcPr>
          <w:p w14:paraId="44D4BB36" w14:textId="68FDC99D" w:rsidR="00C21C41" w:rsidRPr="00644893" w:rsidRDefault="00F44841" w:rsidP="00C21C41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644893">
              <w:rPr>
                <w:rFonts w:ascii="Times New Roman" w:eastAsia="標楷體" w:hAnsi="Times New Roman" w:cs="Times New Roman"/>
              </w:rPr>
              <w:t>第二</w:t>
            </w:r>
            <w:proofErr w:type="gramStart"/>
            <w:r w:rsidRPr="00644893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  <w:shd w:val="clear" w:color="auto" w:fill="FFFFFF"/>
          </w:tcPr>
          <w:p w14:paraId="75E79B65" w14:textId="77777777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第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章二次函數</w:t>
            </w:r>
          </w:p>
          <w:p w14:paraId="301EE16E" w14:textId="51416BE6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1-1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二次函數的圖形與最大值、最小值</w:t>
            </w:r>
          </w:p>
        </w:tc>
        <w:tc>
          <w:tcPr>
            <w:tcW w:w="3118" w:type="dxa"/>
            <w:shd w:val="clear" w:color="auto" w:fill="FFFFFF"/>
          </w:tcPr>
          <w:p w14:paraId="55D53A49" w14:textId="157C186E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f-IV-2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理解二次函數的意義，並能描繪二次函數的圖形。</w:t>
            </w:r>
          </w:p>
          <w:p w14:paraId="2BBB187F" w14:textId="54C1E6C3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f-IV-3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理解二次函數的標準式，熟知開口方向、大小、頂點、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對稱軸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與極值等問題。</w:t>
            </w:r>
          </w:p>
        </w:tc>
        <w:tc>
          <w:tcPr>
            <w:tcW w:w="2552" w:type="dxa"/>
            <w:shd w:val="clear" w:color="auto" w:fill="FFFFFF"/>
          </w:tcPr>
          <w:p w14:paraId="43A78A51" w14:textId="2DBEA686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F-9-2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二次函數的圖形與極值：二次函數的相關名詞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(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對稱軸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、頂點、最低點、最高點、開口向上、開口向下、最大值、最小值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)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；描繪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y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＝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ax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10"/>
                <w:szCs w:val="10"/>
                <w:vertAlign w:val="superscript"/>
              </w:rPr>
              <w:t>2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、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y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＝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ax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10"/>
                <w:szCs w:val="10"/>
                <w:vertAlign w:val="superscript"/>
              </w:rPr>
              <w:t>2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＋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k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、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y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＝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a(x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－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h)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10"/>
                <w:szCs w:val="10"/>
                <w:vertAlign w:val="superscript"/>
              </w:rPr>
              <w:t>2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、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y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＝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a(x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－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h)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10"/>
                <w:szCs w:val="10"/>
                <w:vertAlign w:val="superscript"/>
              </w:rPr>
              <w:t>2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＋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k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的圖形；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對稱軸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就是通過頂點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(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最高點、最低點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)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的鉛垂線；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y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＝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ax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10"/>
                <w:szCs w:val="10"/>
                <w:vertAlign w:val="superscript"/>
              </w:rPr>
              <w:t>2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lastRenderedPageBreak/>
              <w:t>的圖形與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y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＝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a(x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－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h)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10"/>
                <w:szCs w:val="10"/>
                <w:vertAlign w:val="superscript"/>
              </w:rPr>
              <w:t>2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＋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k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的圖形的平移關係；已配方好之二次函數的最大值與最小值。</w:t>
            </w:r>
          </w:p>
        </w:tc>
        <w:tc>
          <w:tcPr>
            <w:tcW w:w="2693" w:type="dxa"/>
            <w:shd w:val="clear" w:color="auto" w:fill="FFFFFF"/>
          </w:tcPr>
          <w:p w14:paraId="63BE7069" w14:textId="06073ACD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>1.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能描繪二次函數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y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＝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ax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10"/>
                <w:szCs w:val="10"/>
                <w:vertAlign w:val="superscript"/>
              </w:rPr>
              <w:t>2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(a≠0)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的圖形，並能察覺圖形的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對稱軸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、開口方向及最高點或最低點。</w:t>
            </w:r>
          </w:p>
          <w:p w14:paraId="0D721886" w14:textId="5E676EF6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2.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能描繪二次函數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y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＝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ax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10"/>
                <w:szCs w:val="10"/>
                <w:vertAlign w:val="superscript"/>
              </w:rPr>
              <w:t>2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＋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k(a≠0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、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k≠0)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的圖形，發現圖形的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對稱軸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、開口方向及最高點或最低點。並能察覺圖形與二次函數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y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lastRenderedPageBreak/>
              <w:t>＝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ax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10"/>
                <w:szCs w:val="10"/>
                <w:vertAlign w:val="superscript"/>
              </w:rPr>
              <w:t>2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的圖形之關係。</w:t>
            </w:r>
          </w:p>
        </w:tc>
        <w:tc>
          <w:tcPr>
            <w:tcW w:w="1559" w:type="dxa"/>
            <w:shd w:val="clear" w:color="auto" w:fill="FFFFFF"/>
          </w:tcPr>
          <w:p w14:paraId="2FEAD80D" w14:textId="4118BED1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>1.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紙筆測驗</w:t>
            </w:r>
          </w:p>
          <w:p w14:paraId="5F6F36B3" w14:textId="6D5D1D88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2.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互相討論</w:t>
            </w:r>
          </w:p>
          <w:p w14:paraId="489251E9" w14:textId="2842E0CB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3.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口頭回答</w:t>
            </w:r>
          </w:p>
          <w:p w14:paraId="6D239103" w14:textId="28B6A54A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4.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作業</w:t>
            </w:r>
          </w:p>
        </w:tc>
        <w:tc>
          <w:tcPr>
            <w:tcW w:w="1276" w:type="dxa"/>
            <w:shd w:val="clear" w:color="auto" w:fill="FFFFFF"/>
          </w:tcPr>
          <w:p w14:paraId="5E8594FF" w14:textId="373EDA74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性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J11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5236E932" w14:textId="014F6405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科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E9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67E19BA8" w14:textId="5DBCB90E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資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E3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66E07F38" w14:textId="2C14327E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J10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087F131C" w14:textId="1DE1DA00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戶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J5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。</w:t>
            </w:r>
          </w:p>
        </w:tc>
        <w:tc>
          <w:tcPr>
            <w:tcW w:w="1417" w:type="dxa"/>
            <w:shd w:val="clear" w:color="auto" w:fill="auto"/>
          </w:tcPr>
          <w:p w14:paraId="0E0CC5C2" w14:textId="77777777" w:rsidR="00C21C41" w:rsidRPr="00584707" w:rsidRDefault="00C21C41" w:rsidP="00C21C41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C21C41" w:rsidRPr="00584707" w14:paraId="5F8D208F" w14:textId="77777777" w:rsidTr="00BF18DD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1D83BB45" w14:textId="77777777" w:rsidR="00C21C41" w:rsidRPr="00584707" w:rsidRDefault="00C21C41" w:rsidP="00C21C41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584707">
              <w:rPr>
                <w:rFonts w:ascii="Times New Roman" w:eastAsia="標楷體" w:hAnsi="Times New Roman" w:cs="Times New Roman"/>
              </w:rPr>
              <w:t>第三</w:t>
            </w:r>
            <w:proofErr w:type="gramStart"/>
            <w:r w:rsidRPr="00584707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  <w:shd w:val="clear" w:color="auto" w:fill="FFFFFF"/>
          </w:tcPr>
          <w:p w14:paraId="7FAA79FA" w14:textId="77777777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第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章二次函數</w:t>
            </w:r>
          </w:p>
          <w:p w14:paraId="61B41830" w14:textId="4A167444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1-1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二次函數的圖形與最大值、最小值</w:t>
            </w:r>
          </w:p>
        </w:tc>
        <w:tc>
          <w:tcPr>
            <w:tcW w:w="3118" w:type="dxa"/>
            <w:shd w:val="clear" w:color="auto" w:fill="FFFFFF"/>
          </w:tcPr>
          <w:p w14:paraId="5A7725B3" w14:textId="01EFBDAF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f-IV-2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理解二次函數的意義，並能描繪二次函數的圖形。</w:t>
            </w:r>
          </w:p>
          <w:p w14:paraId="5510C646" w14:textId="654CA615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f-IV-3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理解二次函數的標準式，熟知開口方向、大小、頂點、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對稱軸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與極值等問題。</w:t>
            </w:r>
          </w:p>
        </w:tc>
        <w:tc>
          <w:tcPr>
            <w:tcW w:w="2552" w:type="dxa"/>
            <w:shd w:val="clear" w:color="auto" w:fill="FFFFFF"/>
          </w:tcPr>
          <w:p w14:paraId="7F93474A" w14:textId="488C66B9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F-9-2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二次函數的圖形與極值：二次函數的相關名詞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(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對稱軸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、頂點、最低點、最高點、開口向上、開口向下、最大值、最小值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)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；描繪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y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＝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ax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10"/>
                <w:szCs w:val="10"/>
                <w:vertAlign w:val="superscript"/>
              </w:rPr>
              <w:t>2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、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y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＝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ax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10"/>
                <w:szCs w:val="10"/>
                <w:vertAlign w:val="superscript"/>
              </w:rPr>
              <w:t>2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＋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k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、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y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＝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a(x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－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h)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10"/>
                <w:szCs w:val="10"/>
                <w:vertAlign w:val="superscript"/>
              </w:rPr>
              <w:t>2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、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y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＝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a(x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－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h)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10"/>
                <w:szCs w:val="10"/>
                <w:vertAlign w:val="superscript"/>
              </w:rPr>
              <w:t>2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＋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k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的圖形；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對稱軸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就是通過頂點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(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最高點、最低點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)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的鉛垂線；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y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＝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ax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10"/>
                <w:szCs w:val="10"/>
                <w:vertAlign w:val="superscript"/>
              </w:rPr>
              <w:t>2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的圖形與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y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＝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a(x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－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h)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10"/>
                <w:szCs w:val="10"/>
                <w:vertAlign w:val="superscript"/>
              </w:rPr>
              <w:t>2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＋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k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的圖形的平移關係；已配方好之二次函數的最大值與最小值。</w:t>
            </w:r>
          </w:p>
        </w:tc>
        <w:tc>
          <w:tcPr>
            <w:tcW w:w="2693" w:type="dxa"/>
            <w:shd w:val="clear" w:color="auto" w:fill="FFFFFF"/>
          </w:tcPr>
          <w:p w14:paraId="1241C464" w14:textId="4D4D91AF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能描繪二次函數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y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＝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a(x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－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h)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10"/>
                <w:szCs w:val="10"/>
                <w:vertAlign w:val="superscript"/>
              </w:rPr>
              <w:t>2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(a≠0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、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h≠0)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的圖形，發現圖形的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對稱軸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、開口方向及最高點或最低點。並能察覺圖形與二次函數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y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＝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ax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10"/>
                <w:szCs w:val="10"/>
                <w:vertAlign w:val="superscript"/>
              </w:rPr>
              <w:t>2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的圖形之關係。</w:t>
            </w:r>
          </w:p>
          <w:p w14:paraId="0017F5CA" w14:textId="33DAD58B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2.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能描繪二次函數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y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＝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a(x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－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h)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10"/>
                <w:szCs w:val="10"/>
                <w:vertAlign w:val="superscript"/>
              </w:rPr>
              <w:t>2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＋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k(a≠0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、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k≠0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、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h≠0)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的圖形，發現圖形的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對稱軸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、開口方向及最高點或最低點。並能察覺圖形與二次函數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y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＝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ax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10"/>
                <w:szCs w:val="10"/>
                <w:vertAlign w:val="superscript"/>
              </w:rPr>
              <w:t>2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的圖形之關係。</w:t>
            </w:r>
          </w:p>
          <w:p w14:paraId="5022D63F" w14:textId="65260CCB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3.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能知道二次函數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y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＝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a(x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－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h)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10"/>
                <w:szCs w:val="10"/>
                <w:vertAlign w:val="superscript"/>
              </w:rPr>
              <w:t>2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＋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k(a≠0)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的圖形為拋物線，是以直線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x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＝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h(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或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x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－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h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＝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0)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為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對稱軸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的線對稱圖形，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a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＞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0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時，圖形開口向上，其頂點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(</w:t>
            </w:r>
            <w:proofErr w:type="spell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h,k</w:t>
            </w:r>
            <w:proofErr w:type="spell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)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是最低點，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a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＜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0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時，圖形開口向下，其頂點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(</w:t>
            </w:r>
            <w:proofErr w:type="spell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h,k</w:t>
            </w:r>
            <w:proofErr w:type="spell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)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是最高點。</w:t>
            </w:r>
          </w:p>
        </w:tc>
        <w:tc>
          <w:tcPr>
            <w:tcW w:w="1559" w:type="dxa"/>
            <w:shd w:val="clear" w:color="auto" w:fill="FFFFFF"/>
          </w:tcPr>
          <w:p w14:paraId="6A7AC560" w14:textId="7FC5AE2B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紙筆測驗</w:t>
            </w:r>
          </w:p>
          <w:p w14:paraId="02F2DCEE" w14:textId="5DB7B370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2.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互相討論</w:t>
            </w:r>
          </w:p>
          <w:p w14:paraId="3A123CE6" w14:textId="6B6BA76D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3.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口頭回答</w:t>
            </w:r>
          </w:p>
          <w:p w14:paraId="63820C2C" w14:textId="1C02F557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4.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作業</w:t>
            </w:r>
          </w:p>
        </w:tc>
        <w:tc>
          <w:tcPr>
            <w:tcW w:w="1276" w:type="dxa"/>
            <w:shd w:val="clear" w:color="auto" w:fill="FFFFFF"/>
          </w:tcPr>
          <w:p w14:paraId="38B0224E" w14:textId="7C74FDC0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性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J11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7EB95CB8" w14:textId="2F37A118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科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E9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783C01E6" w14:textId="042BD064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資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E3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77372776" w14:textId="1FE6486C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J10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0F19D34C" w14:textId="607524A2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戶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J5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。</w:t>
            </w:r>
          </w:p>
        </w:tc>
        <w:tc>
          <w:tcPr>
            <w:tcW w:w="1417" w:type="dxa"/>
            <w:shd w:val="clear" w:color="auto" w:fill="auto"/>
          </w:tcPr>
          <w:p w14:paraId="6CCBBFE2" w14:textId="77777777" w:rsidR="00C21C41" w:rsidRPr="00584707" w:rsidRDefault="00C21C41" w:rsidP="00C21C41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C21C41" w:rsidRPr="00584707" w14:paraId="563D479A" w14:textId="77777777" w:rsidTr="00BF18DD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4426F7AC" w14:textId="77777777" w:rsidR="00C21C41" w:rsidRPr="00584707" w:rsidRDefault="00C21C41" w:rsidP="00C21C41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584707">
              <w:rPr>
                <w:rFonts w:ascii="Times New Roman" w:eastAsia="標楷體" w:hAnsi="Times New Roman" w:cs="Times New Roman"/>
              </w:rPr>
              <w:lastRenderedPageBreak/>
              <w:t>第四</w:t>
            </w:r>
            <w:proofErr w:type="gramStart"/>
            <w:r w:rsidRPr="00584707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  <w:shd w:val="clear" w:color="auto" w:fill="FFFFFF"/>
          </w:tcPr>
          <w:p w14:paraId="4C00AF4D" w14:textId="77777777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第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章二次函數</w:t>
            </w:r>
          </w:p>
          <w:p w14:paraId="25F866A4" w14:textId="5151EAD3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1-1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二次函數的圖形與最大值、最小值</w:t>
            </w:r>
          </w:p>
        </w:tc>
        <w:tc>
          <w:tcPr>
            <w:tcW w:w="3118" w:type="dxa"/>
            <w:shd w:val="clear" w:color="auto" w:fill="FFFFFF"/>
          </w:tcPr>
          <w:p w14:paraId="4EAA6FED" w14:textId="388ABE15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f-IV-2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理解二次函數的意義，並能描繪二次函數的圖形。</w:t>
            </w:r>
          </w:p>
          <w:p w14:paraId="45865D4C" w14:textId="3DAAFD4D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f-IV-3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理解二次函數的標準式，熟知開口方向、大小、頂點、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對稱軸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與極值等問題。</w:t>
            </w:r>
          </w:p>
        </w:tc>
        <w:tc>
          <w:tcPr>
            <w:tcW w:w="2552" w:type="dxa"/>
            <w:shd w:val="clear" w:color="auto" w:fill="FFFFFF"/>
          </w:tcPr>
          <w:p w14:paraId="4EB5FD88" w14:textId="63C44C5C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F-9-2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二次函數的圖形與極值：二次函數的相關名詞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(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對稱軸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、頂點、最低點、最高點、開口向上、開口向下、最大值、最小值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)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；描繪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y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＝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ax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10"/>
                <w:szCs w:val="10"/>
                <w:vertAlign w:val="superscript"/>
              </w:rPr>
              <w:t>2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、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y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＝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ax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10"/>
                <w:szCs w:val="10"/>
                <w:vertAlign w:val="superscript"/>
              </w:rPr>
              <w:t>2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＋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k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、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y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＝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a(x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－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h)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10"/>
                <w:szCs w:val="10"/>
                <w:vertAlign w:val="superscript"/>
              </w:rPr>
              <w:t>2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、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y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＝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a(x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－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h)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10"/>
                <w:szCs w:val="10"/>
                <w:vertAlign w:val="superscript"/>
              </w:rPr>
              <w:t>2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＋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k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的圖形；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對稱軸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就是通過頂點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(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最高點、最低點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)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的鉛垂線；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y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＝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ax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10"/>
                <w:szCs w:val="10"/>
                <w:vertAlign w:val="superscript"/>
              </w:rPr>
              <w:t>2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的圖形與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y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＝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a(x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－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h)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10"/>
                <w:szCs w:val="10"/>
                <w:vertAlign w:val="superscript"/>
              </w:rPr>
              <w:t>2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＋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k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的圖形的平移關係；已配方好之二次函數的最大值與最小值。</w:t>
            </w:r>
          </w:p>
        </w:tc>
        <w:tc>
          <w:tcPr>
            <w:tcW w:w="2693" w:type="dxa"/>
            <w:shd w:val="clear" w:color="auto" w:fill="FFFFFF"/>
          </w:tcPr>
          <w:p w14:paraId="36CC2AD7" w14:textId="7CB25A02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1.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能由二次函數的圖形，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求此二次函數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圖形與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x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軸的交點個數、最大值或最小值、所對應的方程式。</w:t>
            </w:r>
          </w:p>
        </w:tc>
        <w:tc>
          <w:tcPr>
            <w:tcW w:w="1559" w:type="dxa"/>
            <w:shd w:val="clear" w:color="auto" w:fill="FFFFFF"/>
          </w:tcPr>
          <w:p w14:paraId="28F4628A" w14:textId="6133F0D7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紙筆測驗</w:t>
            </w:r>
          </w:p>
          <w:p w14:paraId="427509D8" w14:textId="20AB5A86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2.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互相討論</w:t>
            </w:r>
          </w:p>
          <w:p w14:paraId="1F0788C6" w14:textId="68BC882A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3.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口頭回答</w:t>
            </w:r>
          </w:p>
          <w:p w14:paraId="51944B2D" w14:textId="23C0AA05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4.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作業</w:t>
            </w:r>
          </w:p>
        </w:tc>
        <w:tc>
          <w:tcPr>
            <w:tcW w:w="1276" w:type="dxa"/>
            <w:shd w:val="clear" w:color="auto" w:fill="FFFFFF"/>
          </w:tcPr>
          <w:p w14:paraId="3FF15551" w14:textId="090B4D0C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性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J11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73ADCB9B" w14:textId="119771F2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科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E9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6D58DDDB" w14:textId="79FB074F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資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E3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205C013F" w14:textId="2E545CF5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J10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4FAE3C00" w14:textId="757EF533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戶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J5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4114EBB8" w14:textId="569F2243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5AA3BAAC" w14:textId="77777777" w:rsidR="00C21C41" w:rsidRPr="00584707" w:rsidRDefault="00C21C41" w:rsidP="00C21C41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C21C41" w:rsidRPr="00584707" w14:paraId="4A890638" w14:textId="77777777" w:rsidTr="00BF18DD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07F0C719" w14:textId="77777777" w:rsidR="00C21C41" w:rsidRPr="00584707" w:rsidRDefault="00C21C41" w:rsidP="00C21C41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584707">
              <w:rPr>
                <w:rFonts w:ascii="Times New Roman" w:eastAsia="標楷體" w:hAnsi="Times New Roman" w:cs="Times New Roman"/>
              </w:rPr>
              <w:t>第五</w:t>
            </w:r>
            <w:proofErr w:type="gramStart"/>
            <w:r w:rsidRPr="00584707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  <w:shd w:val="clear" w:color="auto" w:fill="FFFFFF"/>
          </w:tcPr>
          <w:p w14:paraId="4CD95E45" w14:textId="77777777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第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2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章統計與機率</w:t>
            </w:r>
          </w:p>
          <w:p w14:paraId="3B12CFFE" w14:textId="4A0252A2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2-1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資料的分析</w:t>
            </w:r>
          </w:p>
        </w:tc>
        <w:tc>
          <w:tcPr>
            <w:tcW w:w="3118" w:type="dxa"/>
            <w:shd w:val="clear" w:color="auto" w:fill="FFFFFF"/>
          </w:tcPr>
          <w:p w14:paraId="5BC208CE" w14:textId="314757D6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d-Ⅳ-1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理解常用統計圖表，並能運用簡單統計量分析資料的特性及使用統計軟體的資訊表徵，與人溝通。</w:t>
            </w:r>
          </w:p>
        </w:tc>
        <w:tc>
          <w:tcPr>
            <w:tcW w:w="2552" w:type="dxa"/>
            <w:shd w:val="clear" w:color="auto" w:fill="FFFFFF"/>
          </w:tcPr>
          <w:p w14:paraId="3DD8B641" w14:textId="1901744D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D-9-1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統計數據的分布：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全距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；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四分位距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；盒狀圖。</w:t>
            </w:r>
          </w:p>
        </w:tc>
        <w:tc>
          <w:tcPr>
            <w:tcW w:w="2693" w:type="dxa"/>
            <w:shd w:val="clear" w:color="auto" w:fill="FFFFFF"/>
          </w:tcPr>
          <w:p w14:paraId="61585292" w14:textId="67D7735B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能理解四分位數的意義，且能計算出一群資料的四分位數。</w:t>
            </w:r>
          </w:p>
          <w:p w14:paraId="1464A626" w14:textId="4F714B8A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2.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能理解中位數和四分位數，可以表示某資料組在總資料中的相對位置。</w:t>
            </w:r>
          </w:p>
          <w:p w14:paraId="7446C3FD" w14:textId="486BD309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3.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能繪製盒狀圖，並利用盒狀圖來分析幾組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資料間的關係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59D9A5FD" w14:textId="6B8BDB4E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4.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理解全距與四分位距的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意義，且能計算出一群資料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的全距與四分位距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3DD4B946" w14:textId="6F6933C6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lastRenderedPageBreak/>
              <w:t>5.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能由四分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位距和全距間的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差異描述整組資料的分散程度。</w:t>
            </w:r>
          </w:p>
        </w:tc>
        <w:tc>
          <w:tcPr>
            <w:tcW w:w="1559" w:type="dxa"/>
            <w:shd w:val="clear" w:color="auto" w:fill="FFFFFF"/>
          </w:tcPr>
          <w:p w14:paraId="5B73B918" w14:textId="31F41743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>1.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紙筆測驗</w:t>
            </w:r>
          </w:p>
          <w:p w14:paraId="0190A9A9" w14:textId="7C2D2134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2.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互相討論</w:t>
            </w:r>
          </w:p>
          <w:p w14:paraId="25C96700" w14:textId="6A5FCD1C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3.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口頭回答</w:t>
            </w:r>
          </w:p>
          <w:p w14:paraId="24D48E38" w14:textId="784CA9DF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4.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作業</w:t>
            </w:r>
          </w:p>
        </w:tc>
        <w:tc>
          <w:tcPr>
            <w:tcW w:w="1276" w:type="dxa"/>
            <w:shd w:val="clear" w:color="auto" w:fill="FFFFFF"/>
          </w:tcPr>
          <w:p w14:paraId="77886DE2" w14:textId="22918955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性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J11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55C67BCA" w14:textId="444E599F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科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E9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078C0C0C" w14:textId="0CD0F724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資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E3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5A8724A6" w14:textId="47A5D367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J10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0960C161" w14:textId="3FAC0084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戶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J5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。</w:t>
            </w:r>
          </w:p>
        </w:tc>
        <w:tc>
          <w:tcPr>
            <w:tcW w:w="1417" w:type="dxa"/>
            <w:shd w:val="clear" w:color="auto" w:fill="auto"/>
          </w:tcPr>
          <w:p w14:paraId="5FE76135" w14:textId="77777777" w:rsidR="00C21C41" w:rsidRPr="00584707" w:rsidRDefault="00C21C41" w:rsidP="00C21C41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C21C41" w:rsidRPr="00584707" w14:paraId="32669083" w14:textId="77777777" w:rsidTr="00BF18DD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05C075A1" w14:textId="77777777" w:rsidR="00C21C41" w:rsidRPr="00584707" w:rsidRDefault="00C21C41" w:rsidP="00C21C41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584707">
              <w:rPr>
                <w:rFonts w:ascii="Times New Roman" w:eastAsia="標楷體" w:hAnsi="Times New Roman" w:cs="Times New Roman"/>
              </w:rPr>
              <w:t>第六</w:t>
            </w:r>
            <w:proofErr w:type="gramStart"/>
            <w:r w:rsidRPr="00584707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  <w:shd w:val="clear" w:color="auto" w:fill="FFFFFF"/>
          </w:tcPr>
          <w:p w14:paraId="593A4361" w14:textId="77777777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第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2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章統計與機率</w:t>
            </w:r>
          </w:p>
          <w:p w14:paraId="436D4873" w14:textId="2B37C851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2-2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機率</w:t>
            </w:r>
          </w:p>
        </w:tc>
        <w:tc>
          <w:tcPr>
            <w:tcW w:w="3118" w:type="dxa"/>
            <w:shd w:val="clear" w:color="auto" w:fill="FFFFFF"/>
          </w:tcPr>
          <w:p w14:paraId="52814F00" w14:textId="301DD622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d-Ⅳ-2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理解機率的意義，能以機率表示不確定性和以樹狀圖分析所有的可能性，並能應用機率到簡單的日常生活情境解決問題。</w:t>
            </w:r>
          </w:p>
        </w:tc>
        <w:tc>
          <w:tcPr>
            <w:tcW w:w="2552" w:type="dxa"/>
            <w:shd w:val="clear" w:color="auto" w:fill="FFFFFF"/>
          </w:tcPr>
          <w:p w14:paraId="7A2501CD" w14:textId="03ACB597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D-9-2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認識機率：機率的意義；樹狀圖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(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以兩層為限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)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45C08A11" w14:textId="13BF102A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D-9-3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古典機率：具有對稱性的情境下（銅板、骰子、撲克牌、抽球等）之機率；不具對稱性的物體（圖釘、圓錐、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爻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杯）之機率探究。</w:t>
            </w:r>
          </w:p>
        </w:tc>
        <w:tc>
          <w:tcPr>
            <w:tcW w:w="2693" w:type="dxa"/>
            <w:shd w:val="clear" w:color="auto" w:fill="FFFFFF"/>
          </w:tcPr>
          <w:p w14:paraId="6C911D48" w14:textId="23DBD87A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能從具體情境中認識機率的概念。</w:t>
            </w:r>
          </w:p>
          <w:p w14:paraId="067D8A91" w14:textId="440C8328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2.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能理解由一個實驗所有可能出現結果的部分產生的每一種組合，就稱為一個事件。</w:t>
            </w:r>
          </w:p>
        </w:tc>
        <w:tc>
          <w:tcPr>
            <w:tcW w:w="1559" w:type="dxa"/>
            <w:shd w:val="clear" w:color="auto" w:fill="FFFFFF"/>
          </w:tcPr>
          <w:p w14:paraId="7DCEC545" w14:textId="2F107045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紙筆測驗</w:t>
            </w:r>
          </w:p>
          <w:p w14:paraId="0072DE9B" w14:textId="24AFDFA2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2.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互相討論</w:t>
            </w:r>
          </w:p>
          <w:p w14:paraId="51D2A192" w14:textId="0A231828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3.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口頭回答</w:t>
            </w:r>
          </w:p>
          <w:p w14:paraId="19398EBB" w14:textId="7F6262E3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4.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作業</w:t>
            </w:r>
          </w:p>
        </w:tc>
        <w:tc>
          <w:tcPr>
            <w:tcW w:w="1276" w:type="dxa"/>
            <w:shd w:val="clear" w:color="auto" w:fill="FFFFFF"/>
          </w:tcPr>
          <w:p w14:paraId="0DFB980D" w14:textId="7917F45A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性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J11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3F9347C4" w14:textId="27061762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科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E9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5CFFEAA2" w14:textId="2FBBD9A7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資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E3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05D26971" w14:textId="5499A758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J10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50255C4C" w14:textId="25B5C658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戶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J5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。</w:t>
            </w:r>
          </w:p>
        </w:tc>
        <w:tc>
          <w:tcPr>
            <w:tcW w:w="1417" w:type="dxa"/>
            <w:shd w:val="clear" w:color="auto" w:fill="auto"/>
          </w:tcPr>
          <w:p w14:paraId="4452AA93" w14:textId="77777777" w:rsidR="00C21C41" w:rsidRPr="00584707" w:rsidRDefault="00C21C41" w:rsidP="00C21C41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C21C41" w:rsidRPr="00584707" w14:paraId="6FC93CA5" w14:textId="77777777" w:rsidTr="00BF18DD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23C2B387" w14:textId="77777777" w:rsidR="00C21C41" w:rsidRPr="00584707" w:rsidRDefault="00C21C41" w:rsidP="00C21C41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</w:rPr>
              <w:t>第七</w:t>
            </w:r>
            <w:proofErr w:type="gramStart"/>
            <w:r w:rsidRPr="00584707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  <w:p w14:paraId="7F6E15E2" w14:textId="77777777" w:rsidR="00C21C41" w:rsidRPr="00584707" w:rsidRDefault="00C21C41" w:rsidP="00C21C41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584707">
              <w:rPr>
                <w:rFonts w:ascii="Times New Roman" w:eastAsia="標楷體" w:hAnsi="Times New Roman" w:cs="Times New Roman"/>
                <w:color w:val="FF0000"/>
              </w:rPr>
              <w:t>(</w:t>
            </w:r>
            <w:r w:rsidRPr="00584707">
              <w:rPr>
                <w:rFonts w:ascii="Times New Roman" w:eastAsia="標楷體" w:hAnsi="Times New Roman" w:cs="Times New Roman"/>
                <w:color w:val="FF0000"/>
              </w:rPr>
              <w:t>段考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FF0000"/>
              </w:rPr>
              <w:t>週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FF0000"/>
              </w:rPr>
              <w:t>)</w:t>
            </w:r>
          </w:p>
        </w:tc>
        <w:tc>
          <w:tcPr>
            <w:tcW w:w="1845" w:type="dxa"/>
            <w:shd w:val="clear" w:color="auto" w:fill="FFFFFF"/>
          </w:tcPr>
          <w:p w14:paraId="0AA65EB5" w14:textId="77777777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第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2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章統計與機率</w:t>
            </w:r>
          </w:p>
          <w:p w14:paraId="2B8C0E70" w14:textId="77777777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2-2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機率</w:t>
            </w:r>
          </w:p>
          <w:p w14:paraId="3D4A891F" w14:textId="6F53791E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18" w:type="dxa"/>
            <w:shd w:val="clear" w:color="auto" w:fill="FFFFFF"/>
          </w:tcPr>
          <w:p w14:paraId="6F7B3437" w14:textId="7C788CAE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d-Ⅳ-2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理解機率的意義，能以機率表示不確定性和以樹狀圖分析所有的可能性，並能應用機率到簡單的日常生活情境解決問題。</w:t>
            </w:r>
          </w:p>
        </w:tc>
        <w:tc>
          <w:tcPr>
            <w:tcW w:w="2552" w:type="dxa"/>
            <w:shd w:val="clear" w:color="auto" w:fill="FFFFFF"/>
          </w:tcPr>
          <w:p w14:paraId="5F9CDB22" w14:textId="37B9F6E8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D-9-2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認識機率：機率的意義；樹狀圖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(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以兩層為限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)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648F0688" w14:textId="7441FA52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D-9-3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古典機率：具有對稱性的情境下（銅板、骰子、撲克牌、抽球等）之機率；不具對稱性的物體（圖釘、圓錐、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爻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杯）之機率探究。</w:t>
            </w:r>
          </w:p>
        </w:tc>
        <w:tc>
          <w:tcPr>
            <w:tcW w:w="2693" w:type="dxa"/>
            <w:shd w:val="clear" w:color="auto" w:fill="FFFFFF"/>
          </w:tcPr>
          <w:p w14:paraId="631EFB26" w14:textId="222D060A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能理解由一個實驗所有可能出現結果的部分產生的每一種組合，就稱為一個事件。</w:t>
            </w:r>
          </w:p>
          <w:p w14:paraId="5DFA869E" w14:textId="344D76FD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2.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能利用樹狀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圖列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舉出一個實驗的所有可能結果，進而求出某事件發生的機率。</w:t>
            </w:r>
          </w:p>
        </w:tc>
        <w:tc>
          <w:tcPr>
            <w:tcW w:w="1559" w:type="dxa"/>
            <w:shd w:val="clear" w:color="auto" w:fill="FFFFFF"/>
          </w:tcPr>
          <w:p w14:paraId="2928FD7C" w14:textId="1ADA9B15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紙筆測驗</w:t>
            </w:r>
          </w:p>
          <w:p w14:paraId="24915351" w14:textId="4F7C3FEE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2.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互相討論</w:t>
            </w:r>
          </w:p>
          <w:p w14:paraId="76361906" w14:textId="6CAD7C5A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3.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口頭回答</w:t>
            </w:r>
          </w:p>
          <w:p w14:paraId="6F0B34DC" w14:textId="5688824E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4.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作業</w:t>
            </w:r>
          </w:p>
        </w:tc>
        <w:tc>
          <w:tcPr>
            <w:tcW w:w="1276" w:type="dxa"/>
            <w:shd w:val="clear" w:color="auto" w:fill="FFFFFF"/>
          </w:tcPr>
          <w:p w14:paraId="16E61284" w14:textId="4986DC9C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性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J11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0E6A43FF" w14:textId="55CA20D1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科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E9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4C62D085" w14:textId="4659CB17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資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E3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6F389A91" w14:textId="7DD11109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J10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1BF7D77B" w14:textId="588784BF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戶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J5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。</w:t>
            </w:r>
          </w:p>
        </w:tc>
        <w:tc>
          <w:tcPr>
            <w:tcW w:w="1417" w:type="dxa"/>
            <w:shd w:val="clear" w:color="auto" w:fill="auto"/>
          </w:tcPr>
          <w:p w14:paraId="0E125165" w14:textId="77777777" w:rsidR="00C21C41" w:rsidRPr="00584707" w:rsidRDefault="00C21C41" w:rsidP="00C21C41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C21C41" w:rsidRPr="00584707" w14:paraId="2942E65B" w14:textId="77777777" w:rsidTr="00BF18DD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1628858C" w14:textId="77777777" w:rsidR="00C21C41" w:rsidRPr="00584707" w:rsidRDefault="00C21C41" w:rsidP="00C21C41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584707">
              <w:rPr>
                <w:rFonts w:ascii="Times New Roman" w:eastAsia="標楷體" w:hAnsi="Times New Roman" w:cs="Times New Roman"/>
              </w:rPr>
              <w:t>第八</w:t>
            </w:r>
            <w:proofErr w:type="gramStart"/>
            <w:r w:rsidRPr="00584707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  <w:shd w:val="clear" w:color="auto" w:fill="FFFFFF"/>
          </w:tcPr>
          <w:p w14:paraId="4AA5C8D4" w14:textId="77777777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第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3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章生活中的立體圖形</w:t>
            </w:r>
          </w:p>
          <w:p w14:paraId="2B980C39" w14:textId="55163F36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3-1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空間中的線、平面與形體</w:t>
            </w:r>
          </w:p>
        </w:tc>
        <w:tc>
          <w:tcPr>
            <w:tcW w:w="3118" w:type="dxa"/>
            <w:shd w:val="clear" w:color="auto" w:fill="FFFFFF"/>
          </w:tcPr>
          <w:p w14:paraId="5183DE6C" w14:textId="4DFBBCAE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s-IV-15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認識線與線、線與平面在空間中的垂直關係和平行關係。</w:t>
            </w:r>
          </w:p>
          <w:p w14:paraId="0319C1AD" w14:textId="4D8250F4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s-IV-16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理解簡單的立體圖形及其三視圖與平面展開圖，並能計算立體圖形的表面積、側面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lastRenderedPageBreak/>
              <w:t>積及體積。</w:t>
            </w:r>
          </w:p>
        </w:tc>
        <w:tc>
          <w:tcPr>
            <w:tcW w:w="2552" w:type="dxa"/>
            <w:shd w:val="clear" w:color="auto" w:fill="FFFFFF"/>
          </w:tcPr>
          <w:p w14:paraId="4110C132" w14:textId="1B687024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>S-9-12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空間中的線與平面：長方體與正四面體的示意圖，利用長方體與正四面體作為特例，介紹線與線的平行、垂直與歪斜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>關係，線與平面的垂直與平行關係。</w:t>
            </w:r>
          </w:p>
          <w:p w14:paraId="0E27AA98" w14:textId="10A2E435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S-9-13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表面積與體積：直角柱、直圓錐、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正角錐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的展開圖；直角柱、直圓錐、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正角錐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的表面積；直角柱的體積。</w:t>
            </w:r>
          </w:p>
        </w:tc>
        <w:tc>
          <w:tcPr>
            <w:tcW w:w="2693" w:type="dxa"/>
            <w:shd w:val="clear" w:color="auto" w:fill="FFFFFF"/>
          </w:tcPr>
          <w:p w14:paraId="6A1FB94B" w14:textId="54197189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>1.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能認識平面與平面、線與平面、線與線的垂直關係、平行關係與歪斜關係。</w:t>
            </w:r>
          </w:p>
          <w:p w14:paraId="5E1453E0" w14:textId="6F257C05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2.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能以最少性質辨認立體圖形。</w:t>
            </w:r>
          </w:p>
          <w:p w14:paraId="4CE2AC37" w14:textId="0C13B133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>3.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能理解柱體的基本展開圖。</w:t>
            </w:r>
          </w:p>
          <w:p w14:paraId="22C84B29" w14:textId="6A819BDC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4.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能計算柱體的體積與表面積。</w:t>
            </w:r>
          </w:p>
        </w:tc>
        <w:tc>
          <w:tcPr>
            <w:tcW w:w="1559" w:type="dxa"/>
            <w:shd w:val="clear" w:color="auto" w:fill="FFFFFF"/>
          </w:tcPr>
          <w:p w14:paraId="1D267D1F" w14:textId="094538D1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>1.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紙筆測驗</w:t>
            </w:r>
          </w:p>
          <w:p w14:paraId="689AC508" w14:textId="3FA16100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2.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互相討論</w:t>
            </w:r>
          </w:p>
          <w:p w14:paraId="1485BBA5" w14:textId="2D1303E2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3.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口頭回答</w:t>
            </w:r>
          </w:p>
          <w:p w14:paraId="78F82860" w14:textId="4D88C87F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4.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作業</w:t>
            </w:r>
          </w:p>
        </w:tc>
        <w:tc>
          <w:tcPr>
            <w:tcW w:w="1276" w:type="dxa"/>
            <w:shd w:val="clear" w:color="auto" w:fill="FFFFFF"/>
          </w:tcPr>
          <w:p w14:paraId="3C64893C" w14:textId="61FC849A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性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J11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0B1B8A81" w14:textId="2F77F365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科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E2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3A9D1D9A" w14:textId="27C12F4D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科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E4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38857343" w14:textId="39406CFF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科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E9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0D5AC4D5" w14:textId="77A24C2C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資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E3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56335D31" w14:textId="28513683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>閱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J10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6331EBD3" w14:textId="4EA50340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戶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J5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。</w:t>
            </w:r>
          </w:p>
        </w:tc>
        <w:tc>
          <w:tcPr>
            <w:tcW w:w="1417" w:type="dxa"/>
            <w:shd w:val="clear" w:color="auto" w:fill="auto"/>
          </w:tcPr>
          <w:p w14:paraId="0D30EEB9" w14:textId="77777777" w:rsidR="00C21C41" w:rsidRPr="00584707" w:rsidRDefault="00C21C41" w:rsidP="00C21C41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C21C41" w:rsidRPr="00584707" w14:paraId="1F360F6C" w14:textId="77777777" w:rsidTr="00BF18DD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068BFEEA" w14:textId="77777777" w:rsidR="00C21C41" w:rsidRPr="00584707" w:rsidRDefault="00C21C41" w:rsidP="00C21C41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584707">
              <w:rPr>
                <w:rFonts w:ascii="Times New Roman" w:eastAsia="標楷體" w:hAnsi="Times New Roman" w:cs="Times New Roman"/>
              </w:rPr>
              <w:t>第九</w:t>
            </w:r>
            <w:proofErr w:type="gramStart"/>
            <w:r w:rsidRPr="00584707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  <w:shd w:val="clear" w:color="auto" w:fill="FFFFFF"/>
          </w:tcPr>
          <w:p w14:paraId="63F8B607" w14:textId="77777777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第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3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章生活中的立體圖形</w:t>
            </w:r>
          </w:p>
          <w:p w14:paraId="43BEFFEB" w14:textId="576C06A1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3-1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空間中的線、平面與形體</w:t>
            </w:r>
          </w:p>
        </w:tc>
        <w:tc>
          <w:tcPr>
            <w:tcW w:w="3118" w:type="dxa"/>
            <w:shd w:val="clear" w:color="auto" w:fill="FFFFFF"/>
          </w:tcPr>
          <w:p w14:paraId="116CBAF5" w14:textId="13809059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s-IV-16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理解簡單的立體圖形及其三視圖與平面展開圖，並能計算立體圖形的表面積、側面積及體積。</w:t>
            </w:r>
          </w:p>
        </w:tc>
        <w:tc>
          <w:tcPr>
            <w:tcW w:w="2552" w:type="dxa"/>
            <w:shd w:val="clear" w:color="auto" w:fill="FFFFFF"/>
          </w:tcPr>
          <w:p w14:paraId="134D01A7" w14:textId="462E6280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S-9-13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表面積與體積：直角柱、直圓錐、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正角錐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的展開圖；直角柱、直圓錐、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正角錐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的表面積；直角柱的體積。</w:t>
            </w:r>
          </w:p>
        </w:tc>
        <w:tc>
          <w:tcPr>
            <w:tcW w:w="2693" w:type="dxa"/>
            <w:shd w:val="clear" w:color="auto" w:fill="FFFFFF"/>
          </w:tcPr>
          <w:p w14:paraId="066D479A" w14:textId="7C859CDE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能計算柱體的體積與表面積。</w:t>
            </w:r>
          </w:p>
          <w:p w14:paraId="29608DC7" w14:textId="2CDFDEB8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2.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能理解錐體的基本展開圖。</w:t>
            </w:r>
          </w:p>
          <w:p w14:paraId="0C45236F" w14:textId="23700C3E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3.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能計算錐體的表面積。</w:t>
            </w:r>
          </w:p>
        </w:tc>
        <w:tc>
          <w:tcPr>
            <w:tcW w:w="1559" w:type="dxa"/>
            <w:shd w:val="clear" w:color="auto" w:fill="FFFFFF"/>
          </w:tcPr>
          <w:p w14:paraId="44479A73" w14:textId="1C92605F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紙筆測驗</w:t>
            </w:r>
          </w:p>
          <w:p w14:paraId="09FD0B37" w14:textId="3687D8AE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2.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互相討論</w:t>
            </w:r>
          </w:p>
          <w:p w14:paraId="4BA403DD" w14:textId="14905F95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3.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口頭回答</w:t>
            </w:r>
          </w:p>
          <w:p w14:paraId="536D22E7" w14:textId="01AF9ED7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4.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作業</w:t>
            </w:r>
          </w:p>
        </w:tc>
        <w:tc>
          <w:tcPr>
            <w:tcW w:w="1276" w:type="dxa"/>
            <w:shd w:val="clear" w:color="auto" w:fill="FFFFFF"/>
          </w:tcPr>
          <w:p w14:paraId="66E07A66" w14:textId="2B7A88EA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性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J11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2CB32E17" w14:textId="16E34A9C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科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E2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70FBFBAC" w14:textId="28B1EEBB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科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E4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0DF2F517" w14:textId="4D204E48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科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E9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7519F4CE" w14:textId="6B67EB88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資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E3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20CE48B7" w14:textId="0CC3B646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J10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1CE0DFFF" w14:textId="1D10A6F9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戶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J5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。</w:t>
            </w:r>
          </w:p>
        </w:tc>
        <w:tc>
          <w:tcPr>
            <w:tcW w:w="1417" w:type="dxa"/>
            <w:shd w:val="clear" w:color="auto" w:fill="auto"/>
          </w:tcPr>
          <w:p w14:paraId="79FDF893" w14:textId="77777777" w:rsidR="00C21C41" w:rsidRPr="00584707" w:rsidRDefault="00C21C41" w:rsidP="00C21C41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C21C41" w:rsidRPr="00584707" w14:paraId="6E4AAAED" w14:textId="77777777" w:rsidTr="00BF18DD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77FA6AFD" w14:textId="77777777" w:rsidR="00C21C41" w:rsidRPr="00584707" w:rsidRDefault="00C21C41" w:rsidP="00C21C41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584707">
              <w:rPr>
                <w:rFonts w:ascii="Times New Roman" w:eastAsia="標楷體" w:hAnsi="Times New Roman" w:cs="Times New Roman"/>
              </w:rPr>
              <w:t>第十</w:t>
            </w:r>
            <w:proofErr w:type="gramStart"/>
            <w:r w:rsidRPr="00584707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  <w:shd w:val="clear" w:color="auto" w:fill="FFFFFF"/>
          </w:tcPr>
          <w:p w14:paraId="14D9B7B6" w14:textId="77777777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總複習</w:t>
            </w:r>
          </w:p>
          <w:p w14:paraId="5CE7540F" w14:textId="7F696E38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數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與量篇</w:t>
            </w:r>
            <w:proofErr w:type="gramEnd"/>
          </w:p>
        </w:tc>
        <w:tc>
          <w:tcPr>
            <w:tcW w:w="3118" w:type="dxa"/>
            <w:shd w:val="clear" w:color="auto" w:fill="FFFFFF"/>
          </w:tcPr>
          <w:p w14:paraId="0AB667E3" w14:textId="496D4B10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n-IV-1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理解因數、倍數、質數、最大公因數、最小公倍數的意義及熟練其計算，並能運用到日常生活的情境解決問題。</w:t>
            </w:r>
          </w:p>
          <w:p w14:paraId="12BC2797" w14:textId="00E57E0F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n-IV-2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理解負數之意義、符號與在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數線上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的表示，並熟練其四則運算，且能運用到日常生活的情境解決問題。</w:t>
            </w:r>
          </w:p>
          <w:p w14:paraId="57478134" w14:textId="7F21B660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n-IV-3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理解非負整數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次方的指數和指數律，應用於質因數分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>解與科學記號，並能運用到日常生活的情境解決問題。</w:t>
            </w:r>
          </w:p>
          <w:p w14:paraId="6D348E51" w14:textId="4B5E722B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n-IV-4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理解比、比例式、正比、反比和連比的意義和推理，並能運用到日常生活的情境解決問題。</w:t>
            </w:r>
          </w:p>
          <w:p w14:paraId="14449EE2" w14:textId="014EB337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n-IV-5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理解二次方根的意義、符號與根式的四則運算，並能運用到日常生活的情境解決問題。</w:t>
            </w:r>
          </w:p>
          <w:p w14:paraId="278FF57B" w14:textId="433E056B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n-IV-6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應用十分逼近法估算二次方根的近似值，並能應用計算機計算、驗證與估算，建立對二次方根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的數感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58C93E0F" w14:textId="3D62BBCE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n-IV-7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辨識數列的規律性，以數學符號表徵生活中的數量關係與規律，認識等差數列與等比數列，並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能依首項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與公差或公比計算其他各項。</w:t>
            </w:r>
          </w:p>
          <w:p w14:paraId="3B5E9F24" w14:textId="0FCB9C4A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n-IV-8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理解等差級數的求和公式，並能運用到日常生活的情境解決問題。</w:t>
            </w:r>
          </w:p>
          <w:p w14:paraId="3190AFDF" w14:textId="11377D2E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n-IV-9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使用計算機計算比值、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lastRenderedPageBreak/>
              <w:t>複雜的數式、小數或根式等四則運算與三角比的近似值問題，並能理解計算機可能產生誤差。</w:t>
            </w:r>
          </w:p>
        </w:tc>
        <w:tc>
          <w:tcPr>
            <w:tcW w:w="2552" w:type="dxa"/>
            <w:shd w:val="clear" w:color="auto" w:fill="FFFFFF"/>
          </w:tcPr>
          <w:p w14:paraId="3C626C32" w14:textId="18CA0D54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>N-7-1100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以內的質數：質數和合數的定義；質數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的篩法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26DD87A4" w14:textId="1A6E0B29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N-7-2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質因數分解的標準分解式：質因數分解的標準分解式，並能用於求因數及倍數的問題。</w:t>
            </w:r>
          </w:p>
          <w:p w14:paraId="1BA97160" w14:textId="0AAEEDDA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N-7-3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負數與數的四則混合運算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(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含分數、小數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)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：使用「正、負」表徵生活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>中的量；相反數；數的四則混合運算。</w:t>
            </w:r>
          </w:p>
          <w:p w14:paraId="4E6F3EB3" w14:textId="73E78262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N-7-4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數的運算規律：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交換律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；結合律；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分配律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；－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(a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＋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b)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＝－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a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－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b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；－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(a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－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b)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＝－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a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＋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b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1CC5362A" w14:textId="1381E0AA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N-7-5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數線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：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擴充至含負數的數線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；比較數的大小；絕對值的意義；以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｜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a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－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b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｜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表示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數線上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兩點</w:t>
            </w:r>
            <w:proofErr w:type="spell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a,b</w:t>
            </w:r>
            <w:proofErr w:type="spell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的距離。</w:t>
            </w:r>
          </w:p>
          <w:p w14:paraId="54BBBAA1" w14:textId="7894A55B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N-7-6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指數的意義：指數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為非負整數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的次方；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a≠0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時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a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10"/>
                <w:szCs w:val="10"/>
                <w:vertAlign w:val="superscript"/>
              </w:rPr>
              <w:t>0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＝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；同底數的大小比較；指數的運算。</w:t>
            </w:r>
          </w:p>
          <w:p w14:paraId="40F3965E" w14:textId="79989ED3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N-7-7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指數律：以數字例表示「同底數的乘法指數律」（</w:t>
            </w:r>
            <w:proofErr w:type="spell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a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10"/>
                <w:szCs w:val="10"/>
                <w:vertAlign w:val="superscript"/>
              </w:rPr>
              <w:t>m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×a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10"/>
                <w:szCs w:val="10"/>
                <w:vertAlign w:val="superscript"/>
              </w:rPr>
              <w:t>n</w:t>
            </w:r>
            <w:proofErr w:type="spell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＝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a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10"/>
                <w:szCs w:val="10"/>
                <w:vertAlign w:val="superscript"/>
              </w:rPr>
              <w:t>m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10"/>
                <w:szCs w:val="10"/>
                <w:vertAlign w:val="superscript"/>
              </w:rPr>
              <w:t>＋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10"/>
                <w:szCs w:val="10"/>
                <w:vertAlign w:val="superscript"/>
              </w:rPr>
              <w:t>n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、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(a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10"/>
                <w:szCs w:val="10"/>
                <w:vertAlign w:val="superscript"/>
              </w:rPr>
              <w:t>m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)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10"/>
                <w:szCs w:val="10"/>
                <w:vertAlign w:val="superscript"/>
              </w:rPr>
              <w:t>n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＝</w:t>
            </w:r>
            <w:proofErr w:type="spell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a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10"/>
                <w:szCs w:val="10"/>
                <w:vertAlign w:val="superscript"/>
              </w:rPr>
              <w:t>mn</w:t>
            </w:r>
            <w:proofErr w:type="spell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、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(</w:t>
            </w:r>
            <w:proofErr w:type="spell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a×b</w:t>
            </w:r>
            <w:proofErr w:type="spell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)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10"/>
                <w:szCs w:val="10"/>
                <w:vertAlign w:val="superscript"/>
              </w:rPr>
              <w:t>n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＝</w:t>
            </w:r>
            <w:proofErr w:type="spell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a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10"/>
                <w:szCs w:val="10"/>
                <w:vertAlign w:val="superscript"/>
              </w:rPr>
              <w:t>n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×b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10"/>
                <w:szCs w:val="10"/>
                <w:vertAlign w:val="superscript"/>
              </w:rPr>
              <w:t>n</w:t>
            </w:r>
            <w:proofErr w:type="spell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，其中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m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，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n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為非負整數）；以數字例表示「同底數的除法指數律」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（</w:t>
            </w:r>
            <w:proofErr w:type="spellStart"/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a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10"/>
                <w:szCs w:val="10"/>
                <w:vertAlign w:val="superscript"/>
              </w:rPr>
              <w:t>m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÷a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10"/>
                <w:szCs w:val="10"/>
                <w:vertAlign w:val="superscript"/>
              </w:rPr>
              <w:t>n</w:t>
            </w:r>
            <w:proofErr w:type="spell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＝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a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10"/>
                <w:szCs w:val="10"/>
                <w:vertAlign w:val="superscript"/>
              </w:rPr>
              <w:t>m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10"/>
                <w:szCs w:val="10"/>
                <w:vertAlign w:val="superscript"/>
              </w:rPr>
              <w:t>－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10"/>
                <w:szCs w:val="10"/>
                <w:vertAlign w:val="superscript"/>
              </w:rPr>
              <w:t>n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，其中</w:t>
            </w:r>
            <w:proofErr w:type="spell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m≥n</w:t>
            </w:r>
            <w:proofErr w:type="spell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且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m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，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n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為非負整數）。</w:t>
            </w:r>
          </w:p>
          <w:p w14:paraId="5BDC72DB" w14:textId="6F11EDC6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>N-7-8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科學記號：以科學記號表達正數，此數可以是很大的數（次方為正整數），也可以是很小的數（次方為負整數）。</w:t>
            </w:r>
          </w:p>
          <w:p w14:paraId="332F2C2D" w14:textId="1DDBBF24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N-7-9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比與比例式：比；比例式；正比；反比；相關之基本運算與應用問題，教學情境應以有意義之比值為例。</w:t>
            </w:r>
          </w:p>
          <w:p w14:paraId="33BE946A" w14:textId="12408573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N-8-1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二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次方根：二次方根的意義；根式的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化簡及四則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運算。</w:t>
            </w:r>
          </w:p>
          <w:p w14:paraId="315066B9" w14:textId="16EDFEF0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N-8-2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二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次方根的近似值：二次方根的近似值；二次方根的整數部分；十分逼近法。使用計算機鍵。</w:t>
            </w:r>
          </w:p>
          <w:p w14:paraId="7481943B" w14:textId="4359F024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N-8-3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認識數列：生活中常見的數列及其規律性（包括圖形的規律性）。</w:t>
            </w:r>
          </w:p>
          <w:p w14:paraId="2A209126" w14:textId="6C5E5C55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>N-8-4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等差數列：等差數列；給定首項、公差計算等差數列的一般項。</w:t>
            </w:r>
          </w:p>
          <w:p w14:paraId="3E6D2011" w14:textId="7B091F1D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N-8-5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等差級數求和：等差級數求和公式；生活中相關的問題。</w:t>
            </w:r>
          </w:p>
          <w:p w14:paraId="7B740E07" w14:textId="27FB8DA7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N-8-6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等比數列：等比數列；給定首項、公比計算等比數列的一般項。</w:t>
            </w:r>
          </w:p>
          <w:p w14:paraId="16B7D17C" w14:textId="78760BB8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N-9-1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連比：連比的記錄；連比推理；連比例式；及其基本運算與相關應用問題；涉及複雜數值時使用計算機協助計算。</w:t>
            </w:r>
          </w:p>
        </w:tc>
        <w:tc>
          <w:tcPr>
            <w:tcW w:w="2693" w:type="dxa"/>
            <w:shd w:val="clear" w:color="auto" w:fill="FFFFFF"/>
          </w:tcPr>
          <w:p w14:paraId="14C87C65" w14:textId="63AC79B1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>1.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數的四則運算</w:t>
            </w:r>
          </w:p>
          <w:p w14:paraId="6A58DF3E" w14:textId="6AC57236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2.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最大公因數、最小公倍數</w:t>
            </w:r>
          </w:p>
          <w:p w14:paraId="6E794256" w14:textId="33BB6593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3.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比與比例式</w:t>
            </w:r>
          </w:p>
          <w:p w14:paraId="3CF2BDE6" w14:textId="373477DE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4.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平方根的運算</w:t>
            </w:r>
          </w:p>
          <w:p w14:paraId="24EC42DD" w14:textId="72E753B7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5.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等差數列與等差級數</w:t>
            </w:r>
          </w:p>
        </w:tc>
        <w:tc>
          <w:tcPr>
            <w:tcW w:w="1559" w:type="dxa"/>
            <w:shd w:val="clear" w:color="auto" w:fill="FFFFFF"/>
          </w:tcPr>
          <w:p w14:paraId="16CDD056" w14:textId="2F838C0B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1.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紙筆測驗</w:t>
            </w:r>
          </w:p>
        </w:tc>
        <w:tc>
          <w:tcPr>
            <w:tcW w:w="1276" w:type="dxa"/>
            <w:shd w:val="clear" w:color="auto" w:fill="FFFFFF"/>
          </w:tcPr>
          <w:p w14:paraId="510A68D3" w14:textId="22E2535C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性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J11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7F5DCD29" w14:textId="5FA4AD0A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涯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J6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70BE219F" w14:textId="4B8F3073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涯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J11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。</w:t>
            </w:r>
          </w:p>
        </w:tc>
        <w:tc>
          <w:tcPr>
            <w:tcW w:w="1417" w:type="dxa"/>
            <w:shd w:val="clear" w:color="auto" w:fill="auto"/>
          </w:tcPr>
          <w:p w14:paraId="491CBB4F" w14:textId="77777777" w:rsidR="00C21C41" w:rsidRPr="00584707" w:rsidRDefault="00C21C41" w:rsidP="00C21C41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C21C41" w:rsidRPr="00584707" w14:paraId="7456ED3D" w14:textId="77777777" w:rsidTr="00BF18DD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418C2F26" w14:textId="77777777" w:rsidR="00C21C41" w:rsidRPr="00584707" w:rsidRDefault="00C21C41" w:rsidP="00C21C41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584707">
              <w:rPr>
                <w:rFonts w:ascii="Times New Roman" w:eastAsia="標楷體" w:hAnsi="Times New Roman" w:cs="Times New Roman"/>
              </w:rPr>
              <w:lastRenderedPageBreak/>
              <w:t>第十一</w:t>
            </w:r>
            <w:proofErr w:type="gramStart"/>
            <w:r w:rsidRPr="00584707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  <w:shd w:val="clear" w:color="auto" w:fill="FFFFFF"/>
          </w:tcPr>
          <w:p w14:paraId="7D9BAA27" w14:textId="77777777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總複習</w:t>
            </w:r>
          </w:p>
          <w:p w14:paraId="57DB8CA8" w14:textId="77777777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代數篇、坐標幾何篇、函數篇</w:t>
            </w:r>
          </w:p>
          <w:p w14:paraId="39F991C2" w14:textId="08C3A87B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18" w:type="dxa"/>
            <w:shd w:val="clear" w:color="auto" w:fill="FFFFFF"/>
          </w:tcPr>
          <w:p w14:paraId="25C43279" w14:textId="64A03F83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a-IV-1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理解並應用符號及文字敘述表達概念、運算、推理及證明。</w:t>
            </w:r>
          </w:p>
          <w:p w14:paraId="72D12259" w14:textId="72B1634C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a-IV-2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理解一元一次方程式及其解的意義，能以等量公理與移項法則求解和驗算，並能運用到日常生活的情境解決問題。</w:t>
            </w:r>
          </w:p>
          <w:p w14:paraId="5C1F9ABB" w14:textId="1A3B4B3B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a-IV-3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理解一元一次不等式的意義，並應用於標示數的範圍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>和其在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數線上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的圖形，以及使用不等式的數學符號描述情境，與人溝通。</w:t>
            </w:r>
          </w:p>
          <w:p w14:paraId="437FCF13" w14:textId="6FC1CA35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a-IV-4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理解二元一次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聯立方程式及其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解的意義，並能以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代入消去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法與加減消去法求解和驗算，以及能運用到日常生活的情境解決問題。</w:t>
            </w:r>
          </w:p>
          <w:p w14:paraId="1937EF43" w14:textId="787740CC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a-IV-5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認識多項式及相關名詞，並熟練多項式的四則運算及運用乘法公式。</w:t>
            </w:r>
          </w:p>
          <w:p w14:paraId="11E28B46" w14:textId="11FDC188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a-IV-6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理解一元二次方程式及其解的意義，能以因式分解和配方法求解和驗算，並能運用到日常生活的情境解決問題。</w:t>
            </w:r>
          </w:p>
          <w:p w14:paraId="3B05BD2B" w14:textId="4EF635C7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f-IV-1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理解常數函數和一次函數的意義，能描繪常數函數和一次函數的圖形，並能運用到日常生活的情境解決問題。</w:t>
            </w:r>
          </w:p>
          <w:p w14:paraId="6636F20F" w14:textId="5679F60C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f-IV-2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理解二次函數的意義，並能描繪二次函數的圖形。</w:t>
            </w:r>
          </w:p>
          <w:p w14:paraId="64F128AD" w14:textId="1FE113A3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>f-IV-3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理解二次函數的標準式，熟知開口方向、大小、頂點、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對稱軸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與極值等問題。</w:t>
            </w:r>
          </w:p>
          <w:p w14:paraId="12B25F06" w14:textId="18BB0F90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g-IV-1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認識直角坐標的意義與構成要素，並能報讀與標示坐標點，以及計算兩個坐標點的距離。</w:t>
            </w:r>
          </w:p>
          <w:p w14:paraId="365987DC" w14:textId="5B50B564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g-IV-2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在直角坐標上能描繪與理解二元一次方程式的直線圖形，以及二元一次聯立方程式唯一解的幾何意義。</w:t>
            </w:r>
          </w:p>
        </w:tc>
        <w:tc>
          <w:tcPr>
            <w:tcW w:w="2552" w:type="dxa"/>
            <w:shd w:val="clear" w:color="auto" w:fill="FFFFFF"/>
          </w:tcPr>
          <w:p w14:paraId="3532713A" w14:textId="424BB25E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>A-7-1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代數符號：以代數符號表徵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交換律、分配律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、結合律；一次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式的化簡及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同類項；以符號記錄生活中的情境問題。</w:t>
            </w:r>
          </w:p>
          <w:p w14:paraId="6B2E913D" w14:textId="6D068F58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A-7-2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一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元一次方程式的意義：一元一次方程式及其解的意義；具體情境中列出一元一次方程式。</w:t>
            </w:r>
          </w:p>
          <w:p w14:paraId="7486C2D3" w14:textId="2FB622F3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>A-7-3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一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元一次方程式的解法與應用：等量公理；移項法則；驗算；應用問題。</w:t>
            </w:r>
          </w:p>
          <w:p w14:paraId="70ED079E" w14:textId="7967810A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A-7-4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二元一次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聯立方程式的意義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：二元一次方程式及其解的意義；具體情境中列出二元一次方程式；二元一次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聯立方程式及其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解的意義；具體情境中列出二元一次聯立方程式。</w:t>
            </w:r>
          </w:p>
          <w:p w14:paraId="504A390D" w14:textId="12CE68C0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A-7-5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二元一次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聯立方程式的解法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與應用：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代入消去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法；加減消去法；應用問題。</w:t>
            </w:r>
          </w:p>
          <w:p w14:paraId="4A7B7CEA" w14:textId="13955B01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A-7-6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二元一次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聯立方程式的幾何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意義：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ax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＋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by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＝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c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的圖形；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y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＝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c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的圖形（水平線）；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x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＝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c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的圖形（鉛垂線）；二元一次聯立方程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式的解只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處理相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>交且只有一個交點的情況。</w:t>
            </w:r>
          </w:p>
          <w:p w14:paraId="7E740B00" w14:textId="63D0F341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A-7-7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一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元一次不等式的意義：不等式的意義；具體情境中列出一元一次不等式。</w:t>
            </w:r>
          </w:p>
          <w:p w14:paraId="44D6F1B7" w14:textId="6210DFCD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A-7-8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一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元一次不等式的解與應用：單一的一元一次不等式的解；在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數線上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標示解的範圍；應用問題。</w:t>
            </w:r>
          </w:p>
          <w:p w14:paraId="0503D6EC" w14:textId="3C66977C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A-8-1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二次式的乘法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公式：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(a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＋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b)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10"/>
                <w:szCs w:val="10"/>
                <w:vertAlign w:val="superscript"/>
              </w:rPr>
              <w:t>2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＝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a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10"/>
                <w:szCs w:val="10"/>
                <w:vertAlign w:val="superscript"/>
              </w:rPr>
              <w:t>2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＋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2ab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＋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b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10"/>
                <w:szCs w:val="10"/>
                <w:vertAlign w:val="superscript"/>
              </w:rPr>
              <w:t>2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；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(a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－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b)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10"/>
                <w:szCs w:val="10"/>
                <w:vertAlign w:val="superscript"/>
              </w:rPr>
              <w:t>2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＝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a2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－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2ab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＋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b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10"/>
                <w:szCs w:val="10"/>
                <w:vertAlign w:val="superscript"/>
              </w:rPr>
              <w:t>2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；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(a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＋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b)(a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－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b)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＝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a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10"/>
                <w:szCs w:val="10"/>
                <w:vertAlign w:val="superscript"/>
              </w:rPr>
              <w:t>2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－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b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10"/>
                <w:szCs w:val="10"/>
                <w:vertAlign w:val="superscript"/>
              </w:rPr>
              <w:t>2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；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(a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＋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b)(c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＋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d)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＝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ac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＋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ad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＋</w:t>
            </w:r>
            <w:proofErr w:type="spell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bc</w:t>
            </w:r>
            <w:proofErr w:type="spell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＋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bd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7F58BC40" w14:textId="46CE4BFC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A-8-2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多項式的意義：一元多項式的定義與相關名詞（多項式、項數、係數、常數項、一次項、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二次項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、最高次項、升冪、降冪）。</w:t>
            </w:r>
          </w:p>
          <w:p w14:paraId="0A3ADD03" w14:textId="7345D783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>A-8-3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多項式的四則運算：直式、橫式的多項式加法與減法；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直式的多項式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乘法（乘積最高至三次）；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被除式為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二次之多項式的除法運算。</w:t>
            </w:r>
          </w:p>
          <w:p w14:paraId="0F3D7603" w14:textId="5969BC0B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A-8-4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因式分解：因式的意義（限制在二次多項式的一次因式）；二次多項式的因式分解意義。</w:t>
            </w:r>
          </w:p>
          <w:p w14:paraId="43E5143A" w14:textId="485FCAC9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A-8-5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因式分解的方法：提公因式法；利用乘法公式與十字交乘法因式分解。</w:t>
            </w:r>
          </w:p>
          <w:p w14:paraId="4645C552" w14:textId="1DF3643A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A-8-6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一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元二次方程式的意義：一元二次方程式及其解，具體情境中列出一元二次方程式。</w:t>
            </w:r>
          </w:p>
          <w:p w14:paraId="7DAFA2DE" w14:textId="1D58CB6E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A-8-7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一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元二次方程式的解法與應用：利用因式分解、配方法、公式解一元二次方程式；應用問題；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>使用計算機計算一元二次方程式根的近似值。</w:t>
            </w:r>
          </w:p>
          <w:p w14:paraId="560814CF" w14:textId="728103F0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G-7-1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平面直角坐標系：以平面直角坐標系、方位距離標定位置；平面直角坐標系及其相關術語（縱軸、橫軸、象限）。</w:t>
            </w:r>
          </w:p>
          <w:p w14:paraId="0F133446" w14:textId="3F3994E2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G-8-1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直角坐標系上兩點距離公式：直角坐標系上兩點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A(</w:t>
            </w:r>
            <w:proofErr w:type="spell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a,b</w:t>
            </w:r>
            <w:proofErr w:type="spell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)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和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B(</w:t>
            </w:r>
            <w:proofErr w:type="spell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c,d</w:t>
            </w:r>
            <w:proofErr w:type="spell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)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的距離為＝；生活上相關問題。</w:t>
            </w:r>
          </w:p>
          <w:p w14:paraId="6EC92A8F" w14:textId="1F116C6F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F-8-1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一次函數：透過對應關係認識函數（不要出現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f(x)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的抽象型式）、常數函數（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y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＝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c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）、一次函數（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y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＝</w:t>
            </w:r>
            <w:proofErr w:type="spell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ax+b</w:t>
            </w:r>
            <w:proofErr w:type="spell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）。</w:t>
            </w:r>
          </w:p>
          <w:p w14:paraId="36729494" w14:textId="7A7998FD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F-8-2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一次函數的圖形：常數函數的圖形；一次函數的圖形。</w:t>
            </w:r>
          </w:p>
          <w:p w14:paraId="64BAC981" w14:textId="25EF2ABB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F-9-1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二次函數的意義：二次函數的意義；具體情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>境中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列出兩量的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二次函數關係。</w:t>
            </w:r>
          </w:p>
          <w:p w14:paraId="23BDC83C" w14:textId="6347157C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F-9-2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二次函數的圖形與極值：二次函數的相關名詞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(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對稱軸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、頂點、最低點、最高點、開口向上、開口向下、最大值、最小值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)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；描繪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y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＝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ax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10"/>
                <w:szCs w:val="10"/>
                <w:vertAlign w:val="superscript"/>
              </w:rPr>
              <w:t>2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、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y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＝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ax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10"/>
                <w:szCs w:val="10"/>
                <w:vertAlign w:val="superscript"/>
              </w:rPr>
              <w:t>2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＋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k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、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y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＝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a(x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－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h)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10"/>
                <w:szCs w:val="10"/>
                <w:vertAlign w:val="superscript"/>
              </w:rPr>
              <w:t>2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、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y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＝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a(x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－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h)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10"/>
                <w:szCs w:val="10"/>
                <w:vertAlign w:val="superscript"/>
              </w:rPr>
              <w:t>2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＋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k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的圖形；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對稱軸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就是通過頂點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(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最高點、最低點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)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的鉛垂線；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y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＝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ax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10"/>
                <w:szCs w:val="10"/>
                <w:vertAlign w:val="superscript"/>
              </w:rPr>
              <w:t>2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的圖形與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y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＝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a(x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－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h)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10"/>
                <w:szCs w:val="10"/>
                <w:vertAlign w:val="superscript"/>
              </w:rPr>
              <w:t>2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＋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k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的圖形的平移關係；已配方好之二次函數的最大值與最小值。</w:t>
            </w:r>
          </w:p>
        </w:tc>
        <w:tc>
          <w:tcPr>
            <w:tcW w:w="2693" w:type="dxa"/>
            <w:shd w:val="clear" w:color="auto" w:fill="FFFFFF"/>
          </w:tcPr>
          <w:p w14:paraId="34C143A3" w14:textId="39100FD0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>1.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一元一次方程式</w:t>
            </w:r>
          </w:p>
          <w:p w14:paraId="754C8806" w14:textId="383B6944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2.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二元一次聯立方程式</w:t>
            </w:r>
          </w:p>
          <w:p w14:paraId="140B36C8" w14:textId="5A423336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3.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二元一次方程式的圖形</w:t>
            </w:r>
          </w:p>
          <w:p w14:paraId="0D416004" w14:textId="38B392D5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4.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線型函數</w:t>
            </w:r>
          </w:p>
          <w:p w14:paraId="200D2643" w14:textId="5C14C4A7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5.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一元一次不等式</w:t>
            </w:r>
          </w:p>
          <w:p w14:paraId="3381A3A5" w14:textId="23C91B41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6.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乘法公式與多項式</w:t>
            </w:r>
          </w:p>
          <w:p w14:paraId="0F6FB97A" w14:textId="75274542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7.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畢氏定理</w:t>
            </w:r>
          </w:p>
          <w:p w14:paraId="4C2B2A34" w14:textId="7E98DB1A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8.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因式分解</w:t>
            </w:r>
          </w:p>
          <w:p w14:paraId="2EFEDF2A" w14:textId="491A6476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9.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一元二次方程式</w:t>
            </w:r>
          </w:p>
          <w:p w14:paraId="42B759F2" w14:textId="148CF1FD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10.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二次函數</w:t>
            </w:r>
          </w:p>
        </w:tc>
        <w:tc>
          <w:tcPr>
            <w:tcW w:w="1559" w:type="dxa"/>
            <w:shd w:val="clear" w:color="auto" w:fill="FFFFFF"/>
          </w:tcPr>
          <w:p w14:paraId="0F0282F1" w14:textId="7E2C38B2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1.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紙筆測驗</w:t>
            </w:r>
          </w:p>
        </w:tc>
        <w:tc>
          <w:tcPr>
            <w:tcW w:w="1276" w:type="dxa"/>
            <w:shd w:val="clear" w:color="auto" w:fill="FFFFFF"/>
          </w:tcPr>
          <w:p w14:paraId="2CAF091A" w14:textId="4F42811F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性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J11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7097AD57" w14:textId="456057D4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涯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J6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6E660BD9" w14:textId="1C164A7E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涯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J11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。</w:t>
            </w:r>
          </w:p>
        </w:tc>
        <w:tc>
          <w:tcPr>
            <w:tcW w:w="1417" w:type="dxa"/>
            <w:shd w:val="clear" w:color="auto" w:fill="auto"/>
          </w:tcPr>
          <w:p w14:paraId="5BE17BCA" w14:textId="77777777" w:rsidR="00C21C41" w:rsidRPr="00584707" w:rsidRDefault="00C21C41" w:rsidP="00C21C41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C21C41" w:rsidRPr="00584707" w14:paraId="3C9A8B54" w14:textId="77777777" w:rsidTr="00BF18DD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45D83CD7" w14:textId="77777777" w:rsidR="00C21C41" w:rsidRPr="00584707" w:rsidRDefault="00C21C41" w:rsidP="00C21C41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584707">
              <w:rPr>
                <w:rFonts w:ascii="Times New Roman" w:eastAsia="標楷體" w:hAnsi="Times New Roman" w:cs="Times New Roman"/>
              </w:rPr>
              <w:lastRenderedPageBreak/>
              <w:t>第十二</w:t>
            </w:r>
            <w:proofErr w:type="gramStart"/>
            <w:r w:rsidRPr="00584707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  <w:shd w:val="clear" w:color="auto" w:fill="FFFFFF"/>
          </w:tcPr>
          <w:p w14:paraId="414644E1" w14:textId="77777777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總複習</w:t>
            </w:r>
          </w:p>
          <w:p w14:paraId="13A2CB5E" w14:textId="3FCD55FD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空間與形狀篇</w:t>
            </w:r>
          </w:p>
        </w:tc>
        <w:tc>
          <w:tcPr>
            <w:tcW w:w="3118" w:type="dxa"/>
            <w:shd w:val="clear" w:color="auto" w:fill="FFFFFF"/>
          </w:tcPr>
          <w:p w14:paraId="4368941D" w14:textId="0187F0F1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s-IV-1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理解常用幾何形體的定義、符號、性質，並應用於幾何問題的解題。</w:t>
            </w:r>
          </w:p>
          <w:p w14:paraId="1E070822" w14:textId="5732ECCB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s-IV-2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理解角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的各種性質、三角形與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凸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多邊形的內角和外角的意義、三角形的外角和、與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凸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多邊形的內角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和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，並能應用於解決幾何與日常生活的問題。</w:t>
            </w:r>
          </w:p>
          <w:p w14:paraId="0ECFD3E6" w14:textId="57B31E22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s-IV-3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理解兩條直線的垂直和平行的意義，以及各種性質，並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>能應用於解決幾何與日常生活的問題。</w:t>
            </w:r>
          </w:p>
          <w:p w14:paraId="5600E656" w14:textId="0D97E35C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s-IV-4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理解平面圖形全等的意義，知道圖形經平移、旋轉、鏡射後仍保持全等，並能應用於解決幾何與日常生活的問題。</w:t>
            </w:r>
          </w:p>
          <w:p w14:paraId="7B914B87" w14:textId="16F9EE35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s-IV-5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理解線對稱的意義和線對稱圖形的幾何性質，並能應用於解決幾何與日常生活的問題。</w:t>
            </w:r>
          </w:p>
          <w:p w14:paraId="100B7587" w14:textId="0D341A0F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s-IV-6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理解平面圖形相似的意義，知道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圖形經縮放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後其圖形相似，並能應用於解決幾何與日常生活的問題。</w:t>
            </w:r>
          </w:p>
          <w:p w14:paraId="22A87CB5" w14:textId="22D86AC5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s-IV-7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理解畢氏定理與其逆敘述，並能應用於數學解題與日常生活的問題。</w:t>
            </w:r>
          </w:p>
          <w:p w14:paraId="34C4FC3A" w14:textId="6384DFAE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s-IV-8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理解特殊三角形（如正三角形、等腰三角形、直角三角形）、特殊四邊形（如正方形、矩形、平行四邊形、菱形、箏形、梯形）和正多邊形的幾何性質及相關問題。</w:t>
            </w:r>
          </w:p>
          <w:p w14:paraId="040D1A0F" w14:textId="7B86076D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>s-IV-9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理解三角形的邊角關係，利用邊角對應相等，判斷兩個三角形的全等，並能應用於解決幾何與日常生活的問題。</w:t>
            </w:r>
          </w:p>
          <w:p w14:paraId="05AD74E3" w14:textId="5FD7CC0B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s-IV-10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理解三角形相似的性質，利用對應角相等或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對應邊成比例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，判斷兩個三角形的相似，並能應用於解決幾何與日常生活的問題。</w:t>
            </w:r>
          </w:p>
          <w:p w14:paraId="6A69EE39" w14:textId="74BBAE1D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s-IV-11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理解三角形重心、外心、內心的意義和其相關性質。</w:t>
            </w:r>
          </w:p>
          <w:p w14:paraId="7CE4DEAA" w14:textId="5F1392DB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s-IV-12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理解直角三角形中某一銳角的角度決定邊長的比值，認識這些比值的符號，並能運用到日常生活的情境解決問題。</w:t>
            </w:r>
          </w:p>
          <w:p w14:paraId="733F176A" w14:textId="0CF5D35F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s-IV-13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理解直尺、圓規操作過程的敘述，並應用於尺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規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作圖。</w:t>
            </w:r>
          </w:p>
          <w:p w14:paraId="567240DB" w14:textId="4DBAA7FF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s-IV-14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識圓的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相關概念（如半徑、弦、弧、弓形等）和幾何性質（如圓心角、圓周角、圓內接四邊形的對角互補等），並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理解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>弧長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、圓面積、扇形面積的公式。</w:t>
            </w:r>
          </w:p>
          <w:p w14:paraId="782EFB6E" w14:textId="0CCBBC3A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s-IV-15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認識線與線、線與平面在空間中的垂直關係和平行關係。</w:t>
            </w:r>
          </w:p>
          <w:p w14:paraId="67607EA8" w14:textId="7F00C7B2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s-IV-16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理解簡單的立體圖形及其三視圖與平面展開圖，並能計算立體圖形的表面積、側面積及體積。</w:t>
            </w:r>
          </w:p>
        </w:tc>
        <w:tc>
          <w:tcPr>
            <w:tcW w:w="2552" w:type="dxa"/>
            <w:shd w:val="clear" w:color="auto" w:fill="FFFFFF"/>
          </w:tcPr>
          <w:p w14:paraId="246C3290" w14:textId="5BF9F491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>S-7-1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簡單圖形與幾何符號：點、線、線段、射線、角、三角形與其符號的介紹。</w:t>
            </w:r>
          </w:p>
          <w:p w14:paraId="65DC8FFB" w14:textId="1F285716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S-7-2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三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視圖：立體圖形的前視圖、上視圖、左（右）視圖。立體圖形限制內嵌於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3×3×3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的正方體且不得中空。</w:t>
            </w:r>
          </w:p>
          <w:p w14:paraId="598C8FEF" w14:textId="69A1BCDC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>S-7-3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垂直：垂直的符號；線段的中垂線；點到直線距離的意義。</w:t>
            </w:r>
          </w:p>
          <w:p w14:paraId="007AB86B" w14:textId="7CD723E7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S-7-4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線對稱的性質：對稱線段等長；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對稱角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相等；對稱點的連線段會被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對稱軸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垂直平分。</w:t>
            </w:r>
          </w:p>
          <w:p w14:paraId="7F018642" w14:textId="648948E8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S-7-5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線對稱的基本圖形：等腰三角形；正方形；菱形；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箏形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；正多邊形。</w:t>
            </w:r>
          </w:p>
          <w:p w14:paraId="78888451" w14:textId="01BECD05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S-8-1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角：角的種類；兩個角的關係（互餘、互補、對頂角、同位角、內錯角、同側內角）；角平分線的意義。</w:t>
            </w:r>
          </w:p>
          <w:p w14:paraId="284903D9" w14:textId="0FCBD90A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S-8-2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凸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多邊形的內角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和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：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凸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多邊形的意義；內角與外角的意義；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凸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多邊形的內角和公式；正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16"/>
                <w:szCs w:val="16"/>
              </w:rPr>
              <w:t>n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邊形的每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個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內角度數。</w:t>
            </w:r>
          </w:p>
          <w:p w14:paraId="14256F61" w14:textId="1A520C29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S-8-3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平行：平行的意義與符號；平行線截角性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>質；兩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平行線間的距離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處處相等。</w:t>
            </w:r>
          </w:p>
          <w:p w14:paraId="7B2EA404" w14:textId="58A93BDD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S-8-4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全等圖形：全等圖形的意義（兩個圖形經過平移、旋轉或翻轉可以完全疊合）；兩個多邊形全等則其對應邊和對應角相等（反之亦然）。</w:t>
            </w:r>
          </w:p>
          <w:p w14:paraId="47572E1B" w14:textId="6F6A6540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S-8-5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三角形的全等性質：三角形的全等判定（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SAS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、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SSS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、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ASA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、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AAS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、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RHS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）；全等符號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（</w:t>
            </w:r>
            <w:proofErr w:type="gramEnd"/>
            <w:r w:rsidRPr="00584707">
              <w:rPr>
                <w:rFonts w:ascii="MS Gothic" w:eastAsia="MS Gothic" w:hAnsi="MS Gothic" w:cs="MS Gothic" w:hint="eastAsia"/>
                <w:color w:val="000000"/>
                <w:sz w:val="16"/>
                <w:szCs w:val="16"/>
              </w:rPr>
              <w:t>≅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）。</w:t>
            </w:r>
          </w:p>
          <w:p w14:paraId="76909700" w14:textId="5FBB2B87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S-8-6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畢氏定理：畢氏定理（勾股弦定理、商高定理）的意義及其數學史；畢氏定理在生活上的應用；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三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邊長滿足畢氏定理的三角形必定是直角三角形。</w:t>
            </w:r>
          </w:p>
          <w:p w14:paraId="23FDC8FF" w14:textId="2A81CDCF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S-8-7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平面圖形的面積：正三角形的高與面積公式，及其相關之複合圖形的面積。</w:t>
            </w:r>
          </w:p>
          <w:p w14:paraId="5A14AAFD" w14:textId="50C14A07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>S-8-8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三角形的基本性質：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等腰三角形兩底角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相等；非等腰三角形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大角對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大邊，大邊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對大角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；三角形兩邊和大於第三邊；外角等於其內對角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和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65F08945" w14:textId="2241C17E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S-8-9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平行四邊形的基本性質：關於平行四邊形的內角、邊、對角線等的幾何性質。</w:t>
            </w:r>
          </w:p>
          <w:p w14:paraId="57CF0258" w14:textId="4FA8B52C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S-8-10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正方形、長方形、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箏形的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基本性質：長方形的對角線等長且互相平分；菱形對角線互相垂直平分；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箏形的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其中一條對角線垂直平分另一條對角線。</w:t>
            </w:r>
          </w:p>
          <w:p w14:paraId="3B99C17C" w14:textId="163B2DE2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S-8-11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梯形的基本性質：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等腰梯形的兩底角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相等；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等腰梯形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為線對稱圖形；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梯形兩腰中點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的連線段長等於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兩底長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和的一半，且平行於上下底。</w:t>
            </w:r>
          </w:p>
          <w:p w14:paraId="14A091E2" w14:textId="775BE2DB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>S-8-12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尺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規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作圖與幾何推理：複製已知的線段、圓、角、三角形；能以尺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規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作出指定的中垂線、角平分線、平行線、垂直線；能寫出幾何推理所依據的幾何性質。</w:t>
            </w:r>
          </w:p>
          <w:p w14:paraId="6F094ACA" w14:textId="1B1AEEC3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S-9-1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相似形：平面圖形縮放的意義；多邊形相似的意義；對應角相等；對應邊長成比例。</w:t>
            </w:r>
          </w:p>
          <w:p w14:paraId="5287105B" w14:textId="73466469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S-9-2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三角形的相似性質：三角形的相似判定（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AA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、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SAS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、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SSS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）；對應邊長之比＝對應高之比；對應面積之比＝對應邊長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平方之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比；利用三角形相似的概念解應用問題；相似符號（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~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）。</w:t>
            </w:r>
          </w:p>
          <w:p w14:paraId="228B5F55" w14:textId="6E870B79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S-9-3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平行線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截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比例線段：連接三角形兩邊中點的線段必平行於第三邊（其長度等於第三邊的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>一半）；平行線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截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比例線段性質；利用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截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線段成比例判定兩直線平行；平行線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截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比例線段性質的應用。</w:t>
            </w:r>
          </w:p>
          <w:p w14:paraId="57D50569" w14:textId="2F206BD0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S-9-4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相似直角三角形邊長比值的不變性：直角三角形中某一銳角的角度決定邊長比值，該比值為不變量，不因相似直角三角形的大小而改變；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三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內角為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30°,60°,90°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其邊長比記錄為「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：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16"/>
                <w:szCs w:val="16"/>
              </w:rPr>
              <w:t>3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：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2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」；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三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內角為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45°,45°,90°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其邊長比記錄為「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：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：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16"/>
                <w:szCs w:val="16"/>
              </w:rPr>
              <w:t>2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」。</w:t>
            </w:r>
          </w:p>
          <w:p w14:paraId="223D7C91" w14:textId="09D4D1AC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S-9-5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圓弧長與扇形面積：以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π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表示圓周率；弦、圓弧、弓形的意義；圓弧長公式；扇形面積公式。</w:t>
            </w:r>
          </w:p>
          <w:p w14:paraId="2BE07DF9" w14:textId="447C756C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S-9-6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圓的幾何性質：圓心角、圓周角與所對應弧的度數三者之間的關係；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>圓內接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四邊形對角互補；切線段等長。</w:t>
            </w:r>
          </w:p>
          <w:p w14:paraId="5E4D953E" w14:textId="75B18414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S-9-7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點、直線與圓的關係：點與圓的位置關係（內部、圓上、外部）；直線與圓的位置關係（不相交、相切、交於兩點）；圓心與切點的連線垂直此切線（切線性質）；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圓心到弦的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垂直線段（弦心距）垂直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平分此弦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616358EB" w14:textId="3624D6EC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S-9-8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三角形的外心：外心的意義與外接圓；三角形的外心到三角形的三個頂點等距；直角三角形的外心即斜邊的中點。</w:t>
            </w:r>
          </w:p>
          <w:p w14:paraId="3B5710B4" w14:textId="3E55E5B0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S-9-9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三角形的內心：內心的意義與內切圓；三角形的內心到三角形的三邊等距；三角形的面積＝周長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×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內切圓半徑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÷2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；直角三角形的內切圓半徑＝（兩股和－斜邊）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÷2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1628A15C" w14:textId="0059757F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>S-9-10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三角形的重心：重心的意義與中線；三角形的三條中線將三角形面積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六等份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；重心到頂點的距離等於它到對邊中點的兩倍；重心的物理意義。</w:t>
            </w:r>
          </w:p>
          <w:p w14:paraId="2FC30357" w14:textId="02FD337A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S-9-11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證明的意義：幾何推理（須說明所依據的幾何性質）；代數推理（須說明所依據的代數性質）。</w:t>
            </w:r>
          </w:p>
          <w:p w14:paraId="6763EDEE" w14:textId="46AC747C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S-9-12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空間中的線與平面：長方體與正四面體的示意圖，利用長方體與正四面體作為特例，介紹線與線的平行、垂直與歪斜關係，線與平面的垂直與平行關係。</w:t>
            </w:r>
          </w:p>
          <w:p w14:paraId="7BE7E4FE" w14:textId="60FDA4DB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S-9-13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表面積與體積：直角柱、直圓錐、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正角錐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的展開圖；直角柱、直圓錐、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正角錐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的表面積；直角柱的體積。</w:t>
            </w:r>
          </w:p>
        </w:tc>
        <w:tc>
          <w:tcPr>
            <w:tcW w:w="2693" w:type="dxa"/>
            <w:shd w:val="clear" w:color="auto" w:fill="FFFFFF"/>
          </w:tcPr>
          <w:p w14:paraId="785946A3" w14:textId="7DAA4E15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>1.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生活中的平面圖形</w:t>
            </w:r>
          </w:p>
          <w:p w14:paraId="13F7DE1E" w14:textId="09826462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2.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尺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規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作圖</w:t>
            </w:r>
          </w:p>
          <w:p w14:paraId="2710E4F7" w14:textId="6A51B4AD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3.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線對稱圖形</w:t>
            </w:r>
          </w:p>
          <w:p w14:paraId="4E2C96D2" w14:textId="5B8D5013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4.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三角形的基本性質</w:t>
            </w:r>
          </w:p>
          <w:p w14:paraId="1FA2CDE2" w14:textId="5745D313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5.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平行四邊形</w:t>
            </w:r>
          </w:p>
          <w:p w14:paraId="43C1178A" w14:textId="2CBF6881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6.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相似形</w:t>
            </w:r>
          </w:p>
          <w:p w14:paraId="61B0EB10" w14:textId="4618E638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7.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圓</w:t>
            </w:r>
          </w:p>
          <w:p w14:paraId="5B36AE29" w14:textId="4444C584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8.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幾何與證明</w:t>
            </w:r>
          </w:p>
          <w:p w14:paraId="0A48EF0B" w14:textId="1D5A2442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9.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生活中的立體圖形</w:t>
            </w:r>
          </w:p>
        </w:tc>
        <w:tc>
          <w:tcPr>
            <w:tcW w:w="1559" w:type="dxa"/>
            <w:shd w:val="clear" w:color="auto" w:fill="FFFFFF"/>
          </w:tcPr>
          <w:p w14:paraId="2B073BC2" w14:textId="262DC082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1.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紙筆測驗</w:t>
            </w:r>
          </w:p>
        </w:tc>
        <w:tc>
          <w:tcPr>
            <w:tcW w:w="1276" w:type="dxa"/>
            <w:shd w:val="clear" w:color="auto" w:fill="FFFFFF"/>
          </w:tcPr>
          <w:p w14:paraId="3E2F2B6C" w14:textId="1E347B86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性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J11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7B9A9686" w14:textId="5E737C8C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涯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J6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4F8C553F" w14:textId="0F7E01E5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涯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J11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。</w:t>
            </w:r>
          </w:p>
        </w:tc>
        <w:tc>
          <w:tcPr>
            <w:tcW w:w="1417" w:type="dxa"/>
            <w:shd w:val="clear" w:color="auto" w:fill="auto"/>
          </w:tcPr>
          <w:p w14:paraId="55AF2E92" w14:textId="77777777" w:rsidR="00C21C41" w:rsidRPr="00584707" w:rsidRDefault="00C21C41" w:rsidP="00C21C41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C21C41" w:rsidRPr="00584707" w14:paraId="060CFE5D" w14:textId="77777777" w:rsidTr="00BF18DD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20B8D2FF" w14:textId="77777777" w:rsidR="00C21C41" w:rsidRPr="00584707" w:rsidRDefault="00C21C41" w:rsidP="00C21C41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</w:rPr>
              <w:lastRenderedPageBreak/>
              <w:t>第十三</w:t>
            </w:r>
            <w:proofErr w:type="gramStart"/>
            <w:r w:rsidRPr="00584707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  <w:p w14:paraId="0FDFEBC3" w14:textId="6D833CF4" w:rsidR="00C21C41" w:rsidRPr="00584707" w:rsidRDefault="00C21C41" w:rsidP="00C21C41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w w:val="80"/>
              </w:rPr>
            </w:pPr>
            <w:r w:rsidRPr="00584707">
              <w:rPr>
                <w:rFonts w:ascii="Times New Roman" w:eastAsia="標楷體" w:hAnsi="Times New Roman" w:cs="Times New Roman"/>
                <w:color w:val="FF0000"/>
                <w:w w:val="80"/>
                <w:sz w:val="18"/>
                <w:szCs w:val="16"/>
              </w:rPr>
              <w:t>(</w:t>
            </w:r>
            <w:r w:rsidRPr="00584707">
              <w:rPr>
                <w:rFonts w:ascii="Times New Roman" w:eastAsia="標楷體" w:hAnsi="Times New Roman" w:cs="Times New Roman"/>
                <w:color w:val="FF0000"/>
                <w:w w:val="80"/>
                <w:sz w:val="18"/>
                <w:szCs w:val="16"/>
              </w:rPr>
              <w:t>七八年級段考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FF0000"/>
                <w:w w:val="80"/>
                <w:sz w:val="18"/>
                <w:szCs w:val="16"/>
              </w:rPr>
              <w:t>週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FF0000"/>
                <w:w w:val="80"/>
                <w:sz w:val="18"/>
                <w:szCs w:val="16"/>
              </w:rPr>
              <w:t>)</w:t>
            </w:r>
          </w:p>
        </w:tc>
        <w:tc>
          <w:tcPr>
            <w:tcW w:w="1845" w:type="dxa"/>
            <w:shd w:val="clear" w:color="auto" w:fill="FFFFFF"/>
          </w:tcPr>
          <w:p w14:paraId="756E43AD" w14:textId="77777777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總複習</w:t>
            </w:r>
          </w:p>
          <w:p w14:paraId="1C644DF1" w14:textId="22272A94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資料與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不確定性篇</w:t>
            </w:r>
            <w:proofErr w:type="gramEnd"/>
          </w:p>
        </w:tc>
        <w:tc>
          <w:tcPr>
            <w:tcW w:w="3118" w:type="dxa"/>
            <w:shd w:val="clear" w:color="auto" w:fill="FFFFFF"/>
          </w:tcPr>
          <w:p w14:paraId="53992470" w14:textId="443F0E79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d-IV-1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理解常用統計圖表，並能運用簡單統計量分析資料的特性及使用統計軟體的資訊表徵，與人溝通。</w:t>
            </w:r>
          </w:p>
          <w:p w14:paraId="4F0ECF92" w14:textId="421B0A3A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d-IV-2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理解機率的意義，能以機率表示不確定性和以樹狀圖分析所有的可能性，並能應用機率到簡單的日常生活情境解決問題。</w:t>
            </w:r>
          </w:p>
        </w:tc>
        <w:tc>
          <w:tcPr>
            <w:tcW w:w="2552" w:type="dxa"/>
            <w:shd w:val="clear" w:color="auto" w:fill="FFFFFF"/>
          </w:tcPr>
          <w:p w14:paraId="6DBE9CCD" w14:textId="22643DD8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D-7-1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統計圖表：蒐集生活中常見的數據資料，整理並繪製成含有原始資料或百分率的統計圖表：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直方圖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、長條圖、圓形圖、折線圖、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列聯表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。遇到複雜數據時可使用計算機輔助，教師可使用電腦應用軟體演示教授。</w:t>
            </w:r>
          </w:p>
          <w:p w14:paraId="44925F0E" w14:textId="7AA55B16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D-7-2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統計數據：用平均數、中位數與眾數描述一組資料的特性；使用計算機的「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M+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」或「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Σ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」鍵計算平均數。</w:t>
            </w:r>
          </w:p>
          <w:p w14:paraId="3E557C38" w14:textId="34A4501B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D-8-1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統計資料處理：累積次數、相對次數、累積相對次數折線圖。</w:t>
            </w:r>
          </w:p>
          <w:p w14:paraId="708B4BE7" w14:textId="1EA1F20E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D-9-1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統計數據的分布：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全距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；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四分位距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；盒狀圖。</w:t>
            </w:r>
          </w:p>
          <w:p w14:paraId="2AEBDBC6" w14:textId="45CFB92F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D-9-2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認識機率：機率的意義；樹狀圖（以兩層為限）。</w:t>
            </w:r>
          </w:p>
          <w:p w14:paraId="063DF6A6" w14:textId="4D001F75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D-9-3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古典機率：具有對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lastRenderedPageBreak/>
              <w:t>稱性的情境下（銅板、骰子、撲克牌、抽球等）之機率；不具對稱性的物體（圖釘、圓錐、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爻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杯）之機率探究。</w:t>
            </w:r>
          </w:p>
        </w:tc>
        <w:tc>
          <w:tcPr>
            <w:tcW w:w="2693" w:type="dxa"/>
            <w:shd w:val="clear" w:color="auto" w:fill="FFFFFF"/>
          </w:tcPr>
          <w:p w14:paraId="122BF348" w14:textId="18C3AE1D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lastRenderedPageBreak/>
              <w:t>1.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統計與機率</w:t>
            </w:r>
          </w:p>
        </w:tc>
        <w:tc>
          <w:tcPr>
            <w:tcW w:w="1559" w:type="dxa"/>
            <w:shd w:val="clear" w:color="auto" w:fill="FFFFFF"/>
          </w:tcPr>
          <w:p w14:paraId="3B20D4BE" w14:textId="25FB4383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1.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紙筆測驗</w:t>
            </w:r>
          </w:p>
        </w:tc>
        <w:tc>
          <w:tcPr>
            <w:tcW w:w="1276" w:type="dxa"/>
            <w:shd w:val="clear" w:color="auto" w:fill="FFFFFF"/>
          </w:tcPr>
          <w:p w14:paraId="699F71A0" w14:textId="701B6B68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性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J11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664CC9B0" w14:textId="66F45DFB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涯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J6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758E50B7" w14:textId="47C640EC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涯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J11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。</w:t>
            </w:r>
          </w:p>
        </w:tc>
        <w:tc>
          <w:tcPr>
            <w:tcW w:w="1417" w:type="dxa"/>
            <w:shd w:val="clear" w:color="auto" w:fill="auto"/>
          </w:tcPr>
          <w:p w14:paraId="6FBB788F" w14:textId="77777777" w:rsidR="00C21C41" w:rsidRPr="00584707" w:rsidRDefault="00C21C41" w:rsidP="00C21C41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C21C41" w:rsidRPr="00584707" w14:paraId="73F979BE" w14:textId="77777777" w:rsidTr="00BF18DD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411A07BD" w14:textId="49BEA744" w:rsidR="00C21C41" w:rsidRPr="00584707" w:rsidRDefault="00C21C41" w:rsidP="00C21C41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584707">
              <w:rPr>
                <w:rFonts w:ascii="Times New Roman" w:eastAsia="標楷體" w:hAnsi="Times New Roman" w:cs="Times New Roman"/>
              </w:rPr>
              <w:t>第十四</w:t>
            </w:r>
            <w:proofErr w:type="gramStart"/>
            <w:r w:rsidRPr="00584707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  <w:shd w:val="clear" w:color="auto" w:fill="FFFFFF"/>
          </w:tcPr>
          <w:p w14:paraId="48777CF6" w14:textId="77777777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活化篇</w:t>
            </w:r>
          </w:p>
          <w:p w14:paraId="1EA7A72B" w14:textId="2B01B413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摺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其所好</w:t>
            </w:r>
          </w:p>
        </w:tc>
        <w:tc>
          <w:tcPr>
            <w:tcW w:w="3118" w:type="dxa"/>
            <w:shd w:val="clear" w:color="auto" w:fill="FFFFFF"/>
          </w:tcPr>
          <w:p w14:paraId="7B65F40C" w14:textId="3359BC2D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s-Ⅳ-7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理解畢氏定理與其逆敘述，並能應用於數學解題與日常生活的問題。</w:t>
            </w:r>
          </w:p>
          <w:p w14:paraId="20C4D75E" w14:textId="1494DE0C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n-IV-5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理解二次方根的意義、符號與根式的四則運算，並能運用到日常生活的情境解決問題。</w:t>
            </w:r>
          </w:p>
        </w:tc>
        <w:tc>
          <w:tcPr>
            <w:tcW w:w="2552" w:type="dxa"/>
            <w:shd w:val="clear" w:color="auto" w:fill="FFFFFF"/>
          </w:tcPr>
          <w:p w14:paraId="542F2AC0" w14:textId="2E1721B7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S-8-6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畢氏定理：畢氏定理（勾股弦定理、商高定理）的意義及其數學史；畢氏定理在生活上的應用；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三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邊長滿足畢氏定理的三角形必定是直角三角形。</w:t>
            </w:r>
          </w:p>
          <w:p w14:paraId="3A86F436" w14:textId="48753B87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N-8-1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二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次方根：二次方根的意義；根式的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化簡及四則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運算。</w:t>
            </w:r>
          </w:p>
        </w:tc>
        <w:tc>
          <w:tcPr>
            <w:tcW w:w="2693" w:type="dxa"/>
            <w:shd w:val="clear" w:color="auto" w:fill="FFFFFF"/>
          </w:tcPr>
          <w:p w14:paraId="69F437DC" w14:textId="54797FE9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理解畢氏定理。</w:t>
            </w:r>
          </w:p>
          <w:p w14:paraId="665384E5" w14:textId="542CEDA0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2.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求的長度。</w:t>
            </w:r>
          </w:p>
        </w:tc>
        <w:tc>
          <w:tcPr>
            <w:tcW w:w="1559" w:type="dxa"/>
            <w:shd w:val="clear" w:color="auto" w:fill="FFFFFF"/>
          </w:tcPr>
          <w:p w14:paraId="5014F0A8" w14:textId="5AA5071D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互相討論</w:t>
            </w:r>
          </w:p>
          <w:p w14:paraId="4E613080" w14:textId="080EC445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2.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口頭回答</w:t>
            </w:r>
          </w:p>
          <w:p w14:paraId="2D1E37C2" w14:textId="398C51A6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3.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作業</w:t>
            </w:r>
          </w:p>
        </w:tc>
        <w:tc>
          <w:tcPr>
            <w:tcW w:w="1276" w:type="dxa"/>
            <w:shd w:val="clear" w:color="auto" w:fill="FFFFFF"/>
          </w:tcPr>
          <w:p w14:paraId="6667E4B8" w14:textId="1BB5764D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性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J11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33FD1A9F" w14:textId="1B883646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科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E2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0FF3102B" w14:textId="5396EE26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科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E4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7AC00341" w14:textId="603B1606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科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E9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33229FEA" w14:textId="55C8C570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資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E3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6D4DE1BD" w14:textId="124B2AB0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J10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7B4DDCE6" w14:textId="7476B5C3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戶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J5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。</w:t>
            </w:r>
          </w:p>
        </w:tc>
        <w:tc>
          <w:tcPr>
            <w:tcW w:w="1417" w:type="dxa"/>
            <w:shd w:val="clear" w:color="auto" w:fill="auto"/>
          </w:tcPr>
          <w:p w14:paraId="75205212" w14:textId="77777777" w:rsidR="00C21C41" w:rsidRPr="00584707" w:rsidRDefault="00C21C41" w:rsidP="00C21C41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C21C41" w:rsidRPr="00584707" w14:paraId="72C56CE4" w14:textId="77777777" w:rsidTr="00BF18DD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44C05BF1" w14:textId="77777777" w:rsidR="00C21C41" w:rsidRPr="00584707" w:rsidRDefault="00C21C41" w:rsidP="00C21C41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584707">
              <w:rPr>
                <w:rFonts w:ascii="Times New Roman" w:eastAsia="標楷體" w:hAnsi="Times New Roman" w:cs="Times New Roman"/>
              </w:rPr>
              <w:t>第十五</w:t>
            </w:r>
            <w:proofErr w:type="gramStart"/>
            <w:r w:rsidRPr="00584707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  <w:shd w:val="clear" w:color="auto" w:fill="FFFFFF"/>
          </w:tcPr>
          <w:p w14:paraId="68CAECD4" w14:textId="77777777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活化篇</w:t>
            </w:r>
          </w:p>
          <w:p w14:paraId="22941860" w14:textId="4BEC6917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數學好好玩</w:t>
            </w:r>
          </w:p>
        </w:tc>
        <w:tc>
          <w:tcPr>
            <w:tcW w:w="3118" w:type="dxa"/>
            <w:shd w:val="clear" w:color="auto" w:fill="FFFFFF"/>
          </w:tcPr>
          <w:p w14:paraId="47887CA9" w14:textId="57252B30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s-IV-3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理解兩條直線的垂直和平行的意義，以及各種性質，並能應用於解決幾何與日常生活的問題。</w:t>
            </w:r>
          </w:p>
          <w:p w14:paraId="5A23290C" w14:textId="47F6C121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s-IV-4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理解平面圖形全等的意義，知道圖形經平移、旋轉、鏡射後仍保持全等，並能應用於解決幾何與日常生活的問題。</w:t>
            </w:r>
          </w:p>
          <w:p w14:paraId="11EAA068" w14:textId="605BF005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s-IV-5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理解線對稱的意義和線對稱圖形的幾何性質，並能應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>用於解決幾何與日常生活的問題。</w:t>
            </w:r>
          </w:p>
          <w:p w14:paraId="71187099" w14:textId="4213D246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s-IV-6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理解平面圖形相似的意義，知道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圖形經縮放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後其圖形相似，並能應用於解決幾何與日常生活的問題。</w:t>
            </w:r>
          </w:p>
          <w:p w14:paraId="51A48DF9" w14:textId="0D7694D6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s-IV-9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理解三角形的邊角關係，利用邊角對應相等，判斷兩個三角形的全等，並能應用於解決幾何與日常生活的問題。</w:t>
            </w:r>
          </w:p>
          <w:p w14:paraId="30E774FB" w14:textId="19387B36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s-IV-10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理解三角形相似的性質，利用對應角相等或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對應邊成比例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，判斷兩個三角形的相似，並能應用於解決幾何與日常生活的問題。</w:t>
            </w:r>
          </w:p>
          <w:p w14:paraId="2677DCF7" w14:textId="26DB7334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a-IV-1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理解並應用符號及文字敘述表達概念、運算、推理及證明。</w:t>
            </w:r>
          </w:p>
        </w:tc>
        <w:tc>
          <w:tcPr>
            <w:tcW w:w="2552" w:type="dxa"/>
            <w:shd w:val="clear" w:color="auto" w:fill="FFFFFF"/>
          </w:tcPr>
          <w:p w14:paraId="4A6E3DBE" w14:textId="4BDF484A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>S-9-1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相似形：平面圖形縮放的意義；多邊形相似的意義；對應角相等；對應邊長成比例。</w:t>
            </w:r>
          </w:p>
          <w:p w14:paraId="5F64AB26" w14:textId="4FE513C7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S-9-11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證明的意義：幾何推理（須說明所依據的幾何性質）；代數推理（須說明所依據的代數性質）。</w:t>
            </w:r>
          </w:p>
        </w:tc>
        <w:tc>
          <w:tcPr>
            <w:tcW w:w="2693" w:type="dxa"/>
            <w:shd w:val="clear" w:color="auto" w:fill="FFFFFF"/>
          </w:tcPr>
          <w:p w14:paraId="71F67ED3" w14:textId="22348B6B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認識黃金比例、白銀比例、青銅比例。</w:t>
            </w:r>
          </w:p>
          <w:p w14:paraId="3406AC38" w14:textId="54D53E58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2.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培養觀察、分析解決問題的能力。</w:t>
            </w:r>
          </w:p>
        </w:tc>
        <w:tc>
          <w:tcPr>
            <w:tcW w:w="1559" w:type="dxa"/>
            <w:shd w:val="clear" w:color="auto" w:fill="FFFFFF"/>
          </w:tcPr>
          <w:p w14:paraId="10B6B633" w14:textId="13C591D5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互相討論</w:t>
            </w:r>
          </w:p>
          <w:p w14:paraId="4C7888A9" w14:textId="1D786662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2.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口頭回答</w:t>
            </w:r>
          </w:p>
          <w:p w14:paraId="7F09AAE5" w14:textId="2EFC7473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3.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作業</w:t>
            </w:r>
          </w:p>
        </w:tc>
        <w:tc>
          <w:tcPr>
            <w:tcW w:w="1276" w:type="dxa"/>
            <w:shd w:val="clear" w:color="auto" w:fill="FFFFFF"/>
          </w:tcPr>
          <w:p w14:paraId="74C5541B" w14:textId="092801FD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性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J11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00AF03A3" w14:textId="5EE0FC08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科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E2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552B44CD" w14:textId="7831B6CA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科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E4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77FB5C57" w14:textId="263E5533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科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E9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394D39D5" w14:textId="40575C12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資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E3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235CA0E0" w14:textId="7273F082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J10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30EE0921" w14:textId="64DEA07D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戶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J5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。</w:t>
            </w:r>
          </w:p>
        </w:tc>
        <w:tc>
          <w:tcPr>
            <w:tcW w:w="1417" w:type="dxa"/>
            <w:shd w:val="clear" w:color="auto" w:fill="auto"/>
          </w:tcPr>
          <w:p w14:paraId="36E10D3B" w14:textId="77777777" w:rsidR="00C21C41" w:rsidRPr="00584707" w:rsidRDefault="00C21C41" w:rsidP="00C21C41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C21C41" w:rsidRPr="00584707" w14:paraId="00ADE2B8" w14:textId="77777777" w:rsidTr="00BF18DD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1AEF6C94" w14:textId="77777777" w:rsidR="00C21C41" w:rsidRPr="00584707" w:rsidRDefault="00C21C41" w:rsidP="00C21C41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584707">
              <w:rPr>
                <w:rFonts w:ascii="Times New Roman" w:eastAsia="標楷體" w:hAnsi="Times New Roman" w:cs="Times New Roman"/>
              </w:rPr>
              <w:t>第十六</w:t>
            </w:r>
            <w:proofErr w:type="gramStart"/>
            <w:r w:rsidRPr="00584707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  <w:shd w:val="clear" w:color="auto" w:fill="FFFFFF"/>
          </w:tcPr>
          <w:p w14:paraId="38A942EC" w14:textId="77777777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活化篇</w:t>
            </w:r>
          </w:p>
          <w:p w14:paraId="6E252615" w14:textId="50793625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腦力大激盪</w:t>
            </w:r>
          </w:p>
        </w:tc>
        <w:tc>
          <w:tcPr>
            <w:tcW w:w="3118" w:type="dxa"/>
            <w:shd w:val="clear" w:color="auto" w:fill="FFFFFF"/>
          </w:tcPr>
          <w:p w14:paraId="551EFE2F" w14:textId="260C381F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n-IV-2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理解負數之意義、符號與在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數線上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的表示，並熟練其四則運算，且能運用到日常生活的情境解決問題。</w:t>
            </w:r>
          </w:p>
          <w:p w14:paraId="210A3BA0" w14:textId="3DD1B6A8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n-IV-4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理解比、比例式、正比、反比和連比的意義和推理，並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>能運用到日常生活的情境解決問題。</w:t>
            </w:r>
          </w:p>
          <w:p w14:paraId="209E27D8" w14:textId="31592A1E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n-IV-9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使用計算機計算比值、複雜的數式、小數或根式等四則運算與三角比的近似值問題，並能理解計算機可能產生誤差。</w:t>
            </w:r>
          </w:p>
          <w:p w14:paraId="6E6B3E37" w14:textId="44B187A1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a-IV-1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理解並應用符號及文字敘述表達概念、運算、推理及證明。</w:t>
            </w:r>
          </w:p>
          <w:p w14:paraId="233EBF64" w14:textId="69AD174F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a-IV-2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理解一元一次方程式及其解的意義，能以等量公理與移項法則求解和驗算，並能運用到日常生活的情境解決問題。</w:t>
            </w:r>
          </w:p>
          <w:p w14:paraId="39411919" w14:textId="30641A27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a-IV-4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理解二元一次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聯立方程式及其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解的意義，並能以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代入消去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法與加減消去法求解和驗算，以及能運用到日常生活的情境解決問題。</w:t>
            </w:r>
          </w:p>
          <w:p w14:paraId="116CAFA6" w14:textId="0B4C0597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s-IV-3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理解兩條直線的垂直和平行的意義，以及各種性質，並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>能應用於解決幾何與日常生活的問題。</w:t>
            </w:r>
          </w:p>
          <w:p w14:paraId="119B256F" w14:textId="7E7F26E7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s-IV-4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理解平面圖形全等的意義，知道圖形經平移、旋轉、鏡射後仍保持全等，並能應用於解決幾何與日常生活的問題。</w:t>
            </w:r>
          </w:p>
          <w:p w14:paraId="07F7DAA9" w14:textId="6F045CD5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s-IV-5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理解線對稱的意義和線對稱圖形的幾何性質，並能應用於解決幾何與日常生活的問題。</w:t>
            </w:r>
          </w:p>
          <w:p w14:paraId="4A8C35DF" w14:textId="156A4D65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s-IV-6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理解平面圖形相似的意義，知道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圖形經縮放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後其圖形相似，並能應用於解決幾何與日常生活的問題。</w:t>
            </w:r>
          </w:p>
          <w:p w14:paraId="7FFB99DA" w14:textId="2A27D277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s-IV-9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理解三角形的邊角關係，利用邊角對應相等，判斷兩個三角形的全等，並能應用於解決幾何與日常生活的問題。</w:t>
            </w:r>
          </w:p>
          <w:p w14:paraId="2232D5F0" w14:textId="54C1F09A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s-IV-10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理解三角形相似的性質，利用對應角相等或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對應邊成比例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，判斷兩個三角形的相似，並能應用於解決幾何與日常生活的問題。</w:t>
            </w:r>
          </w:p>
        </w:tc>
        <w:tc>
          <w:tcPr>
            <w:tcW w:w="2552" w:type="dxa"/>
            <w:shd w:val="clear" w:color="auto" w:fill="FFFFFF"/>
          </w:tcPr>
          <w:p w14:paraId="273907EC" w14:textId="2F3827D3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>N-7-3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負數與數的四則混合運算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(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含分數、小數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)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：使用「正、負」表徵生活中的量；相反數；數的四則混合運算。</w:t>
            </w:r>
          </w:p>
          <w:p w14:paraId="51F1AEF1" w14:textId="185CA85D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>N-7-4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數的運算規律：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交換律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；結合律；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分配律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；－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(a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＋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b)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＝－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a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－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b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；－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(a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－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b)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＝－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a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＋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b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3FD134F5" w14:textId="35B3C20A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N-7-9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比與比例式：比；比例式；正比；反比；相關之基本運算與應用問題，教學情境應以有意義之比值為例。</w:t>
            </w:r>
          </w:p>
          <w:p w14:paraId="57E979F0" w14:textId="4C27D3B2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N-9-1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連比：連比的記錄；連比推理；連比例式；及其基本運算與相關應用問題；涉及複雜數值時使用計算機協助計算。</w:t>
            </w:r>
          </w:p>
          <w:p w14:paraId="32F7CB59" w14:textId="2EF13A3E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A-7-2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一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元一次方程式的意義：一元一次方程式及其解的意義；具體情境中列出一元一次方程式。</w:t>
            </w:r>
          </w:p>
          <w:p w14:paraId="6740E308" w14:textId="7754298C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A-7-3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一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元一次方程式的解法與應用：等量公理；移項法則；驗算；應用問題。</w:t>
            </w:r>
          </w:p>
          <w:p w14:paraId="3F52919B" w14:textId="72CAD592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>A-7-4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二元一次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聯立方程式的意義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：二元一次方程式及其解的意義；具體情境中列出二元一次方程式；二元一次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聯立方程式及其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解的意義；具體情境中列出二元一次聯立方程式。</w:t>
            </w:r>
          </w:p>
          <w:p w14:paraId="5DA8D022" w14:textId="6A7029AA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A-7-5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二元一次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聯立方程式的解法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與應用：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代入消去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法；加減消去法；應用問題。</w:t>
            </w:r>
          </w:p>
          <w:p w14:paraId="134617A8" w14:textId="6BFB40B0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S-9-11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證明的意義：幾何推理（須說明所依據的幾何性質）；代數推理（須說明所依據的代數性質）。</w:t>
            </w:r>
          </w:p>
        </w:tc>
        <w:tc>
          <w:tcPr>
            <w:tcW w:w="2693" w:type="dxa"/>
            <w:shd w:val="clear" w:color="auto" w:fill="FFFFFF"/>
          </w:tcPr>
          <w:p w14:paraId="7649FBD7" w14:textId="20ED894A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>1.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能熟練數的運算規則。</w:t>
            </w:r>
          </w:p>
          <w:p w14:paraId="0F4F59E6" w14:textId="53B89E58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2.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訓練分析、邏輯推理能力。</w:t>
            </w:r>
          </w:p>
          <w:p w14:paraId="72388A85" w14:textId="6C9F743A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3.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能運用一元一次方程式，解決生活中的問題。</w:t>
            </w:r>
          </w:p>
          <w:p w14:paraId="7E26F278" w14:textId="3C3AC23E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>4..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能運用二元一次聯立方程式，解決生活中的問題。</w:t>
            </w:r>
          </w:p>
          <w:p w14:paraId="030635BE" w14:textId="353A9107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5.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能運用比例式，解決生活中的問題。</w:t>
            </w:r>
          </w:p>
        </w:tc>
        <w:tc>
          <w:tcPr>
            <w:tcW w:w="1559" w:type="dxa"/>
            <w:shd w:val="clear" w:color="auto" w:fill="FFFFFF"/>
          </w:tcPr>
          <w:p w14:paraId="69A797F5" w14:textId="22DA7E7B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>1.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互相討論</w:t>
            </w:r>
          </w:p>
          <w:p w14:paraId="5D7D888A" w14:textId="3332EC5B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2.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口頭回答</w:t>
            </w:r>
          </w:p>
          <w:p w14:paraId="204865DC" w14:textId="43A23753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3.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作業</w:t>
            </w:r>
          </w:p>
        </w:tc>
        <w:tc>
          <w:tcPr>
            <w:tcW w:w="1276" w:type="dxa"/>
            <w:shd w:val="clear" w:color="auto" w:fill="FFFFFF"/>
          </w:tcPr>
          <w:p w14:paraId="1815147B" w14:textId="4BBFBF97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性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J11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7B7C6502" w14:textId="1625D814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科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E2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6E3BF589" w14:textId="44DF3109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科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E4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0D4773B2" w14:textId="416901D5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科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E9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4BCB544D" w14:textId="747820DE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資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E3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5C54B464" w14:textId="3F91D258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J10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1478665E" w14:textId="583F50CF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lastRenderedPageBreak/>
              <w:t>戶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J5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。</w:t>
            </w:r>
          </w:p>
        </w:tc>
        <w:tc>
          <w:tcPr>
            <w:tcW w:w="1417" w:type="dxa"/>
            <w:shd w:val="clear" w:color="auto" w:fill="auto"/>
          </w:tcPr>
          <w:p w14:paraId="69FBEC87" w14:textId="77777777" w:rsidR="00C21C41" w:rsidRPr="00584707" w:rsidRDefault="00C21C41" w:rsidP="00C21C41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C21C41" w:rsidRPr="00584707" w14:paraId="7A59AC93" w14:textId="77777777" w:rsidTr="00BF18DD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29DF60FF" w14:textId="77777777" w:rsidR="00C21C41" w:rsidRPr="00584707" w:rsidRDefault="00C21C41" w:rsidP="00C21C41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584707">
              <w:rPr>
                <w:rFonts w:ascii="Times New Roman" w:eastAsia="標楷體" w:hAnsi="Times New Roman" w:cs="Times New Roman"/>
              </w:rPr>
              <w:lastRenderedPageBreak/>
              <w:t>第十七</w:t>
            </w:r>
            <w:proofErr w:type="gramStart"/>
            <w:r w:rsidRPr="00584707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  <w:shd w:val="clear" w:color="auto" w:fill="FFFFFF"/>
          </w:tcPr>
          <w:p w14:paraId="17442AD4" w14:textId="77777777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活化篇</w:t>
            </w:r>
          </w:p>
          <w:p w14:paraId="7998DA4C" w14:textId="2D2BBF5D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腦力大激盪</w:t>
            </w:r>
          </w:p>
        </w:tc>
        <w:tc>
          <w:tcPr>
            <w:tcW w:w="3118" w:type="dxa"/>
            <w:shd w:val="clear" w:color="auto" w:fill="FFFFFF"/>
          </w:tcPr>
          <w:p w14:paraId="02591D0B" w14:textId="413143F1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n-IV-2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理解負數之意義、符號與在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數線上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的表示，並熟練其四則運算，且能運用到日常生活的情境解決問題。</w:t>
            </w:r>
          </w:p>
          <w:p w14:paraId="2FBBE2B3" w14:textId="1A0857C2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n-IV-4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理解比、比例式、正比、反比和連比的意義和推理，並能運用到日常生活的情境解決問題。</w:t>
            </w:r>
          </w:p>
          <w:p w14:paraId="55F4AD3E" w14:textId="4D1B73D5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n-IV-9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使用計算機計算比值、複雜的數式、小數或根式等四則運算與三角比的近似值問題，並能理解計算機可能產生誤差。</w:t>
            </w:r>
          </w:p>
          <w:p w14:paraId="26A7078E" w14:textId="3137A1B9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f-IV-1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理解常數函數和一次函數的意義，能描繪常數函數和一次函數的圖形，並能運用到日常生活的情境解決問題。</w:t>
            </w:r>
          </w:p>
          <w:p w14:paraId="70D998DE" w14:textId="3E440CE6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a-IV-4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理解二元一次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聯立方程式及其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解的意義，並能以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代入消去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法與加減消去法求解和驗算，以及能運用到日常生活的情境解決問題。</w:t>
            </w:r>
          </w:p>
          <w:p w14:paraId="66CA6506" w14:textId="53AFB376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>s-IV-3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理解兩條直線的垂直和平行的意義，以及各種性質，並能應用於解決幾何與日常生活的問題。</w:t>
            </w:r>
          </w:p>
          <w:p w14:paraId="7D927210" w14:textId="1684A2E4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s-IV-4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理解平面圖形全等的意義，知道圖形經平移、旋轉、鏡射後仍保持全等，並能應用於解決幾何與日常生活的問題。</w:t>
            </w:r>
          </w:p>
          <w:p w14:paraId="762EDCAD" w14:textId="7969C351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s-IV-5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理解線對稱的意義和線對稱圖形的幾何性質，並能應用於解決幾何與日常生活的問題。</w:t>
            </w:r>
          </w:p>
          <w:p w14:paraId="7ED4C544" w14:textId="6976E6FF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s-IV-6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理解平面圖形相似的意義，知道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圖形經縮放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後其圖形相似，並能應用於解決幾何與日常生活的問題。</w:t>
            </w:r>
          </w:p>
          <w:p w14:paraId="43A0BB9D" w14:textId="1188A61F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s-IV-9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理解三角形的邊角關係，利用邊角對應相等，判斷兩個三角形的全等，並能應用於解決幾何與日常生活的問題。</w:t>
            </w:r>
          </w:p>
          <w:p w14:paraId="77FB7BC5" w14:textId="4259B2CD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s-IV-10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理解三角形相似的性質，利用對應角相等或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對應邊成比例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，判斷兩個三角形的相似，並能應用於解決幾何與日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lastRenderedPageBreak/>
              <w:t>常生活的問題。</w:t>
            </w:r>
          </w:p>
        </w:tc>
        <w:tc>
          <w:tcPr>
            <w:tcW w:w="2552" w:type="dxa"/>
            <w:shd w:val="clear" w:color="auto" w:fill="FFFFFF"/>
          </w:tcPr>
          <w:p w14:paraId="23353516" w14:textId="062D3D84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>N-7-3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負數與數的四則混合運算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(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含分數、小數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)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：使用「正、負」表徵生活中的量；相反數；數的四則混合運算。</w:t>
            </w:r>
          </w:p>
          <w:p w14:paraId="4B425DFD" w14:textId="109D98AB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N-7-4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數的運算規律：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交換律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；結合律；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分配律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；－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(a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＋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b)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＝－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a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－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b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；－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(a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－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b)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＝－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a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＋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b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4C1C9A50" w14:textId="08F695F1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N-7-9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比與比例式：比；比例式；正比；反比；相關之基本運算與應用問題，教學情境應以有意義之比值為例。</w:t>
            </w:r>
          </w:p>
          <w:p w14:paraId="0058BC05" w14:textId="76E2EC67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F-8-1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一次函數：透過對應關係認識函數（不要出現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f(x)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的抽象型式）、常數函數（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y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＝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c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）、一次函數（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y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＝</w:t>
            </w:r>
            <w:proofErr w:type="spell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ax+b</w:t>
            </w:r>
            <w:proofErr w:type="spell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）。</w:t>
            </w:r>
          </w:p>
          <w:p w14:paraId="6731ADD5" w14:textId="7A9431E9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A-7-4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二元一次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聯立方程式的意義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：二元一次方程式及其解的意義；具體情境中列出二元一次方程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>式；二元一次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聯立方程式及其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解的意義；具體情境中列出二元一次聯立方程式。</w:t>
            </w:r>
          </w:p>
          <w:p w14:paraId="77E6B00D" w14:textId="224BB9A6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S-7-5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線對稱的基本圖形：等腰三角形；正方形；菱形；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箏形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；正多邊形。</w:t>
            </w:r>
          </w:p>
          <w:p w14:paraId="05C83B37" w14:textId="4E1DCE79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S-9-11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證明的意義：幾何推理（須說明所依據的幾何性質）；代數推理（須說明所依據的代數性質）。</w:t>
            </w:r>
          </w:p>
        </w:tc>
        <w:tc>
          <w:tcPr>
            <w:tcW w:w="2693" w:type="dxa"/>
            <w:shd w:val="clear" w:color="auto" w:fill="FFFFFF"/>
          </w:tcPr>
          <w:p w14:paraId="681C77FD" w14:textId="6886E87F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>1.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理解函數的定義。</w:t>
            </w:r>
          </w:p>
          <w:p w14:paraId="27340DF6" w14:textId="1A924999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2.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訓練分析、邏輯推理能力。</w:t>
            </w:r>
          </w:p>
          <w:p w14:paraId="1308632C" w14:textId="791E36EA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3.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能從生活情境中，理解二元一次方程式的應用。</w:t>
            </w:r>
          </w:p>
          <w:p w14:paraId="43D1496E" w14:textId="172DA207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4.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認識畢氏勝率。</w:t>
            </w:r>
          </w:p>
          <w:p w14:paraId="6D947030" w14:textId="4CAD9320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5.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認識生活中，黃金比例的運用。</w:t>
            </w:r>
          </w:p>
        </w:tc>
        <w:tc>
          <w:tcPr>
            <w:tcW w:w="1559" w:type="dxa"/>
            <w:shd w:val="clear" w:color="auto" w:fill="FFFFFF"/>
          </w:tcPr>
          <w:p w14:paraId="06D1515C" w14:textId="39F20F63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互相討論</w:t>
            </w:r>
          </w:p>
          <w:p w14:paraId="272ADAC4" w14:textId="16451DDD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2.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口頭回答</w:t>
            </w:r>
          </w:p>
          <w:p w14:paraId="72A0DF04" w14:textId="7497530A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3.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作業</w:t>
            </w:r>
          </w:p>
        </w:tc>
        <w:tc>
          <w:tcPr>
            <w:tcW w:w="1276" w:type="dxa"/>
            <w:shd w:val="clear" w:color="auto" w:fill="FFFFFF"/>
          </w:tcPr>
          <w:p w14:paraId="171A3423" w14:textId="100C030C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性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J11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637E9BD5" w14:textId="37DDA1C7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科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E2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0B2D2082" w14:textId="4C940E88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科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E4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5D44E4CE" w14:textId="66FE5CEF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科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E9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2CE5C1F3" w14:textId="47401B62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資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E3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2883A982" w14:textId="01676149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J10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209886C7" w14:textId="760BE976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戶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J5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。</w:t>
            </w:r>
          </w:p>
        </w:tc>
        <w:tc>
          <w:tcPr>
            <w:tcW w:w="1417" w:type="dxa"/>
            <w:shd w:val="clear" w:color="auto" w:fill="auto"/>
          </w:tcPr>
          <w:p w14:paraId="1677508B" w14:textId="77777777" w:rsidR="00C21C41" w:rsidRPr="00584707" w:rsidRDefault="00C21C41" w:rsidP="00C21C41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C21C41" w:rsidRPr="00584707" w14:paraId="68515552" w14:textId="77777777" w:rsidTr="00BF18DD">
        <w:trPr>
          <w:trHeight w:val="342"/>
        </w:trPr>
        <w:tc>
          <w:tcPr>
            <w:tcW w:w="1418" w:type="dxa"/>
            <w:shd w:val="clear" w:color="auto" w:fill="auto"/>
            <w:vAlign w:val="center"/>
          </w:tcPr>
          <w:p w14:paraId="5D3E7990" w14:textId="77777777" w:rsidR="00C21C41" w:rsidRPr="00584707" w:rsidRDefault="00C21C41" w:rsidP="00C21C41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584707">
              <w:rPr>
                <w:rFonts w:ascii="Times New Roman" w:eastAsia="標楷體" w:hAnsi="Times New Roman" w:cs="Times New Roman"/>
              </w:rPr>
              <w:lastRenderedPageBreak/>
              <w:t>第十八</w:t>
            </w:r>
            <w:proofErr w:type="gramStart"/>
            <w:r w:rsidRPr="00584707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  <w:shd w:val="clear" w:color="auto" w:fill="FFFFFF"/>
          </w:tcPr>
          <w:p w14:paraId="696EF27C" w14:textId="77777777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活化篇</w:t>
            </w:r>
          </w:p>
          <w:p w14:paraId="40CA7463" w14:textId="605971FC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挑戰腦細胞</w:t>
            </w:r>
          </w:p>
        </w:tc>
        <w:tc>
          <w:tcPr>
            <w:tcW w:w="3118" w:type="dxa"/>
            <w:shd w:val="clear" w:color="auto" w:fill="FFFFFF"/>
          </w:tcPr>
          <w:p w14:paraId="6276C2D0" w14:textId="6C59A9D4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n-IV-2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理解負數之意義、符號與在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數線上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的表示，並熟練其四則運算，且能運用到日常生活的情境解決問題。</w:t>
            </w:r>
          </w:p>
          <w:p w14:paraId="011C7F7B" w14:textId="46D52C51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s-IV-3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理解兩條直線的垂直和平行的意義，以及各種性質，並能應用於解決幾何與日常生活的問題。</w:t>
            </w:r>
          </w:p>
          <w:p w14:paraId="3D5343F6" w14:textId="7B11F477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s-IV-4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理解平面圖形全等的意義，知道圖形經平移、旋轉、鏡射後仍保持全等，並能應用於解決幾何與日常生活的問題。</w:t>
            </w:r>
          </w:p>
          <w:p w14:paraId="3E6309A3" w14:textId="7ADC7FA6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s-IV-5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理解線對稱的意義和線對稱圖形的幾何性質，並能應用於解決幾何與日常生活的問題。</w:t>
            </w:r>
          </w:p>
          <w:p w14:paraId="78758C47" w14:textId="7819FE69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s-IV-6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理解平面圖形相似的意義，知道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圖形經縮放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後其圖形相似，並能應用於解決幾何與日常生活的問題。</w:t>
            </w:r>
          </w:p>
          <w:p w14:paraId="5093665E" w14:textId="1841ECC5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s-IV-9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理解三角形的邊角關係，利用邊角對應相等，判斷兩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>個三角形的全等，並能應用於解決幾何與日常生活的問題。</w:t>
            </w:r>
          </w:p>
          <w:p w14:paraId="31DFC319" w14:textId="34250753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s-IV-10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理解三角形相似的性質，利用對應角相等或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對應邊成比例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，判斷兩個三角形的相似，並能應用於解決幾何與日常生活的問題。</w:t>
            </w:r>
          </w:p>
        </w:tc>
        <w:tc>
          <w:tcPr>
            <w:tcW w:w="2552" w:type="dxa"/>
            <w:shd w:val="clear" w:color="auto" w:fill="FFFFFF"/>
          </w:tcPr>
          <w:p w14:paraId="2755B85B" w14:textId="0B96D91E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>N-7-3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負數與數的四則混合運算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(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含分數、小數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)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：使用「正、負」表徵生活中的量；相反數；數的四則混合運算。</w:t>
            </w:r>
          </w:p>
          <w:p w14:paraId="704C5458" w14:textId="3513FED5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S-9-11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證明的意義：幾何推理（須說明所依據的幾何性質）；代數推理（須說明所依據的代數性質）。</w:t>
            </w:r>
          </w:p>
        </w:tc>
        <w:tc>
          <w:tcPr>
            <w:tcW w:w="2693" w:type="dxa"/>
            <w:shd w:val="clear" w:color="auto" w:fill="FFFFFF"/>
          </w:tcPr>
          <w:p w14:paraId="3B4CB200" w14:textId="510BFEE3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理解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一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筆畫、數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迴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、圖形密碼、</w:t>
            </w:r>
            <w:proofErr w:type="gramStart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數謎等</w:t>
            </w:r>
            <w:proofErr w:type="gramEnd"/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問題，訓練分析、邏輯推理能力。</w:t>
            </w:r>
          </w:p>
        </w:tc>
        <w:tc>
          <w:tcPr>
            <w:tcW w:w="1559" w:type="dxa"/>
            <w:shd w:val="clear" w:color="auto" w:fill="FFFFFF"/>
          </w:tcPr>
          <w:p w14:paraId="543E2D72" w14:textId="5B240E4A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互相討論</w:t>
            </w:r>
          </w:p>
          <w:p w14:paraId="7062463A" w14:textId="11450FB7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2.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口頭回答</w:t>
            </w:r>
          </w:p>
          <w:p w14:paraId="0855718F" w14:textId="2178A95D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3.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作業</w:t>
            </w:r>
          </w:p>
        </w:tc>
        <w:tc>
          <w:tcPr>
            <w:tcW w:w="1276" w:type="dxa"/>
            <w:shd w:val="clear" w:color="auto" w:fill="FFFFFF"/>
          </w:tcPr>
          <w:p w14:paraId="1114D745" w14:textId="420839B2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性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J11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1319D6EA" w14:textId="509A4159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科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E2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615679CA" w14:textId="48C9CB73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科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E4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4D8B2FB8" w14:textId="008EC5A3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科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E9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306E5081" w14:textId="00409CF1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資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E3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603780A7" w14:textId="49D168CC" w:rsidR="00C21C41" w:rsidRPr="00584707" w:rsidRDefault="00C21C41" w:rsidP="0058470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J10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50F24055" w14:textId="01AE35A3" w:rsidR="00C21C41" w:rsidRPr="00584707" w:rsidRDefault="00C21C41" w:rsidP="0058470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戶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J5</w:t>
            </w:r>
            <w:r w:rsidRPr="00584707">
              <w:rPr>
                <w:rFonts w:ascii="Times New Roman" w:eastAsia="標楷體" w:hAnsi="Times New Roman" w:cs="Times New Roman"/>
                <w:color w:val="000000"/>
                <w:sz w:val="22"/>
              </w:rPr>
              <w:t>。</w:t>
            </w:r>
          </w:p>
        </w:tc>
        <w:tc>
          <w:tcPr>
            <w:tcW w:w="1417" w:type="dxa"/>
            <w:shd w:val="clear" w:color="auto" w:fill="auto"/>
          </w:tcPr>
          <w:p w14:paraId="789ADE5C" w14:textId="77777777" w:rsidR="00C21C41" w:rsidRPr="00584707" w:rsidRDefault="00C21C41" w:rsidP="00C21C41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</w:tbl>
    <w:p w14:paraId="0FF45C92" w14:textId="2D060C02" w:rsidR="007B338D" w:rsidRPr="00584707" w:rsidRDefault="007B338D" w:rsidP="00584707">
      <w:pPr>
        <w:widowControl/>
        <w:adjustRightInd w:val="0"/>
        <w:rPr>
          <w:rFonts w:ascii="Times New Roman" w:eastAsia="標楷體" w:hAnsi="Times New Roman" w:cs="Times New Roman" w:hint="eastAsia"/>
        </w:rPr>
      </w:pPr>
    </w:p>
    <w:sectPr w:rsidR="007B338D" w:rsidRPr="00584707" w:rsidSect="00054864">
      <w:pgSz w:w="16838" w:h="11906" w:orient="landscape"/>
      <w:pgMar w:top="567" w:right="567" w:bottom="567" w:left="567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9CC157" w14:textId="77777777" w:rsidR="00C05D0A" w:rsidRDefault="00C05D0A" w:rsidP="00C05D0A">
      <w:r>
        <w:separator/>
      </w:r>
    </w:p>
  </w:endnote>
  <w:endnote w:type="continuationSeparator" w:id="0">
    <w:p w14:paraId="311C136E" w14:textId="77777777" w:rsidR="00C05D0A" w:rsidRDefault="00C05D0A" w:rsidP="00C05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0518803"/>
      <w:docPartObj>
        <w:docPartGallery w:val="Page Numbers (Bottom of Page)"/>
        <w:docPartUnique/>
      </w:docPartObj>
    </w:sdtPr>
    <w:sdtEndPr/>
    <w:sdtContent>
      <w:p w14:paraId="4D1243EC" w14:textId="1DB00552" w:rsidR="00054864" w:rsidRDefault="0005486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7E8B6EBF" w14:textId="77777777" w:rsidR="00054864" w:rsidRDefault="0005486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56FFA4" w14:textId="77777777" w:rsidR="00C05D0A" w:rsidRDefault="00C05D0A" w:rsidP="00C05D0A">
      <w:r>
        <w:separator/>
      </w:r>
    </w:p>
  </w:footnote>
  <w:footnote w:type="continuationSeparator" w:id="0">
    <w:p w14:paraId="1D5BAA8F" w14:textId="77777777" w:rsidR="00C05D0A" w:rsidRDefault="00C05D0A" w:rsidP="00C05D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061CD1"/>
    <w:multiLevelType w:val="multilevel"/>
    <w:tmpl w:val="76586E1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" w15:restartNumberingAfterBreak="0">
    <w:nsid w:val="6DA92DDA"/>
    <w:multiLevelType w:val="hybridMultilevel"/>
    <w:tmpl w:val="0592101E"/>
    <w:lvl w:ilvl="0" w:tplc="FFFFFFFF">
      <w:start w:val="1"/>
      <w:numFmt w:val="decimal"/>
      <w:lvlText w:val="(%1)"/>
      <w:lvlJc w:val="left"/>
      <w:pPr>
        <w:ind w:left="1080" w:hanging="480"/>
      </w:pPr>
      <w:rPr>
        <w:rFonts w:ascii="Times New Roman" w:eastAsia="新細明體" w:hAnsi="Times New Roman" w:cs="Times New Roman" w:hint="default"/>
        <w:spacing w:val="-2"/>
        <w:w w:val="99"/>
        <w:sz w:val="22"/>
        <w:szCs w:val="22"/>
        <w:lang w:val="zh-TW" w:eastAsia="zh-TW" w:bidi="zh-TW"/>
      </w:rPr>
    </w:lvl>
    <w:lvl w:ilvl="1" w:tplc="FFFFFFFF" w:tentative="1">
      <w:start w:val="1"/>
      <w:numFmt w:val="ideographTraditional"/>
      <w:lvlText w:val="%2、"/>
      <w:lvlJc w:val="left"/>
      <w:pPr>
        <w:ind w:left="1560" w:hanging="480"/>
      </w:pPr>
    </w:lvl>
    <w:lvl w:ilvl="2" w:tplc="FFFFFFFF" w:tentative="1">
      <w:start w:val="1"/>
      <w:numFmt w:val="lowerRoman"/>
      <w:lvlText w:val="%3."/>
      <w:lvlJc w:val="right"/>
      <w:pPr>
        <w:ind w:left="2040" w:hanging="480"/>
      </w:pPr>
    </w:lvl>
    <w:lvl w:ilvl="3" w:tplc="FFFFFFFF" w:tentative="1">
      <w:start w:val="1"/>
      <w:numFmt w:val="decimal"/>
      <w:lvlText w:val="%4."/>
      <w:lvlJc w:val="left"/>
      <w:pPr>
        <w:ind w:left="25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000" w:hanging="480"/>
      </w:pPr>
    </w:lvl>
    <w:lvl w:ilvl="5" w:tplc="FFFFFFFF" w:tentative="1">
      <w:start w:val="1"/>
      <w:numFmt w:val="lowerRoman"/>
      <w:lvlText w:val="%6."/>
      <w:lvlJc w:val="right"/>
      <w:pPr>
        <w:ind w:left="3480" w:hanging="480"/>
      </w:pPr>
    </w:lvl>
    <w:lvl w:ilvl="6" w:tplc="FFFFFFFF" w:tentative="1">
      <w:start w:val="1"/>
      <w:numFmt w:val="decimal"/>
      <w:lvlText w:val="%7."/>
      <w:lvlJc w:val="left"/>
      <w:pPr>
        <w:ind w:left="39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440" w:hanging="480"/>
      </w:pPr>
    </w:lvl>
    <w:lvl w:ilvl="8" w:tplc="FFFFFFFF" w:tentative="1">
      <w:start w:val="1"/>
      <w:numFmt w:val="lowerRoman"/>
      <w:lvlText w:val="%9."/>
      <w:lvlJc w:val="right"/>
      <w:pPr>
        <w:ind w:left="49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338D"/>
    <w:rsid w:val="000045AC"/>
    <w:rsid w:val="00010C8B"/>
    <w:rsid w:val="00047167"/>
    <w:rsid w:val="00054864"/>
    <w:rsid w:val="001232D2"/>
    <w:rsid w:val="0016715E"/>
    <w:rsid w:val="001874CE"/>
    <w:rsid w:val="0019790E"/>
    <w:rsid w:val="001D7393"/>
    <w:rsid w:val="0033766A"/>
    <w:rsid w:val="0037465C"/>
    <w:rsid w:val="003C5C80"/>
    <w:rsid w:val="0044799D"/>
    <w:rsid w:val="00465219"/>
    <w:rsid w:val="00545A88"/>
    <w:rsid w:val="00547E14"/>
    <w:rsid w:val="00550F7B"/>
    <w:rsid w:val="005809DE"/>
    <w:rsid w:val="00584707"/>
    <w:rsid w:val="005D6578"/>
    <w:rsid w:val="005E2752"/>
    <w:rsid w:val="00644893"/>
    <w:rsid w:val="00661B0C"/>
    <w:rsid w:val="006F2256"/>
    <w:rsid w:val="00710EC8"/>
    <w:rsid w:val="00773794"/>
    <w:rsid w:val="007B338D"/>
    <w:rsid w:val="007E2EF4"/>
    <w:rsid w:val="007F5B0B"/>
    <w:rsid w:val="00806C75"/>
    <w:rsid w:val="008139CA"/>
    <w:rsid w:val="009651DD"/>
    <w:rsid w:val="00990F50"/>
    <w:rsid w:val="00991D1E"/>
    <w:rsid w:val="00A529E3"/>
    <w:rsid w:val="00AF3BCE"/>
    <w:rsid w:val="00B000F3"/>
    <w:rsid w:val="00B62D8E"/>
    <w:rsid w:val="00BF18DD"/>
    <w:rsid w:val="00C005F2"/>
    <w:rsid w:val="00C05D0A"/>
    <w:rsid w:val="00C21AFF"/>
    <w:rsid w:val="00C21C41"/>
    <w:rsid w:val="00C4725A"/>
    <w:rsid w:val="00CA30CE"/>
    <w:rsid w:val="00CD3CC9"/>
    <w:rsid w:val="00D15278"/>
    <w:rsid w:val="00DC1969"/>
    <w:rsid w:val="00EC5ECF"/>
    <w:rsid w:val="00F44841"/>
    <w:rsid w:val="00F66F7F"/>
    <w:rsid w:val="00F85616"/>
    <w:rsid w:val="00FA025A"/>
    <w:rsid w:val="00FE1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773A0F27"/>
  <w15:chartTrackingRefBased/>
  <w15:docId w15:val="{3529A3F2-BF01-4E9C-9AE7-669F36633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標楷體" w:hAnsi="Times New Roman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338D"/>
    <w:pPr>
      <w:widowControl w:val="0"/>
    </w:pPr>
    <w:rPr>
      <w:rFonts w:asciiTheme="minorHAnsi" w:eastAsiaTheme="minorEastAsia" w:hAnsiTheme="min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1"/>
    <w:qFormat/>
    <w:rsid w:val="007B338D"/>
    <w:pPr>
      <w:ind w:leftChars="200" w:left="480"/>
    </w:pPr>
  </w:style>
  <w:style w:type="character" w:customStyle="1" w:styleId="a4">
    <w:name w:val="清單段落 字元"/>
    <w:link w:val="a3"/>
    <w:uiPriority w:val="1"/>
    <w:locked/>
    <w:rsid w:val="007B338D"/>
    <w:rPr>
      <w:rFonts w:asciiTheme="minorHAnsi" w:eastAsiaTheme="minorEastAsia" w:hAnsiTheme="minorHAnsi"/>
    </w:rPr>
  </w:style>
  <w:style w:type="paragraph" w:styleId="a5">
    <w:name w:val="header"/>
    <w:basedOn w:val="a"/>
    <w:link w:val="a6"/>
    <w:uiPriority w:val="99"/>
    <w:unhideWhenUsed/>
    <w:rsid w:val="00C05D0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C05D0A"/>
    <w:rPr>
      <w:rFonts w:asciiTheme="minorHAnsi" w:eastAsiaTheme="minorEastAsia" w:hAnsiTheme="minorHAnsi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C05D0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C05D0A"/>
    <w:rPr>
      <w:rFonts w:asciiTheme="minorHAnsi" w:eastAsiaTheme="minorEastAsia" w:hAnsiTheme="minorHAnsi"/>
      <w:sz w:val="20"/>
      <w:szCs w:val="20"/>
    </w:rPr>
  </w:style>
  <w:style w:type="paragraph" w:styleId="Web">
    <w:name w:val="Normal (Web)"/>
    <w:basedOn w:val="a"/>
    <w:uiPriority w:val="99"/>
    <w:unhideWhenUsed/>
    <w:rsid w:val="00C21C41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902C75-94D1-445A-AAC6-D17B7852B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43</Pages>
  <Words>3241</Words>
  <Characters>18476</Characters>
  <Application>Microsoft Office Word</Application>
  <DocSecurity>0</DocSecurity>
  <Lines>153</Lines>
  <Paragraphs>43</Paragraphs>
  <ScaleCrop>false</ScaleCrop>
  <Company/>
  <LinksUpToDate>false</LinksUpToDate>
  <CharactersWithSpaces>21674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陳素琴</dc:creator>
  <cp:keywords/>
  <dc:description/>
  <cp:lastModifiedBy>陳素琴</cp:lastModifiedBy>
  <cp:revision>8</cp:revision>
  <cp:lastPrinted>2025-05-27T03:23:00Z</cp:lastPrinted>
  <dcterms:created xsi:type="dcterms:W3CDTF">2025-05-27T03:21:00Z</dcterms:created>
  <dcterms:modified xsi:type="dcterms:W3CDTF">2025-05-27T03:23:00Z</dcterms:modified>
</cp:coreProperties>
</file>