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35F5C" w14:textId="1046576B" w:rsidR="00010C8B" w:rsidRDefault="007B338D" w:rsidP="00366EFD">
      <w:pPr>
        <w:spacing w:afterLines="50" w:after="180"/>
        <w:ind w:left="278"/>
        <w:jc w:val="center"/>
      </w:pP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11</w:t>
      </w:r>
      <w:r w:rsidR="008139CA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4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="00B262F1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九</w:t>
      </w:r>
      <w:proofErr w:type="gramStart"/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年級</w:t>
      </w:r>
      <w:r w:rsidR="0056479F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健體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proofErr w:type="gramEnd"/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="00E02324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體育</w:t>
      </w:r>
      <w:r w:rsidR="00366EFD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科目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400CD8" w14:paraId="694A92C8" w14:textId="77777777" w:rsidTr="00400CD8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400CD8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第一學期</w:t>
            </w:r>
          </w:p>
        </w:tc>
      </w:tr>
      <w:tr w:rsidR="00010C8B" w:rsidRPr="00400CD8" w14:paraId="56DC2158" w14:textId="77777777" w:rsidTr="00400CD8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400CD8" w:rsidRDefault="00010C8B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400CD8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400CD8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400CD8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400CD8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400CD8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400CD8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3EBFAF8C" w14:textId="77777777" w:rsidR="00010C8B" w:rsidRPr="00400CD8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5ABE7004" w14:textId="77777777" w:rsidR="00010C8B" w:rsidRPr="00400CD8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400CD8" w14:paraId="57B65403" w14:textId="77777777" w:rsidTr="00400CD8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400CD8" w:rsidRDefault="00010C8B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400CD8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400CD8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400CD8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400CD8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400CD8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400CD8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400CD8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00CD8" w14:paraId="0C50398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D71B01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單元四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逆風飛翔</w:t>
            </w:r>
          </w:p>
          <w:p w14:paraId="7C574674" w14:textId="4D7C6DEB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飛盤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盤旋之際</w:t>
            </w:r>
          </w:p>
        </w:tc>
        <w:tc>
          <w:tcPr>
            <w:tcW w:w="3118" w:type="dxa"/>
            <w:shd w:val="clear" w:color="auto" w:fill="auto"/>
          </w:tcPr>
          <w:p w14:paraId="22AEFD23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1c-IV-2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評估運動風險，維護安全的運動情境。</w:t>
            </w:r>
          </w:p>
          <w:p w14:paraId="2E31FA5D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1d-IV-1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了解各項運動技能原理。</w:t>
            </w:r>
          </w:p>
          <w:p w14:paraId="4E5E82AC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2c-IV-2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表現利他合群的態度，與他人理性溝通與和諧互動。</w:t>
            </w:r>
          </w:p>
          <w:p w14:paraId="1AC7E5DD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2c-IV-3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表現自信樂觀、勇於挑戰的學習態度。</w:t>
            </w:r>
          </w:p>
          <w:p w14:paraId="01CA1FEA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3c-IV-1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表現局部或全身性的身體控制能力，發展專項運動技能。</w:t>
            </w:r>
          </w:p>
          <w:p w14:paraId="4DDACB47" w14:textId="4236F234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4d-IV-2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執行個人運動計畫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,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實際參與身體活動。</w:t>
            </w:r>
          </w:p>
        </w:tc>
        <w:tc>
          <w:tcPr>
            <w:tcW w:w="2552" w:type="dxa"/>
            <w:shd w:val="clear" w:color="auto" w:fill="auto"/>
          </w:tcPr>
          <w:p w14:paraId="6283FC3A" w14:textId="1EF6974A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Cd-IV-1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戶外休閒運動綜合應用。</w:t>
            </w:r>
          </w:p>
        </w:tc>
        <w:tc>
          <w:tcPr>
            <w:tcW w:w="2693" w:type="dxa"/>
            <w:shd w:val="clear" w:color="auto" w:fill="auto"/>
          </w:tcPr>
          <w:p w14:paraId="04C65E93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認識飛盤運動的起源。</w:t>
            </w:r>
          </w:p>
          <w:p w14:paraId="4926E7C5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能遵守場上安全規則及遊戲規則。</w:t>
            </w:r>
          </w:p>
          <w:p w14:paraId="74965D8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能透過練習體會如何運用順暢的動力</w:t>
            </w:r>
            <w:proofErr w:type="gramStart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鍊</w:t>
            </w:r>
            <w:proofErr w:type="gramEnd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來進行傳接盤。</w:t>
            </w:r>
          </w:p>
          <w:p w14:paraId="478E487A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能了解及做出基本的正、反手飛盤投擲動作、接盤後傳盤之動作。</w:t>
            </w:r>
          </w:p>
          <w:p w14:paraId="387F3ABA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能發現傳盤路線偏移並加以修正。</w:t>
            </w:r>
          </w:p>
          <w:p w14:paraId="7C702D03" w14:textId="03FCB336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相互合作的班級氣氛。</w:t>
            </w:r>
          </w:p>
        </w:tc>
        <w:tc>
          <w:tcPr>
            <w:tcW w:w="1559" w:type="dxa"/>
          </w:tcPr>
          <w:p w14:paraId="46FC2CA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實務操作</w:t>
            </w:r>
          </w:p>
          <w:p w14:paraId="53490B28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分組競賽</w:t>
            </w:r>
          </w:p>
          <w:p w14:paraId="767BB42A" w14:textId="343DE23C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02BB94A4" w14:textId="1C57079E" w:rsidR="00E02324" w:rsidRPr="00400CD8" w:rsidRDefault="00E02324" w:rsidP="00E0232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</w:tc>
        <w:tc>
          <w:tcPr>
            <w:tcW w:w="1417" w:type="dxa"/>
            <w:shd w:val="clear" w:color="auto" w:fill="auto"/>
          </w:tcPr>
          <w:p w14:paraId="714201E9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00CD8" w14:paraId="2AFDAD05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8441863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單元四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逆風飛翔</w:t>
            </w:r>
          </w:p>
          <w:p w14:paraId="5ABB824D" w14:textId="576855D2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飛盤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盤旋之際</w:t>
            </w:r>
          </w:p>
        </w:tc>
        <w:tc>
          <w:tcPr>
            <w:tcW w:w="3118" w:type="dxa"/>
            <w:shd w:val="clear" w:color="auto" w:fill="auto"/>
          </w:tcPr>
          <w:p w14:paraId="221FDDDC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1c-IV-2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評估運動風險，維護安全的運動情境。</w:t>
            </w:r>
          </w:p>
          <w:p w14:paraId="3B8F01F6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1d-IV-1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了解各項運動技能原理。</w:t>
            </w:r>
          </w:p>
          <w:p w14:paraId="784B0751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2c-IV-2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表現利他合群的態度，與他人理性溝通與和諧互動。</w:t>
            </w:r>
          </w:p>
          <w:p w14:paraId="71649D2B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2c-IV-3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表現自信樂觀、勇於挑戰的學習態度。</w:t>
            </w:r>
          </w:p>
          <w:p w14:paraId="3BEE667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3c-IV-1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表現局部或全身性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的身體控制能力，發展專項運動技能。</w:t>
            </w:r>
          </w:p>
          <w:p w14:paraId="6682BA95" w14:textId="43DCE593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4d-IV-2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執行個人運動計畫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,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實際參與身體活動。</w:t>
            </w:r>
          </w:p>
        </w:tc>
        <w:tc>
          <w:tcPr>
            <w:tcW w:w="2552" w:type="dxa"/>
            <w:shd w:val="clear" w:color="auto" w:fill="auto"/>
          </w:tcPr>
          <w:p w14:paraId="403CD493" w14:textId="5EE4AC75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Cd-IV-1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戶外休閒運動綜合應用。</w:t>
            </w:r>
          </w:p>
        </w:tc>
        <w:tc>
          <w:tcPr>
            <w:tcW w:w="2693" w:type="dxa"/>
            <w:shd w:val="clear" w:color="auto" w:fill="auto"/>
          </w:tcPr>
          <w:p w14:paraId="23BA5F2A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認識飛盤運動的起源。</w:t>
            </w:r>
          </w:p>
          <w:p w14:paraId="3FE18FBF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能遵守場上安全規則及遊戲規則。</w:t>
            </w:r>
          </w:p>
          <w:p w14:paraId="4B5462C9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能透過練習體會如何運用順暢的動力</w:t>
            </w:r>
            <w:proofErr w:type="gramStart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鍊</w:t>
            </w:r>
            <w:proofErr w:type="gramEnd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來進行傳接盤。</w:t>
            </w:r>
          </w:p>
          <w:p w14:paraId="7F5E8F09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能了解及做出基本的正、反手飛盤投擲動作、接盤後傳盤之動作。</w:t>
            </w:r>
          </w:p>
          <w:p w14:paraId="69A23A30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能發現傳盤路線偏移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並加以修正。</w:t>
            </w:r>
          </w:p>
          <w:p w14:paraId="78B3DB33" w14:textId="0F9F2F43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相互合作的班級氣氛。</w:t>
            </w:r>
          </w:p>
        </w:tc>
        <w:tc>
          <w:tcPr>
            <w:tcW w:w="1559" w:type="dxa"/>
            <w:shd w:val="clear" w:color="auto" w:fill="auto"/>
          </w:tcPr>
          <w:p w14:paraId="2F5C3A61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實作評量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上課參與</w:t>
            </w:r>
          </w:p>
          <w:p w14:paraId="003876A8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觀察記錄</w:t>
            </w:r>
          </w:p>
          <w:p w14:paraId="26ED1E87" w14:textId="112CAF3A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71B8E334" w14:textId="1B2F937E" w:rsidR="00E02324" w:rsidRPr="00400CD8" w:rsidRDefault="00E02324" w:rsidP="00E0232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</w:tc>
        <w:tc>
          <w:tcPr>
            <w:tcW w:w="1417" w:type="dxa"/>
            <w:shd w:val="clear" w:color="auto" w:fill="auto"/>
          </w:tcPr>
          <w:p w14:paraId="5CF12AA4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00CD8" w14:paraId="3D840036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08D0A63" w14:textId="608927CB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單元五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舞林高手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啦啦隊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魅力四射</w:t>
            </w:r>
          </w:p>
        </w:tc>
        <w:tc>
          <w:tcPr>
            <w:tcW w:w="3118" w:type="dxa"/>
            <w:shd w:val="clear" w:color="auto" w:fill="auto"/>
          </w:tcPr>
          <w:p w14:paraId="1028F2EA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1c-Ⅳ-1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了解各項運動基礎原理和規則。</w:t>
            </w:r>
          </w:p>
          <w:p w14:paraId="0DFBA3C6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1d-IV-1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了解各項運動技能原理。</w:t>
            </w:r>
          </w:p>
          <w:p w14:paraId="09C68F37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2c-Ⅳ-3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表現自信樂觀、勇於挑戰的學習態度。</w:t>
            </w:r>
          </w:p>
          <w:p w14:paraId="2170F1DF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2d-Ⅳ-2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展現運動欣賞的技巧，體驗生活的美感。</w:t>
            </w:r>
          </w:p>
          <w:p w14:paraId="04FBB708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3c-Ⅳ-2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發展動作創作和</w:t>
            </w:r>
            <w:proofErr w:type="gramStart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展演</w:t>
            </w:r>
            <w:proofErr w:type="gramEnd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的技巧，展現個人運動潛能。</w:t>
            </w:r>
          </w:p>
          <w:p w14:paraId="0DD43A34" w14:textId="47A9582A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4d-Ⅳ-2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3D007C45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Ib-IV-1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自由創作舞蹈。</w:t>
            </w:r>
          </w:p>
          <w:p w14:paraId="21C9A63F" w14:textId="56AC2993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Ce-Ⅳ-1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其他休閒運動綜合應用。</w:t>
            </w:r>
          </w:p>
        </w:tc>
        <w:tc>
          <w:tcPr>
            <w:tcW w:w="2693" w:type="dxa"/>
            <w:shd w:val="clear" w:color="auto" w:fill="auto"/>
          </w:tcPr>
          <w:p w14:paraId="6228EF3D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認識啦啦隊運動的趨勢。</w:t>
            </w:r>
          </w:p>
          <w:p w14:paraId="576ED7D1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能將課程的組合熟記並且與夥伴相互指導。</w:t>
            </w:r>
          </w:p>
          <w:p w14:paraId="525A52E7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能跟隨不同節奏速度，跳出流暢舞蹈。</w:t>
            </w:r>
          </w:p>
          <w:p w14:paraId="6E2B49EC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能從不同面向觀察並欣賞啦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啦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舞。</w:t>
            </w:r>
          </w:p>
          <w:p w14:paraId="4FFB920E" w14:textId="0DBFD30E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培養合作的團隊氣氛。</w:t>
            </w:r>
          </w:p>
        </w:tc>
        <w:tc>
          <w:tcPr>
            <w:tcW w:w="1559" w:type="dxa"/>
            <w:shd w:val="clear" w:color="auto" w:fill="auto"/>
          </w:tcPr>
          <w:p w14:paraId="7ACC1A5C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上課參與</w:t>
            </w:r>
          </w:p>
          <w:p w14:paraId="031C293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觀察記錄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態度檢核</w:t>
            </w:r>
          </w:p>
          <w:p w14:paraId="011F14C2" w14:textId="13107E5B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C20D4BD" w14:textId="0B3A0864" w:rsidR="00E02324" w:rsidRPr="00400CD8" w:rsidRDefault="00E02324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J1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206BF8A5" w14:textId="4C609FF8" w:rsidR="00E02324" w:rsidRPr="00400CD8" w:rsidRDefault="00E02324" w:rsidP="00E0232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J2</w:t>
            </w:r>
          </w:p>
        </w:tc>
        <w:tc>
          <w:tcPr>
            <w:tcW w:w="1417" w:type="dxa"/>
            <w:shd w:val="clear" w:color="auto" w:fill="auto"/>
          </w:tcPr>
          <w:p w14:paraId="692EA530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00CD8" w14:paraId="7F0CA766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C08EAA4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D1E52F2" w14:textId="5B20A607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單元五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舞林高手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啦啦隊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魅力四射</w:t>
            </w:r>
          </w:p>
        </w:tc>
        <w:tc>
          <w:tcPr>
            <w:tcW w:w="3118" w:type="dxa"/>
            <w:shd w:val="clear" w:color="auto" w:fill="auto"/>
          </w:tcPr>
          <w:p w14:paraId="04285AFD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1c-Ⅳ-1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了解各項運動基礎原理和規則。</w:t>
            </w:r>
          </w:p>
          <w:p w14:paraId="1B374A1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1d-IV-1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了解各項運動技能原理。</w:t>
            </w:r>
          </w:p>
          <w:p w14:paraId="332143D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2c-Ⅳ-3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表現自信樂觀、勇於挑戰的學習態度。</w:t>
            </w:r>
          </w:p>
          <w:p w14:paraId="1E339A5F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2d-Ⅳ-2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展現運動欣賞的技巧，體驗生活的美感。</w:t>
            </w:r>
          </w:p>
          <w:p w14:paraId="3CB5E223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3c-Ⅳ-2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發展動作創作和</w:t>
            </w:r>
            <w:proofErr w:type="gramStart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展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演</w:t>
            </w:r>
            <w:proofErr w:type="gramEnd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的技巧，展現個人運動潛能。</w:t>
            </w:r>
          </w:p>
          <w:p w14:paraId="1F60DEB0" w14:textId="28B13853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4d-Ⅳ-2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4467EDF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Ib-IV-1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自由創作舞蹈。</w:t>
            </w:r>
          </w:p>
          <w:p w14:paraId="624BD86F" w14:textId="622047FC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Ce-Ⅳ-1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其他休閒運動綜合應用。</w:t>
            </w:r>
          </w:p>
        </w:tc>
        <w:tc>
          <w:tcPr>
            <w:tcW w:w="2693" w:type="dxa"/>
            <w:shd w:val="clear" w:color="auto" w:fill="auto"/>
          </w:tcPr>
          <w:p w14:paraId="5BCE2A43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認識啦啦隊運動的趨勢。</w:t>
            </w:r>
          </w:p>
          <w:p w14:paraId="0F38240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能將課程的組合熟記並且與夥伴相互指導。</w:t>
            </w:r>
          </w:p>
          <w:p w14:paraId="77CA2821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能跟隨不同節奏速度，跳出流暢舞蹈。</w:t>
            </w:r>
          </w:p>
          <w:p w14:paraId="21727E2A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能從不同面向觀察並欣賞啦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啦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舞。</w:t>
            </w:r>
          </w:p>
          <w:p w14:paraId="12BAF3A4" w14:textId="405ED49E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培養合作的團隊氣氛。</w:t>
            </w:r>
          </w:p>
        </w:tc>
        <w:tc>
          <w:tcPr>
            <w:tcW w:w="1559" w:type="dxa"/>
            <w:shd w:val="clear" w:color="auto" w:fill="auto"/>
          </w:tcPr>
          <w:p w14:paraId="1E0F814E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上課參與</w:t>
            </w:r>
          </w:p>
          <w:p w14:paraId="2921A1D6" w14:textId="53E05E42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技能測驗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態度檢核</w:t>
            </w:r>
          </w:p>
        </w:tc>
        <w:tc>
          <w:tcPr>
            <w:tcW w:w="1276" w:type="dxa"/>
            <w:shd w:val="clear" w:color="auto" w:fill="auto"/>
          </w:tcPr>
          <w:p w14:paraId="67C81F59" w14:textId="31E5DD6A" w:rsidR="00E02324" w:rsidRPr="00400CD8" w:rsidRDefault="00E02324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J1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0A4A5E9F" w14:textId="5A6BE9B2" w:rsidR="00E02324" w:rsidRPr="00400CD8" w:rsidRDefault="00E02324" w:rsidP="00E0232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J2</w:t>
            </w:r>
          </w:p>
        </w:tc>
        <w:tc>
          <w:tcPr>
            <w:tcW w:w="1417" w:type="dxa"/>
            <w:shd w:val="clear" w:color="auto" w:fill="auto"/>
          </w:tcPr>
          <w:p w14:paraId="621C9F00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00CD8" w14:paraId="7D089D5A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7F038B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AB7BF57" w14:textId="5E93C326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單元五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舞林高手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街舞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proofErr w:type="gramStart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舞領風潮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0A50A528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1d-Ⅳ-1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了解各項運動技能原理。</w:t>
            </w:r>
          </w:p>
          <w:p w14:paraId="52DCA3FB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2c-Ⅳ-3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表現自信樂觀、勇於挑戰的學習態度。</w:t>
            </w:r>
          </w:p>
          <w:p w14:paraId="758BB3B7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2d-Ⅳ-2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展現運動欣賞的技巧，體驗生活的美感。</w:t>
            </w:r>
          </w:p>
          <w:p w14:paraId="0B7A6407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3c-Ⅳ-1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ab/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表現局部或全身性的身體控制能力，發展專項運動技能。</w:t>
            </w:r>
          </w:p>
          <w:p w14:paraId="56345042" w14:textId="715C0D6C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4c-Ⅳ-1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ab/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分析並善用運動相關之科技、資訊、媒體、產品與服務。</w:t>
            </w:r>
          </w:p>
        </w:tc>
        <w:tc>
          <w:tcPr>
            <w:tcW w:w="2552" w:type="dxa"/>
            <w:shd w:val="clear" w:color="auto" w:fill="auto"/>
          </w:tcPr>
          <w:p w14:paraId="2FF7E425" w14:textId="726E8F92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Ib-IV-1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自由創作舞蹈。</w:t>
            </w:r>
          </w:p>
        </w:tc>
        <w:tc>
          <w:tcPr>
            <w:tcW w:w="2693" w:type="dxa"/>
            <w:shd w:val="clear" w:color="auto" w:fill="auto"/>
          </w:tcPr>
          <w:p w14:paraId="48F45509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了解嘻哈文化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發展與起源。</w:t>
            </w:r>
          </w:p>
          <w:p w14:paraId="606F1408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能遵守課堂上安全規則及遊戲規則。</w:t>
            </w:r>
          </w:p>
          <w:p w14:paraId="206067FA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能經由操作體驗來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了解嘻哈動作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之要領。</w:t>
            </w:r>
          </w:p>
          <w:p w14:paraId="2D8198F8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了解如何利用身體部位力量來幫助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練習嘻哈舞蹈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動作。</w:t>
            </w:r>
          </w:p>
          <w:p w14:paraId="5FD62FF1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能配合音樂精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準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的呈現一系列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的嘻哈動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作組合。</w:t>
            </w:r>
          </w:p>
          <w:p w14:paraId="36FA2630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能比較出較標準有美感的動作。</w:t>
            </w:r>
          </w:p>
          <w:p w14:paraId="53F8360F" w14:textId="3597E005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能培養人際關係及與團隊合作精神。</w:t>
            </w:r>
          </w:p>
        </w:tc>
        <w:tc>
          <w:tcPr>
            <w:tcW w:w="1559" w:type="dxa"/>
            <w:shd w:val="clear" w:color="auto" w:fill="auto"/>
          </w:tcPr>
          <w:p w14:paraId="1E79FED4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上課參與</w:t>
            </w:r>
          </w:p>
          <w:p w14:paraId="4931CAC8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平時觀察</w:t>
            </w:r>
          </w:p>
          <w:p w14:paraId="743EB663" w14:textId="163D243D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態度檢核</w:t>
            </w:r>
          </w:p>
        </w:tc>
        <w:tc>
          <w:tcPr>
            <w:tcW w:w="1276" w:type="dxa"/>
            <w:shd w:val="clear" w:color="auto" w:fill="auto"/>
          </w:tcPr>
          <w:p w14:paraId="24E7E51C" w14:textId="5B7FD319" w:rsidR="00E02324" w:rsidRPr="00400CD8" w:rsidRDefault="00E02324" w:rsidP="00E0232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</w:tc>
        <w:tc>
          <w:tcPr>
            <w:tcW w:w="1417" w:type="dxa"/>
            <w:shd w:val="clear" w:color="auto" w:fill="auto"/>
          </w:tcPr>
          <w:p w14:paraId="6F4D216F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00CD8" w14:paraId="55027011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E89739D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A2539DC" w14:textId="0174B450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單元五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舞林高手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街舞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proofErr w:type="gramStart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舞領風潮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37D8772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1d-Ⅳ-1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了解各項運動技能原理。</w:t>
            </w:r>
          </w:p>
          <w:p w14:paraId="065F240E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2c-Ⅳ-3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表現自信樂觀、勇於挑戰的學習態度。</w:t>
            </w:r>
          </w:p>
          <w:p w14:paraId="0AF6D241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2d-Ⅳ-2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展現運動欣賞的技巧，體驗生活的美感。</w:t>
            </w:r>
          </w:p>
          <w:p w14:paraId="39ECBEB0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3c-Ⅳ-1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ab/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表現局部或全身性的身體控制能力，發展專項運動技能。</w:t>
            </w:r>
          </w:p>
          <w:p w14:paraId="51296F02" w14:textId="4A5C2CD2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4c-Ⅳ-1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ab/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分析並善用運動相關之科技、資訊、媒體、產品與服務。</w:t>
            </w:r>
          </w:p>
        </w:tc>
        <w:tc>
          <w:tcPr>
            <w:tcW w:w="2552" w:type="dxa"/>
            <w:shd w:val="clear" w:color="auto" w:fill="auto"/>
          </w:tcPr>
          <w:p w14:paraId="3D948182" w14:textId="503AE4C8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Ib-IV-1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自由創作舞蹈。</w:t>
            </w:r>
          </w:p>
        </w:tc>
        <w:tc>
          <w:tcPr>
            <w:tcW w:w="2693" w:type="dxa"/>
            <w:shd w:val="clear" w:color="auto" w:fill="auto"/>
          </w:tcPr>
          <w:p w14:paraId="6AB898CE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了解嘻哈文化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發展與起源。</w:t>
            </w:r>
          </w:p>
          <w:p w14:paraId="46CB050E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能遵守課堂上安全規則及遊戲規則。</w:t>
            </w:r>
          </w:p>
          <w:p w14:paraId="758DCB57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能經由操作體驗來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了解嘻哈動作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之要領。</w:t>
            </w:r>
          </w:p>
          <w:p w14:paraId="5BBEBFF7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4.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了解如何利用身體部位力量來幫助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練習嘻哈舞蹈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動作。</w:t>
            </w:r>
          </w:p>
          <w:p w14:paraId="3FD74E35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能配合音樂精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準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的呈現一系列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的嘻哈動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作組合。</w:t>
            </w:r>
          </w:p>
          <w:p w14:paraId="41E01B2C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能比較出較標準有美感的動作。</w:t>
            </w:r>
          </w:p>
          <w:p w14:paraId="053933A5" w14:textId="4D7F519B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7.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能培養人際關係及與團隊合作精神。</w:t>
            </w:r>
          </w:p>
        </w:tc>
        <w:tc>
          <w:tcPr>
            <w:tcW w:w="1559" w:type="dxa"/>
            <w:shd w:val="clear" w:color="auto" w:fill="auto"/>
          </w:tcPr>
          <w:p w14:paraId="286A935B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</w:p>
          <w:p w14:paraId="1BA3E10E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平時觀察</w:t>
            </w:r>
          </w:p>
          <w:p w14:paraId="7E7EE521" w14:textId="78FD8523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態度檢核</w:t>
            </w:r>
          </w:p>
        </w:tc>
        <w:tc>
          <w:tcPr>
            <w:tcW w:w="1276" w:type="dxa"/>
            <w:shd w:val="clear" w:color="auto" w:fill="auto"/>
          </w:tcPr>
          <w:p w14:paraId="652918EC" w14:textId="0A750C34" w:rsidR="00E02324" w:rsidRPr="00400CD8" w:rsidRDefault="00E02324" w:rsidP="00E0232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</w:tc>
        <w:tc>
          <w:tcPr>
            <w:tcW w:w="1417" w:type="dxa"/>
            <w:shd w:val="clear" w:color="auto" w:fill="auto"/>
          </w:tcPr>
          <w:p w14:paraId="74AE1256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00CD8" w14:paraId="64763593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A216F07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59921BB5" w14:textId="35D8A983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400CD8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400CD8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400CD8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553DDF4C" w14:textId="4ADF5461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單元六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民俗運動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扯鈴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螞蟻上樹</w:t>
            </w:r>
          </w:p>
        </w:tc>
        <w:tc>
          <w:tcPr>
            <w:tcW w:w="3118" w:type="dxa"/>
            <w:shd w:val="clear" w:color="auto" w:fill="auto"/>
          </w:tcPr>
          <w:p w14:paraId="5D030590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1d-Ⅳ-1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了解各項運動技能原理。</w:t>
            </w:r>
          </w:p>
          <w:p w14:paraId="57F94EBC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2c-Ⅳ-2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表現利他合群的態度，與他人理性溝通與和諧互動。</w:t>
            </w:r>
          </w:p>
          <w:p w14:paraId="124E71F1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3c-Ⅳ-2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發展動作創作和</w:t>
            </w:r>
            <w:proofErr w:type="gramStart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展演</w:t>
            </w:r>
            <w:proofErr w:type="gramEnd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的技巧，展現個人運動潛能。</w:t>
            </w:r>
          </w:p>
          <w:p w14:paraId="6675F6C0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4c-Ⅳ-1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分析並善用運動相關之科技、資訊、媒體、產品與服務。</w:t>
            </w:r>
          </w:p>
          <w:p w14:paraId="41AC39B4" w14:textId="56881989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4d-Ⅳ-2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00146CA7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Ic-Ⅳ-1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民俗運動進階與綜合動作。</w:t>
            </w:r>
          </w:p>
          <w:p w14:paraId="072E9918" w14:textId="2A99032F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Ic-Ⅳ-2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民俗運動個人或團隊展演。</w:t>
            </w:r>
          </w:p>
        </w:tc>
        <w:tc>
          <w:tcPr>
            <w:tcW w:w="2693" w:type="dxa"/>
            <w:shd w:val="clear" w:color="auto" w:fill="auto"/>
          </w:tcPr>
          <w:p w14:paraId="081E278A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能了解並做到扯鈴的基本技巧與變化動作的要領。</w:t>
            </w:r>
          </w:p>
          <w:p w14:paraId="07DF9E1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能做到扯鈴進階技巧，並針對困難點加以改善。</w:t>
            </w:r>
          </w:p>
          <w:p w14:paraId="28BFD036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能與他人組合搭配扯鈴技術，感受團隊合作的意義。</w:t>
            </w:r>
          </w:p>
          <w:p w14:paraId="21B3D402" w14:textId="61A37FE2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能安排扯鈴自我練習計畫，並加以執行從中獲取進步。</w:t>
            </w:r>
          </w:p>
        </w:tc>
        <w:tc>
          <w:tcPr>
            <w:tcW w:w="1559" w:type="dxa"/>
            <w:shd w:val="clear" w:color="auto" w:fill="auto"/>
          </w:tcPr>
          <w:p w14:paraId="0AD9239A" w14:textId="586DD9E4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47377A60" w14:textId="094CE309" w:rsidR="00E02324" w:rsidRPr="00400CD8" w:rsidRDefault="00E02324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65E8DE4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00CD8" w14:paraId="3E389FF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5F228C3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6128AF1" w14:textId="75D56777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單元六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民俗運動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扯鈴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螞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蟻上樹</w:t>
            </w:r>
          </w:p>
        </w:tc>
        <w:tc>
          <w:tcPr>
            <w:tcW w:w="3118" w:type="dxa"/>
            <w:shd w:val="clear" w:color="auto" w:fill="auto"/>
          </w:tcPr>
          <w:p w14:paraId="730EF980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1d-Ⅳ-1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了解各項運動技能原理。</w:t>
            </w:r>
          </w:p>
          <w:p w14:paraId="2086977E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2c-Ⅳ-2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表現利他合群的態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度，與他人理性溝通與和諧互動。</w:t>
            </w:r>
          </w:p>
          <w:p w14:paraId="666E7724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3c-Ⅳ-2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發展動作創作和</w:t>
            </w:r>
            <w:proofErr w:type="gramStart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展演</w:t>
            </w:r>
            <w:proofErr w:type="gramEnd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的技巧，展現個人運動潛能。</w:t>
            </w:r>
          </w:p>
          <w:p w14:paraId="36DD8D06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4c-Ⅳ-1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分析並善用運動相關之科技、資訊、媒體、產品與服務。</w:t>
            </w:r>
          </w:p>
          <w:p w14:paraId="2069320B" w14:textId="6C77FD10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4d-Ⅳ-2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397518E5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Ic-Ⅳ-1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民俗運動進階與綜合動作。</w:t>
            </w:r>
          </w:p>
          <w:p w14:paraId="7EB19873" w14:textId="5C48EBA5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Ic-Ⅳ-2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民俗運動個人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或團隊展演。</w:t>
            </w:r>
          </w:p>
        </w:tc>
        <w:tc>
          <w:tcPr>
            <w:tcW w:w="2693" w:type="dxa"/>
            <w:shd w:val="clear" w:color="auto" w:fill="auto"/>
          </w:tcPr>
          <w:p w14:paraId="2F454795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能了解並做到扯鈴的基本技巧與變化動作的要領。</w:t>
            </w:r>
          </w:p>
          <w:p w14:paraId="0FD7F214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2.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能做到扯鈴進階技巧，並針對困難點加以改善。</w:t>
            </w:r>
          </w:p>
          <w:p w14:paraId="6A6E9FA9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能與他人組合搭配扯鈴技術，感受團隊合作的意義。</w:t>
            </w:r>
          </w:p>
          <w:p w14:paraId="7E32666A" w14:textId="30F011A7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能安排扯鈴自我練習計畫，並加以執行從中獲取進步。</w:t>
            </w:r>
          </w:p>
        </w:tc>
        <w:tc>
          <w:tcPr>
            <w:tcW w:w="1559" w:type="dxa"/>
            <w:shd w:val="clear" w:color="auto" w:fill="auto"/>
          </w:tcPr>
          <w:p w14:paraId="6E8FED69" w14:textId="04E205CB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2293CD8E" w14:textId="6E04F337" w:rsidR="00E02324" w:rsidRPr="00400CD8" w:rsidRDefault="00E02324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B419688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00CD8" w14:paraId="756B0439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D5EC325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7711D2F" w14:textId="6F96CA67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單元六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民俗運動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跳繩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proofErr w:type="gramStart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繩力超人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5051D6EC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1d-IV-1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了解各項運動技能原理。</w:t>
            </w:r>
          </w:p>
          <w:p w14:paraId="6EAF0A2D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2c-IV-2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表現利他合群的態度，與他人理性溝通與和諧互動。</w:t>
            </w:r>
          </w:p>
          <w:p w14:paraId="4C26568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3c-IV-1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表現局部或全身性的身體控制能力，發展專項運動技能。</w:t>
            </w:r>
          </w:p>
          <w:p w14:paraId="29797D80" w14:textId="75D1A44C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4d-IV-2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34D060C8" w14:textId="32E6B513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Ic-IV-1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民俗運動進階與綜合動作。</w:t>
            </w:r>
          </w:p>
        </w:tc>
        <w:tc>
          <w:tcPr>
            <w:tcW w:w="2693" w:type="dxa"/>
            <w:shd w:val="clear" w:color="auto" w:fill="auto"/>
          </w:tcPr>
          <w:p w14:paraId="19BAB573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明白跳繩對身體發展的重要性。</w:t>
            </w:r>
          </w:p>
          <w:p w14:paraId="2ACFB43A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能知道跳繩的技巧。</w:t>
            </w:r>
          </w:p>
          <w:p w14:paraId="7D41D86D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能做到單、雙人基本跳躍技巧與基本跳繩變化。</w:t>
            </w:r>
          </w:p>
          <w:p w14:paraId="6218D91D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能感受團隊多人合作的默契與訣竅。</w:t>
            </w:r>
          </w:p>
          <w:p w14:paraId="6E4E0FC3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能感受跳繩的樂趣。</w:t>
            </w:r>
          </w:p>
          <w:p w14:paraId="391DA4DC" w14:textId="43BFB110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能克服困難，完成跳繩自我訓練。</w:t>
            </w:r>
          </w:p>
        </w:tc>
        <w:tc>
          <w:tcPr>
            <w:tcW w:w="1559" w:type="dxa"/>
            <w:shd w:val="clear" w:color="auto" w:fill="auto"/>
          </w:tcPr>
          <w:p w14:paraId="414A5B59" w14:textId="78FF36EC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5C9F2D7D" w14:textId="71EB012E" w:rsidR="00E02324" w:rsidRPr="00400CD8" w:rsidRDefault="00E02324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1A0EB2D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00CD8" w14:paraId="1F335935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8DE79C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FFB0A89" w14:textId="12A8609B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單元六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民俗運動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跳繩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proofErr w:type="gramStart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繩力超人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64172B8E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1d-IV-1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了解各項運動技能原理。</w:t>
            </w:r>
          </w:p>
          <w:p w14:paraId="67EEE536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2c-IV-2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表現利他合群的態度，與他人理性溝通與和諧互動。</w:t>
            </w:r>
          </w:p>
          <w:p w14:paraId="52DC47C5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3c-IV-1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表現局部或全身性的身體控制能力，發展專項運動技能。</w:t>
            </w:r>
          </w:p>
          <w:p w14:paraId="6CD012D1" w14:textId="67BA33C5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4d-IV-2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056ECF18" w14:textId="3C4854DD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Ic-IV-1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民俗運動進階與綜合動作。</w:t>
            </w:r>
          </w:p>
        </w:tc>
        <w:tc>
          <w:tcPr>
            <w:tcW w:w="2693" w:type="dxa"/>
            <w:shd w:val="clear" w:color="auto" w:fill="auto"/>
          </w:tcPr>
          <w:p w14:paraId="33EFAE79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明白跳繩對身體發展的重要性。</w:t>
            </w:r>
          </w:p>
          <w:p w14:paraId="0D051660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能知道跳繩的技巧。</w:t>
            </w:r>
          </w:p>
          <w:p w14:paraId="1738201E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能做到單、雙人基本跳躍技巧與基本跳繩變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化。</w:t>
            </w:r>
          </w:p>
          <w:p w14:paraId="5F34DE10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能感受團隊多人合作的默契與訣竅。</w:t>
            </w:r>
          </w:p>
          <w:p w14:paraId="0A37EA60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能感受跳繩的樂趣。</w:t>
            </w:r>
          </w:p>
          <w:p w14:paraId="070B863E" w14:textId="1E272132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能克服困難，完成跳繩自我訓練。</w:t>
            </w:r>
          </w:p>
        </w:tc>
        <w:tc>
          <w:tcPr>
            <w:tcW w:w="1559" w:type="dxa"/>
            <w:shd w:val="clear" w:color="auto" w:fill="auto"/>
          </w:tcPr>
          <w:p w14:paraId="6029A6AD" w14:textId="211BECA3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38EC36DB" w14:textId="4751FD49" w:rsidR="00E02324" w:rsidRPr="00400CD8" w:rsidRDefault="00E02324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9013AA3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00CD8" w14:paraId="6AE2B97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FF1FF81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3BE6F49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單元六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民俗運動</w:t>
            </w:r>
          </w:p>
          <w:p w14:paraId="51E3A2A6" w14:textId="7BC01B42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拔河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力拔山河</w:t>
            </w:r>
          </w:p>
        </w:tc>
        <w:tc>
          <w:tcPr>
            <w:tcW w:w="3118" w:type="dxa"/>
            <w:shd w:val="clear" w:color="auto" w:fill="auto"/>
          </w:tcPr>
          <w:p w14:paraId="7948F151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1c-Ⅳ-2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評估運動風險，維護安全的運動情境。</w:t>
            </w:r>
          </w:p>
          <w:p w14:paraId="7E5EA875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1d-Ⅳ-1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了解各項運動技能原理。</w:t>
            </w:r>
          </w:p>
          <w:p w14:paraId="10719069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1d-Ⅳ-3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應用運動比賽的各項策略。</w:t>
            </w:r>
          </w:p>
          <w:p w14:paraId="6FBDC204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2c-Ⅳ-2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表現利他合群的態度，與他人理性溝通與和諧互動。</w:t>
            </w:r>
          </w:p>
          <w:p w14:paraId="5DC9044B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3d-Ⅳ-2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運用運動比賽中的各種策略。</w:t>
            </w:r>
          </w:p>
          <w:p w14:paraId="24E38948" w14:textId="03B6A05E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4d-Ⅳ-3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執行提升體適能的身體活動。</w:t>
            </w:r>
          </w:p>
        </w:tc>
        <w:tc>
          <w:tcPr>
            <w:tcW w:w="2552" w:type="dxa"/>
            <w:shd w:val="clear" w:color="auto" w:fill="auto"/>
          </w:tcPr>
          <w:p w14:paraId="0E5E7819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Cb-Ⅳ-2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各項運動設施的安全使用規定。</w:t>
            </w:r>
          </w:p>
          <w:p w14:paraId="481653DE" w14:textId="59321C9D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Ce-Ⅳ-1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其他休閒運動綜合應用。</w:t>
            </w:r>
          </w:p>
        </w:tc>
        <w:tc>
          <w:tcPr>
            <w:tcW w:w="2693" w:type="dxa"/>
            <w:shd w:val="clear" w:color="auto" w:fill="auto"/>
          </w:tcPr>
          <w:p w14:paraId="4BE519CD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認識拔河運動個人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基本握繩法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2F1BA969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明白拔河比賽如何進行。</w:t>
            </w:r>
          </w:p>
          <w:p w14:paraId="533EF61D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學習個人進攻與防守技巧。</w:t>
            </w:r>
          </w:p>
          <w:p w14:paraId="31748FA0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能操作拔河運動的各種標準姿勢。</w:t>
            </w:r>
          </w:p>
          <w:p w14:paraId="5FB6C5D7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培養自己成為能夠彼此信任與相互合作之團隊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一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份子。</w:t>
            </w:r>
          </w:p>
          <w:p w14:paraId="1B9C34C8" w14:textId="01D0A559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在拔河比賽中應用團隊技術。</w:t>
            </w:r>
          </w:p>
        </w:tc>
        <w:tc>
          <w:tcPr>
            <w:tcW w:w="1559" w:type="dxa"/>
            <w:shd w:val="clear" w:color="auto" w:fill="auto"/>
          </w:tcPr>
          <w:p w14:paraId="604C636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52A19AEC" w14:textId="6D8D97D1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分組競賽</w:t>
            </w:r>
          </w:p>
        </w:tc>
        <w:tc>
          <w:tcPr>
            <w:tcW w:w="1276" w:type="dxa"/>
            <w:shd w:val="clear" w:color="auto" w:fill="auto"/>
          </w:tcPr>
          <w:p w14:paraId="1CC12767" w14:textId="0F0BE4F2" w:rsidR="00E02324" w:rsidRPr="00400CD8" w:rsidRDefault="00E02324" w:rsidP="00E0232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 xml:space="preserve">J13 </w:t>
            </w:r>
          </w:p>
        </w:tc>
        <w:tc>
          <w:tcPr>
            <w:tcW w:w="1417" w:type="dxa"/>
            <w:shd w:val="clear" w:color="auto" w:fill="auto"/>
          </w:tcPr>
          <w:p w14:paraId="391161D3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00CD8" w14:paraId="2B0EC552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6F1CD98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2FD6EB9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單元六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民俗運動</w:t>
            </w:r>
          </w:p>
          <w:p w14:paraId="5568FF15" w14:textId="2F8D926A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拔河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力拔山河</w:t>
            </w:r>
          </w:p>
        </w:tc>
        <w:tc>
          <w:tcPr>
            <w:tcW w:w="3118" w:type="dxa"/>
            <w:shd w:val="clear" w:color="auto" w:fill="auto"/>
          </w:tcPr>
          <w:p w14:paraId="7E78B7A0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1c-Ⅳ-2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評估運動風險，維護安全的運動情境。</w:t>
            </w:r>
          </w:p>
          <w:p w14:paraId="7829722D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1d-Ⅳ-1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了解各項運動技能原理。</w:t>
            </w:r>
          </w:p>
          <w:p w14:paraId="690E2EB1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1d-Ⅳ-3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應用運動比賽的各項策略。</w:t>
            </w:r>
          </w:p>
          <w:p w14:paraId="6022305D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2c-Ⅳ-2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表現利他合群的態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度，與他人理性溝通與和諧互動。</w:t>
            </w:r>
          </w:p>
          <w:p w14:paraId="1AA6477D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3d-Ⅳ-2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運用運動比賽中的各種策略。</w:t>
            </w:r>
          </w:p>
          <w:p w14:paraId="380EB1AE" w14:textId="781148DE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4d-Ⅳ-3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執行提升體適能的身體活動。</w:t>
            </w:r>
          </w:p>
        </w:tc>
        <w:tc>
          <w:tcPr>
            <w:tcW w:w="2552" w:type="dxa"/>
            <w:shd w:val="clear" w:color="auto" w:fill="auto"/>
          </w:tcPr>
          <w:p w14:paraId="19775164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Cb-Ⅳ-2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各項運動設施的安全使用規定。</w:t>
            </w:r>
          </w:p>
          <w:p w14:paraId="26C32D04" w14:textId="117A1D55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Ce-Ⅳ-1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其他休閒運動綜合應用。</w:t>
            </w:r>
          </w:p>
        </w:tc>
        <w:tc>
          <w:tcPr>
            <w:tcW w:w="2693" w:type="dxa"/>
            <w:shd w:val="clear" w:color="auto" w:fill="auto"/>
          </w:tcPr>
          <w:p w14:paraId="3D9825DA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認識拔河運動個人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基本握繩法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10F0ED0C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明白拔河比賽如何進行。</w:t>
            </w:r>
          </w:p>
          <w:p w14:paraId="05C29877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學習個人進攻與防守技巧。</w:t>
            </w:r>
          </w:p>
          <w:p w14:paraId="155FBC10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能操作拔河運動的各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種標準姿勢。</w:t>
            </w:r>
          </w:p>
          <w:p w14:paraId="14BE797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培養自己成為能夠彼此信任與相互合作之團隊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一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份子。</w:t>
            </w:r>
          </w:p>
          <w:p w14:paraId="28A2ACE6" w14:textId="6A45D6C4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在拔河比賽中應用團隊技術。</w:t>
            </w:r>
          </w:p>
        </w:tc>
        <w:tc>
          <w:tcPr>
            <w:tcW w:w="1559" w:type="dxa"/>
            <w:shd w:val="clear" w:color="auto" w:fill="auto"/>
          </w:tcPr>
          <w:p w14:paraId="68354C96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03CFC11C" w14:textId="5FC8145F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分組競賽</w:t>
            </w:r>
          </w:p>
        </w:tc>
        <w:tc>
          <w:tcPr>
            <w:tcW w:w="1276" w:type="dxa"/>
            <w:shd w:val="clear" w:color="auto" w:fill="auto"/>
          </w:tcPr>
          <w:p w14:paraId="54300292" w14:textId="7586FDFF" w:rsidR="00E02324" w:rsidRPr="00400CD8" w:rsidRDefault="00E02324" w:rsidP="00E0232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 xml:space="preserve">J13 </w:t>
            </w:r>
          </w:p>
        </w:tc>
        <w:tc>
          <w:tcPr>
            <w:tcW w:w="1417" w:type="dxa"/>
            <w:shd w:val="clear" w:color="auto" w:fill="auto"/>
          </w:tcPr>
          <w:p w14:paraId="50DF8C1B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00CD8" w14:paraId="4F2B165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FF8FC64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0B4A8A3" w14:textId="0DF78D54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400CD8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400CD8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400CD8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54DD95B1" w14:textId="77777777" w:rsidR="00E02324" w:rsidRPr="00400CD8" w:rsidRDefault="00E02324" w:rsidP="00400C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單元七</w:t>
            </w:r>
            <w:r w:rsidRPr="00400CD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球類進階</w:t>
            </w:r>
          </w:p>
          <w:p w14:paraId="53C49AD7" w14:textId="77777777" w:rsidR="00E02324" w:rsidRPr="00400CD8" w:rsidRDefault="00E02324" w:rsidP="00400CD8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1</w:t>
            </w:r>
            <w:r w:rsidRPr="00400CD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章</w:t>
            </w:r>
          </w:p>
          <w:p w14:paraId="5DB66ADA" w14:textId="38750764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籃球</w:t>
            </w: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防守與急攻</w:t>
            </w:r>
          </w:p>
        </w:tc>
        <w:tc>
          <w:tcPr>
            <w:tcW w:w="3118" w:type="dxa"/>
            <w:shd w:val="clear" w:color="auto" w:fill="auto"/>
          </w:tcPr>
          <w:p w14:paraId="09D356DB" w14:textId="77777777" w:rsidR="00E02324" w:rsidRPr="00400CD8" w:rsidRDefault="00E02324" w:rsidP="00400CD8">
            <w:pPr>
              <w:suppressAutoHyphens/>
              <w:autoSpaceDN w:val="0"/>
              <w:adjustRightInd w:val="0"/>
              <w:snapToGrid w:val="0"/>
              <w:spacing w:line="0" w:lineRule="atLeast"/>
              <w:jc w:val="both"/>
              <w:textAlignment w:val="baseline"/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1c-IV-1</w:t>
            </w: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了解各項運動基礎原理和規則。</w:t>
            </w:r>
          </w:p>
          <w:p w14:paraId="0BB7C8BB" w14:textId="77777777" w:rsidR="00E02324" w:rsidRPr="00400CD8" w:rsidRDefault="00E02324" w:rsidP="00400CD8">
            <w:pPr>
              <w:suppressAutoHyphens/>
              <w:autoSpaceDN w:val="0"/>
              <w:adjustRightInd w:val="0"/>
              <w:snapToGrid w:val="0"/>
              <w:spacing w:line="0" w:lineRule="atLeast"/>
              <w:jc w:val="both"/>
              <w:textAlignment w:val="baseline"/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1d-IV-2</w:t>
            </w: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反思自己的運動技能。</w:t>
            </w:r>
          </w:p>
          <w:p w14:paraId="249C781D" w14:textId="77777777" w:rsidR="00E02324" w:rsidRPr="00400CD8" w:rsidRDefault="00E02324" w:rsidP="00400CD8">
            <w:pPr>
              <w:suppressAutoHyphens/>
              <w:autoSpaceDN w:val="0"/>
              <w:adjustRightInd w:val="0"/>
              <w:snapToGrid w:val="0"/>
              <w:spacing w:line="0" w:lineRule="atLeast"/>
              <w:jc w:val="both"/>
              <w:textAlignment w:val="baseline"/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2c-IV-2</w:t>
            </w: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表現利他合群的態度，與他人理性溝通與和諧互動。</w:t>
            </w:r>
          </w:p>
          <w:p w14:paraId="21B8C3A2" w14:textId="77777777" w:rsidR="00E02324" w:rsidRPr="00400CD8" w:rsidRDefault="00E02324" w:rsidP="00400CD8">
            <w:pPr>
              <w:suppressAutoHyphens/>
              <w:autoSpaceDN w:val="0"/>
              <w:adjustRightInd w:val="0"/>
              <w:snapToGrid w:val="0"/>
              <w:spacing w:line="0" w:lineRule="atLeast"/>
              <w:jc w:val="both"/>
              <w:textAlignment w:val="baseline"/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3d-IV-2</w:t>
            </w: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運用運動比賽中的各種策略。</w:t>
            </w:r>
          </w:p>
          <w:p w14:paraId="3A2E0DEE" w14:textId="4835E230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4d-IV-1</w:t>
            </w: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發展適合個人之專項運動技能。</w:t>
            </w:r>
          </w:p>
        </w:tc>
        <w:tc>
          <w:tcPr>
            <w:tcW w:w="2552" w:type="dxa"/>
            <w:shd w:val="clear" w:color="auto" w:fill="auto"/>
          </w:tcPr>
          <w:p w14:paraId="13D92A0C" w14:textId="012FFD3B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Hb-IV-1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陣地攻守性球類運動動作組合及團隊戰術。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435A4A4D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能了解並執行不同時機所使用的防守動作、防守步伐。</w:t>
            </w:r>
          </w:p>
          <w:p w14:paraId="79E14938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認識防守角色的位置分布及任務，並能根據比賽情況即時切換角色與站位。</w:t>
            </w:r>
          </w:p>
          <w:p w14:paraId="0D2EC5E2" w14:textId="52C2D863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能瞭解進攻</w:t>
            </w:r>
            <w:proofErr w:type="gramStart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多打少的</w:t>
            </w:r>
            <w:proofErr w:type="gramEnd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走位及戰術並於比賽中實際運用。</w:t>
            </w:r>
          </w:p>
        </w:tc>
        <w:tc>
          <w:tcPr>
            <w:tcW w:w="1559" w:type="dxa"/>
            <w:shd w:val="clear" w:color="auto" w:fill="auto"/>
          </w:tcPr>
          <w:p w14:paraId="0DC74E94" w14:textId="77777777" w:rsidR="00E02324" w:rsidRPr="00400CD8" w:rsidRDefault="00E02324" w:rsidP="00400CD8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上課參與</w:t>
            </w:r>
          </w:p>
          <w:p w14:paraId="321E40AF" w14:textId="77777777" w:rsidR="00E02324" w:rsidRPr="00400CD8" w:rsidRDefault="00E02324" w:rsidP="00400CD8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動作檢核</w:t>
            </w:r>
          </w:p>
          <w:p w14:paraId="566A396E" w14:textId="4DA446E6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小組討論</w:t>
            </w:r>
          </w:p>
        </w:tc>
        <w:tc>
          <w:tcPr>
            <w:tcW w:w="1276" w:type="dxa"/>
            <w:shd w:val="clear" w:color="auto" w:fill="auto"/>
          </w:tcPr>
          <w:p w14:paraId="442A11FE" w14:textId="3240D0C7" w:rsidR="00E02324" w:rsidRPr="00400CD8" w:rsidRDefault="00E02324" w:rsidP="00B262F1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D011FBB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00CD8" w14:paraId="5B55082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304AD12" w14:textId="65E9A630" w:rsidR="00E02324" w:rsidRPr="00400CD8" w:rsidRDefault="00E02324" w:rsidP="00C21AFF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D235ACF" w14:textId="77777777" w:rsidR="00E02324" w:rsidRPr="00400CD8" w:rsidRDefault="00E02324" w:rsidP="00400C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單元七</w:t>
            </w:r>
            <w:r w:rsidRPr="00400CD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球類進階</w:t>
            </w:r>
          </w:p>
          <w:p w14:paraId="25705E7D" w14:textId="605F8FB0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1</w:t>
            </w:r>
            <w:r w:rsidRPr="00400CD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籃球</w:t>
            </w: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防守與急攻</w:t>
            </w:r>
          </w:p>
        </w:tc>
        <w:tc>
          <w:tcPr>
            <w:tcW w:w="3118" w:type="dxa"/>
            <w:shd w:val="clear" w:color="auto" w:fill="auto"/>
          </w:tcPr>
          <w:p w14:paraId="36745DB2" w14:textId="77777777" w:rsidR="00E02324" w:rsidRPr="00400CD8" w:rsidRDefault="00E02324" w:rsidP="00400CD8">
            <w:pPr>
              <w:suppressAutoHyphens/>
              <w:autoSpaceDN w:val="0"/>
              <w:adjustRightInd w:val="0"/>
              <w:snapToGrid w:val="0"/>
              <w:spacing w:line="0" w:lineRule="atLeast"/>
              <w:jc w:val="both"/>
              <w:textAlignment w:val="baseline"/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1c-IV-1</w:t>
            </w: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了解各項運動基礎原理和規則。</w:t>
            </w:r>
          </w:p>
          <w:p w14:paraId="293B3D26" w14:textId="77777777" w:rsidR="00E02324" w:rsidRPr="00400CD8" w:rsidRDefault="00E02324" w:rsidP="00400CD8">
            <w:pPr>
              <w:suppressAutoHyphens/>
              <w:autoSpaceDN w:val="0"/>
              <w:adjustRightInd w:val="0"/>
              <w:snapToGrid w:val="0"/>
              <w:spacing w:line="0" w:lineRule="atLeast"/>
              <w:jc w:val="both"/>
              <w:textAlignment w:val="baseline"/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1d-IV-2</w:t>
            </w: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反思自己的運動技能。</w:t>
            </w:r>
          </w:p>
          <w:p w14:paraId="60A59938" w14:textId="77777777" w:rsidR="00E02324" w:rsidRPr="00400CD8" w:rsidRDefault="00E02324" w:rsidP="00400CD8">
            <w:pPr>
              <w:suppressAutoHyphens/>
              <w:autoSpaceDN w:val="0"/>
              <w:adjustRightInd w:val="0"/>
              <w:snapToGrid w:val="0"/>
              <w:spacing w:line="0" w:lineRule="atLeast"/>
              <w:jc w:val="both"/>
              <w:textAlignment w:val="baseline"/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2c-IV-2</w:t>
            </w: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表現利他合群的態度，與他人理性溝通與和諧互動。</w:t>
            </w:r>
          </w:p>
          <w:p w14:paraId="4BF3DEF2" w14:textId="77777777" w:rsidR="00E02324" w:rsidRPr="00400CD8" w:rsidRDefault="00E02324" w:rsidP="00400CD8">
            <w:pPr>
              <w:suppressAutoHyphens/>
              <w:autoSpaceDN w:val="0"/>
              <w:adjustRightInd w:val="0"/>
              <w:snapToGrid w:val="0"/>
              <w:spacing w:line="0" w:lineRule="atLeast"/>
              <w:jc w:val="both"/>
              <w:textAlignment w:val="baseline"/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3d-IV-2</w:t>
            </w: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運用運動比賽中的各種策略。</w:t>
            </w:r>
          </w:p>
          <w:p w14:paraId="62E597CE" w14:textId="65BCCF71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lastRenderedPageBreak/>
              <w:t>4d-IV-1</w:t>
            </w: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發展適合個人之專項運動技能。</w:t>
            </w:r>
          </w:p>
        </w:tc>
        <w:tc>
          <w:tcPr>
            <w:tcW w:w="2552" w:type="dxa"/>
            <w:shd w:val="clear" w:color="auto" w:fill="auto"/>
          </w:tcPr>
          <w:p w14:paraId="1CFDB518" w14:textId="1877435B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Hb-IV-1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陣地攻守性球類運動動作組合及團隊戰術。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1CD603D4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能了解並執行不同時機所使用的防守動作、防守步伐。</w:t>
            </w:r>
          </w:p>
          <w:p w14:paraId="595DB015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認識防守角色的位置分布及任務，並能根據比賽情況即時切換角色與站位。</w:t>
            </w:r>
          </w:p>
          <w:p w14:paraId="4C192BD7" w14:textId="7A390E2F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能瞭解進攻</w:t>
            </w:r>
            <w:proofErr w:type="gramStart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多打少的</w:t>
            </w:r>
            <w:proofErr w:type="gramEnd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走位及戰術並於比賽中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實際運用。</w:t>
            </w:r>
          </w:p>
        </w:tc>
        <w:tc>
          <w:tcPr>
            <w:tcW w:w="1559" w:type="dxa"/>
            <w:shd w:val="clear" w:color="auto" w:fill="auto"/>
          </w:tcPr>
          <w:p w14:paraId="74A1C143" w14:textId="77777777" w:rsidR="00E02324" w:rsidRPr="00400CD8" w:rsidRDefault="00E02324" w:rsidP="00400CD8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lastRenderedPageBreak/>
              <w:t>上課參與</w:t>
            </w:r>
          </w:p>
          <w:p w14:paraId="7C801C26" w14:textId="77777777" w:rsidR="00E02324" w:rsidRPr="00400CD8" w:rsidRDefault="00E02324" w:rsidP="00400CD8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動作檢核</w:t>
            </w:r>
          </w:p>
          <w:p w14:paraId="7CB3B3F0" w14:textId="59C4E4E6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小組討論</w:t>
            </w:r>
          </w:p>
        </w:tc>
        <w:tc>
          <w:tcPr>
            <w:tcW w:w="1276" w:type="dxa"/>
            <w:shd w:val="clear" w:color="auto" w:fill="auto"/>
          </w:tcPr>
          <w:p w14:paraId="150B006A" w14:textId="718E3893" w:rsidR="00E02324" w:rsidRPr="00400CD8" w:rsidRDefault="00E02324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21BB0A8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00CD8" w14:paraId="7E59C987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8279CCF" w14:textId="7D4FC88B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5D05E56" w14:textId="77777777" w:rsidR="00E02324" w:rsidRPr="00400CD8" w:rsidRDefault="00E02324" w:rsidP="00400C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單元七</w:t>
            </w:r>
            <w:r w:rsidRPr="00400CD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球類進階</w:t>
            </w:r>
          </w:p>
          <w:p w14:paraId="52B791B5" w14:textId="75BFD24B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1</w:t>
            </w:r>
            <w:r w:rsidRPr="00400CD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籃球</w:t>
            </w: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防守與急攻</w:t>
            </w:r>
          </w:p>
        </w:tc>
        <w:tc>
          <w:tcPr>
            <w:tcW w:w="3118" w:type="dxa"/>
            <w:shd w:val="clear" w:color="auto" w:fill="auto"/>
          </w:tcPr>
          <w:p w14:paraId="4C32B201" w14:textId="77777777" w:rsidR="00E02324" w:rsidRPr="00400CD8" w:rsidRDefault="00E02324" w:rsidP="00400CD8">
            <w:pPr>
              <w:suppressAutoHyphens/>
              <w:autoSpaceDN w:val="0"/>
              <w:adjustRightInd w:val="0"/>
              <w:snapToGrid w:val="0"/>
              <w:spacing w:line="0" w:lineRule="atLeast"/>
              <w:jc w:val="both"/>
              <w:textAlignment w:val="baseline"/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1c-IV-1</w:t>
            </w: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了解各項運動基礎原理和規則。</w:t>
            </w:r>
          </w:p>
          <w:p w14:paraId="4FE3A555" w14:textId="77777777" w:rsidR="00E02324" w:rsidRPr="00400CD8" w:rsidRDefault="00E02324" w:rsidP="00400CD8">
            <w:pPr>
              <w:suppressAutoHyphens/>
              <w:autoSpaceDN w:val="0"/>
              <w:adjustRightInd w:val="0"/>
              <w:snapToGrid w:val="0"/>
              <w:spacing w:line="0" w:lineRule="atLeast"/>
              <w:jc w:val="both"/>
              <w:textAlignment w:val="baseline"/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1d-IV-2</w:t>
            </w: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反思自己的運動技能。</w:t>
            </w:r>
          </w:p>
          <w:p w14:paraId="6B4A86F7" w14:textId="77777777" w:rsidR="00E02324" w:rsidRPr="00400CD8" w:rsidRDefault="00E02324" w:rsidP="00400CD8">
            <w:pPr>
              <w:suppressAutoHyphens/>
              <w:autoSpaceDN w:val="0"/>
              <w:adjustRightInd w:val="0"/>
              <w:snapToGrid w:val="0"/>
              <w:spacing w:line="0" w:lineRule="atLeast"/>
              <w:jc w:val="both"/>
              <w:textAlignment w:val="baseline"/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2c-IV-2</w:t>
            </w: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表現利他合群的態度，與他人理性溝通與和諧互動。</w:t>
            </w:r>
          </w:p>
          <w:p w14:paraId="2528B0D0" w14:textId="77777777" w:rsidR="00E02324" w:rsidRPr="00400CD8" w:rsidRDefault="00E02324" w:rsidP="00400CD8">
            <w:pPr>
              <w:suppressAutoHyphens/>
              <w:autoSpaceDN w:val="0"/>
              <w:adjustRightInd w:val="0"/>
              <w:snapToGrid w:val="0"/>
              <w:spacing w:line="0" w:lineRule="atLeast"/>
              <w:jc w:val="both"/>
              <w:textAlignment w:val="baseline"/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3d-IV-2</w:t>
            </w: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運用運動比賽中的各種策略。</w:t>
            </w:r>
          </w:p>
          <w:p w14:paraId="675DA4CB" w14:textId="2513D170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4d-IV-1</w:t>
            </w: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發展適合個人之專項運動技能。</w:t>
            </w:r>
          </w:p>
        </w:tc>
        <w:tc>
          <w:tcPr>
            <w:tcW w:w="2552" w:type="dxa"/>
            <w:shd w:val="clear" w:color="auto" w:fill="auto"/>
          </w:tcPr>
          <w:p w14:paraId="0E87E9FF" w14:textId="057FBA3B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Hb-IV-1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陣地攻守性球類運動動作組合及團隊戰術。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082847AC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能了解並執行不同時機所使用的防守動作、防守步伐。</w:t>
            </w:r>
          </w:p>
          <w:p w14:paraId="0C525646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認識防守角色的位置分布及任務，並能根據比賽情況即時切換角色與站位。</w:t>
            </w:r>
          </w:p>
          <w:p w14:paraId="0F28A4D8" w14:textId="4DC4652A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能瞭解進攻</w:t>
            </w:r>
            <w:proofErr w:type="gramStart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多打少的</w:t>
            </w:r>
            <w:proofErr w:type="gramEnd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走位及戰術並於比賽中實際運用。</w:t>
            </w:r>
          </w:p>
        </w:tc>
        <w:tc>
          <w:tcPr>
            <w:tcW w:w="1559" w:type="dxa"/>
            <w:shd w:val="clear" w:color="auto" w:fill="auto"/>
          </w:tcPr>
          <w:p w14:paraId="3247233F" w14:textId="77777777" w:rsidR="00E02324" w:rsidRPr="00400CD8" w:rsidRDefault="00E02324" w:rsidP="00400CD8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上課參與</w:t>
            </w:r>
          </w:p>
          <w:p w14:paraId="6E1FEBC6" w14:textId="77777777" w:rsidR="00E02324" w:rsidRPr="00400CD8" w:rsidRDefault="00E02324" w:rsidP="00400CD8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動作檢核</w:t>
            </w:r>
          </w:p>
          <w:p w14:paraId="2548B7B4" w14:textId="59A4EB23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小組討論</w:t>
            </w:r>
          </w:p>
        </w:tc>
        <w:tc>
          <w:tcPr>
            <w:tcW w:w="1276" w:type="dxa"/>
            <w:shd w:val="clear" w:color="auto" w:fill="auto"/>
          </w:tcPr>
          <w:p w14:paraId="71BC47EF" w14:textId="26DD803F" w:rsidR="00E02324" w:rsidRPr="00400CD8" w:rsidRDefault="00E02324" w:rsidP="00B262F1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F2089F8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00CD8" w14:paraId="70C6170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954976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BD53CAF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單元七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球類進階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</w:p>
          <w:p w14:paraId="5B3012CD" w14:textId="4E85D8E5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棒球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固若金湯</w:t>
            </w:r>
          </w:p>
        </w:tc>
        <w:tc>
          <w:tcPr>
            <w:tcW w:w="3118" w:type="dxa"/>
            <w:shd w:val="clear" w:color="auto" w:fill="auto"/>
          </w:tcPr>
          <w:p w14:paraId="1B0A3C9E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1c-Ⅳ-1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了解各項運動基礎原理和規則。</w:t>
            </w:r>
          </w:p>
          <w:p w14:paraId="72C4272D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1c-Ⅳ-2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評估運動風險，維護安全的運動情境。</w:t>
            </w:r>
          </w:p>
          <w:p w14:paraId="6A1FE8E0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1d-Ⅳ-1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了解各項運動技能原理。</w:t>
            </w:r>
          </w:p>
          <w:p w14:paraId="6535B935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2d-Ⅳ-2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展現運動欣賞的技巧，體驗生活的美感。</w:t>
            </w:r>
          </w:p>
          <w:p w14:paraId="590F0C4E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3c-Ⅳ-1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表現局部或全身性的身體控制能力，發展專項運動技能。</w:t>
            </w:r>
          </w:p>
          <w:p w14:paraId="5E4E21A1" w14:textId="3157F550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4d-Ⅳ-2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766D118D" w14:textId="18EA0D1F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Hd-Ⅳ-1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守備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/</w:t>
            </w:r>
            <w:proofErr w:type="gramStart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跑分性</w:t>
            </w:r>
            <w:proofErr w:type="gramEnd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球類運動動作組合及團隊戰術。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15BD44FA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認識棒球運動的起源。</w:t>
            </w:r>
          </w:p>
          <w:p w14:paraId="190BE3C5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能遵守球場上安全規則及遊戲規則。</w:t>
            </w:r>
          </w:p>
          <w:p w14:paraId="782DB1D6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能透過練習經驗了解到如何運用更順暢的動力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鍊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來進行傳接球。</w:t>
            </w:r>
          </w:p>
          <w:p w14:paraId="0C0C6491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了解知名棒球選手的故事並以其努力的態度為目標。</w:t>
            </w:r>
          </w:p>
          <w:p w14:paraId="527AD209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能了解基本的棒球守備動作及做出守備後傳球之動作。</w:t>
            </w:r>
          </w:p>
          <w:p w14:paraId="514735EC" w14:textId="4CD8886C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相互合作的班級氣氛。</w:t>
            </w:r>
          </w:p>
        </w:tc>
        <w:tc>
          <w:tcPr>
            <w:tcW w:w="1559" w:type="dxa"/>
            <w:shd w:val="clear" w:color="auto" w:fill="auto"/>
          </w:tcPr>
          <w:p w14:paraId="33EC878F" w14:textId="6F98E959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14195736" w14:textId="583CDBC3" w:rsidR="00E02324" w:rsidRPr="00400CD8" w:rsidRDefault="00E02324" w:rsidP="00B262F1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B33796D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00CD8" w14:paraId="3BC3F6A8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6E2581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第十七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704AEAB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單元七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球類進階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</w:p>
          <w:p w14:paraId="6EA1CE74" w14:textId="69ADC131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棒球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固若金湯</w:t>
            </w:r>
          </w:p>
        </w:tc>
        <w:tc>
          <w:tcPr>
            <w:tcW w:w="3118" w:type="dxa"/>
            <w:shd w:val="clear" w:color="auto" w:fill="auto"/>
          </w:tcPr>
          <w:p w14:paraId="33E975E0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1c-Ⅳ-1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了解各項運動基礎原理和規則。</w:t>
            </w:r>
          </w:p>
          <w:p w14:paraId="1E5BEA0B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1c-Ⅳ-2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評估運動風險，維護安全的運動情境。</w:t>
            </w:r>
          </w:p>
          <w:p w14:paraId="472E6F67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1d-Ⅳ-1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了解各項運動技能原理。</w:t>
            </w:r>
          </w:p>
          <w:p w14:paraId="5B74A03A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2d-Ⅳ-2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展現運動欣賞的技巧，體驗生活的美感。</w:t>
            </w:r>
          </w:p>
          <w:p w14:paraId="2433BACC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3c-Ⅳ-1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表現局部或全身性的身體控制能力，發展專項運動技能。</w:t>
            </w:r>
          </w:p>
          <w:p w14:paraId="507A3D70" w14:textId="6F91E2E6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4d-Ⅳ-2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7C93D0EB" w14:textId="6DF30536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Hd-Ⅳ-1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守備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/</w:t>
            </w:r>
            <w:proofErr w:type="gramStart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跑分性</w:t>
            </w:r>
            <w:proofErr w:type="gramEnd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球類運動動作組合及團隊戰術。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09081CC5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認識棒球運動的起源。</w:t>
            </w:r>
          </w:p>
          <w:p w14:paraId="174479F3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能遵守球場上安全規則及遊戲規則。</w:t>
            </w:r>
          </w:p>
          <w:p w14:paraId="39072496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能透過練習經驗了解到如何運用更順暢的動力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鍊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來進行傳接球。</w:t>
            </w:r>
          </w:p>
          <w:p w14:paraId="62136901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了解知名棒球選手的故事並以其努力的態度為目標。</w:t>
            </w:r>
          </w:p>
          <w:p w14:paraId="1DB03564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能了解基本的棒球守備動作及做出守備後傳球之動作。</w:t>
            </w:r>
          </w:p>
          <w:p w14:paraId="4DC2C267" w14:textId="0BFCF1A2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相互合作的班級氣氛。</w:t>
            </w:r>
          </w:p>
        </w:tc>
        <w:tc>
          <w:tcPr>
            <w:tcW w:w="1559" w:type="dxa"/>
            <w:shd w:val="clear" w:color="auto" w:fill="auto"/>
          </w:tcPr>
          <w:p w14:paraId="43A8CD26" w14:textId="69EE4169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3DD2FB94" w14:textId="745051DA" w:rsidR="00E02324" w:rsidRPr="00400CD8" w:rsidRDefault="00E02324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20A2F43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00CD8" w14:paraId="7C0B9EAD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7DA5249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139840F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單元七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球類進階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</w:p>
          <w:p w14:paraId="3D93B0C2" w14:textId="268C0A5E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棒球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固若金湯</w:t>
            </w:r>
          </w:p>
        </w:tc>
        <w:tc>
          <w:tcPr>
            <w:tcW w:w="3118" w:type="dxa"/>
            <w:shd w:val="clear" w:color="auto" w:fill="auto"/>
          </w:tcPr>
          <w:p w14:paraId="0F167C3E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1c-Ⅳ-1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了解各項運動基礎原理和規則。</w:t>
            </w:r>
          </w:p>
          <w:p w14:paraId="6CA91623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1c-Ⅳ-2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評估運動風險，維護安全的運動情境。</w:t>
            </w:r>
          </w:p>
          <w:p w14:paraId="2DC31EB9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1d-Ⅳ-1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了解各項運動技能原理。</w:t>
            </w:r>
          </w:p>
          <w:p w14:paraId="317E692A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2d-Ⅳ-2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展現運動欣賞的技巧，體驗生活的美感。</w:t>
            </w:r>
          </w:p>
          <w:p w14:paraId="59952E7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3c-Ⅳ-1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表現局部或全身性的身體控制能力，發展專項運動技能。</w:t>
            </w:r>
          </w:p>
          <w:p w14:paraId="65F0CE14" w14:textId="4B23C27A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4d-Ⅳ-2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621EB9AB" w14:textId="35969B45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Hd-Ⅳ-1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守備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/</w:t>
            </w:r>
            <w:proofErr w:type="gramStart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跑分性</w:t>
            </w:r>
            <w:proofErr w:type="gramEnd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球類運動動作組合及團隊戰術。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499379AC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認識棒球運動的起源。</w:t>
            </w:r>
          </w:p>
          <w:p w14:paraId="39AF9BC5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能遵守球場上安全規則及遊戲規則。</w:t>
            </w:r>
          </w:p>
          <w:p w14:paraId="20F797B4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能透過練習經驗了解到如何運用更順暢的動力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鍊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來進行傳接球。</w:t>
            </w:r>
          </w:p>
          <w:p w14:paraId="5583A4A3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了解知名棒球選手的故事並以其努力的態度為目標。</w:t>
            </w:r>
          </w:p>
          <w:p w14:paraId="364FEFA9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能了解基本的棒球守備動作及做出守備後傳球之動作。</w:t>
            </w:r>
          </w:p>
          <w:p w14:paraId="4FC5BE3F" w14:textId="33A9F632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相互合作的班級氣氛。</w:t>
            </w:r>
          </w:p>
        </w:tc>
        <w:tc>
          <w:tcPr>
            <w:tcW w:w="1559" w:type="dxa"/>
            <w:shd w:val="clear" w:color="auto" w:fill="auto"/>
          </w:tcPr>
          <w:p w14:paraId="70204AA7" w14:textId="08639AA3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21DCEBB8" w14:textId="70302199" w:rsidR="00E02324" w:rsidRPr="00400CD8" w:rsidRDefault="00E02324" w:rsidP="00B26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34BBFD8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00CD8" w14:paraId="7B57B090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4D3518D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第十九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92B372B" w14:textId="77777777" w:rsidR="00E02324" w:rsidRPr="00400CD8" w:rsidRDefault="00E02324" w:rsidP="00400C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單元七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球類進階</w:t>
            </w:r>
          </w:p>
          <w:p w14:paraId="19EC6E0F" w14:textId="59F01947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足球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足智多謀</w:t>
            </w:r>
          </w:p>
        </w:tc>
        <w:tc>
          <w:tcPr>
            <w:tcW w:w="3118" w:type="dxa"/>
            <w:shd w:val="clear" w:color="auto" w:fill="auto"/>
          </w:tcPr>
          <w:p w14:paraId="7968CDA3" w14:textId="77777777" w:rsidR="00E02324" w:rsidRPr="00400CD8" w:rsidRDefault="00E02324" w:rsidP="00400CD8">
            <w:pPr>
              <w:suppressAutoHyphens/>
              <w:autoSpaceDN w:val="0"/>
              <w:adjustRightInd w:val="0"/>
              <w:snapToGrid w:val="0"/>
              <w:spacing w:line="0" w:lineRule="atLeast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1c-IV-1</w:t>
            </w: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了解各項運動基礎原理和規則。</w:t>
            </w:r>
          </w:p>
          <w:p w14:paraId="44A5CFF0" w14:textId="77777777" w:rsidR="00E02324" w:rsidRPr="00400CD8" w:rsidRDefault="00E02324" w:rsidP="00400CD8">
            <w:pPr>
              <w:suppressAutoHyphens/>
              <w:autoSpaceDN w:val="0"/>
              <w:adjustRightInd w:val="0"/>
              <w:snapToGrid w:val="0"/>
              <w:spacing w:line="0" w:lineRule="atLeast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1d-IV-3</w:t>
            </w: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應用運動比賽的各項策略。</w:t>
            </w:r>
          </w:p>
          <w:p w14:paraId="28270F6B" w14:textId="77777777" w:rsidR="00E02324" w:rsidRPr="00400CD8" w:rsidRDefault="00E02324" w:rsidP="00400CD8">
            <w:pPr>
              <w:suppressAutoHyphens/>
              <w:autoSpaceDN w:val="0"/>
              <w:adjustRightInd w:val="0"/>
              <w:snapToGrid w:val="0"/>
              <w:spacing w:line="0" w:lineRule="atLeast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2c-IV-3</w:t>
            </w: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表現自信樂觀、勇於挑戰的學習態度。</w:t>
            </w:r>
          </w:p>
          <w:p w14:paraId="7D873E8E" w14:textId="77777777" w:rsidR="00E02324" w:rsidRPr="00400CD8" w:rsidRDefault="00E02324" w:rsidP="00400CD8">
            <w:pPr>
              <w:suppressAutoHyphens/>
              <w:autoSpaceDN w:val="0"/>
              <w:adjustRightInd w:val="0"/>
              <w:snapToGrid w:val="0"/>
              <w:spacing w:line="0" w:lineRule="atLeast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3d-IV-2</w:t>
            </w: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運用運動比賽中的各種策略。</w:t>
            </w:r>
          </w:p>
          <w:p w14:paraId="1E46F524" w14:textId="4877C0C0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3d-IV-3</w:t>
            </w: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應用思考與分析能力，解決運動情境的問題。</w:t>
            </w:r>
          </w:p>
        </w:tc>
        <w:tc>
          <w:tcPr>
            <w:tcW w:w="2552" w:type="dxa"/>
            <w:shd w:val="clear" w:color="auto" w:fill="auto"/>
          </w:tcPr>
          <w:p w14:paraId="233728B1" w14:textId="36B0295F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Hb-IV-1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陣地攻守性球類運動動作組合及團隊戰術。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0E29849D" w14:textId="77777777" w:rsidR="00E02324" w:rsidRPr="00400CD8" w:rsidRDefault="00E02324" w:rsidP="00400CD8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kern w:val="0"/>
                <w:szCs w:val="24"/>
              </w:rPr>
              <w:t>認識足球場上最常運用到的基本技巧。</w:t>
            </w:r>
          </w:p>
          <w:p w14:paraId="69D12EA9" w14:textId="77777777" w:rsidR="00E02324" w:rsidRPr="00400CD8" w:rsidRDefault="00E02324" w:rsidP="00400CD8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kern w:val="0"/>
                <w:szCs w:val="24"/>
              </w:rPr>
              <w:t>了解足球場上推進最快突破對方的方式。</w:t>
            </w:r>
          </w:p>
          <w:p w14:paraId="18F7E901" w14:textId="77777777" w:rsidR="00E02324" w:rsidRPr="00400CD8" w:rsidRDefault="00E02324" w:rsidP="00400CD8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kern w:val="0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kern w:val="0"/>
                <w:szCs w:val="24"/>
              </w:rPr>
              <w:t>傳球技巧的運用。</w:t>
            </w:r>
          </w:p>
          <w:p w14:paraId="79B29C82" w14:textId="77777777" w:rsidR="00E02324" w:rsidRPr="00400CD8" w:rsidRDefault="00E02324" w:rsidP="00400CD8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kern w:val="0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kern w:val="0"/>
                <w:szCs w:val="24"/>
              </w:rPr>
              <w:t>了解傳球品質的好壞。</w:t>
            </w:r>
          </w:p>
          <w:p w14:paraId="1620D423" w14:textId="542B1C90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kern w:val="0"/>
                <w:szCs w:val="24"/>
              </w:rPr>
              <w:t>5.</w:t>
            </w:r>
            <w:r w:rsidRPr="00400CD8">
              <w:rPr>
                <w:rFonts w:ascii="Times New Roman" w:eastAsia="標楷體" w:hAnsi="Times New Roman" w:cs="Times New Roman"/>
                <w:kern w:val="0"/>
                <w:szCs w:val="24"/>
              </w:rPr>
              <w:t>學習判斷最適合接應傳球的位置。</w:t>
            </w:r>
          </w:p>
        </w:tc>
        <w:tc>
          <w:tcPr>
            <w:tcW w:w="1559" w:type="dxa"/>
            <w:shd w:val="clear" w:color="auto" w:fill="auto"/>
          </w:tcPr>
          <w:p w14:paraId="63087DD6" w14:textId="77777777" w:rsidR="00E02324" w:rsidRPr="00400CD8" w:rsidRDefault="00E02324" w:rsidP="00400CD8">
            <w:pPr>
              <w:widowControl/>
              <w:suppressAutoHyphens/>
              <w:autoSpaceDN w:val="0"/>
              <w:adjustRightInd w:val="0"/>
              <w:snapToGrid w:val="0"/>
              <w:spacing w:line="0" w:lineRule="atLeast"/>
              <w:jc w:val="both"/>
              <w:textAlignment w:val="baseline"/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上課參與</w:t>
            </w:r>
          </w:p>
          <w:p w14:paraId="57D05721" w14:textId="77777777" w:rsidR="00E02324" w:rsidRPr="00400CD8" w:rsidRDefault="00E02324" w:rsidP="00400CD8">
            <w:pPr>
              <w:widowControl/>
              <w:suppressAutoHyphens/>
              <w:autoSpaceDN w:val="0"/>
              <w:adjustRightInd w:val="0"/>
              <w:snapToGrid w:val="0"/>
              <w:spacing w:line="0" w:lineRule="atLeast"/>
              <w:jc w:val="both"/>
              <w:textAlignment w:val="baseline"/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平時觀察</w:t>
            </w:r>
          </w:p>
          <w:p w14:paraId="04770149" w14:textId="6EAB6567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動作檢核</w:t>
            </w:r>
          </w:p>
        </w:tc>
        <w:tc>
          <w:tcPr>
            <w:tcW w:w="1276" w:type="dxa"/>
            <w:shd w:val="clear" w:color="auto" w:fill="auto"/>
          </w:tcPr>
          <w:p w14:paraId="6478F455" w14:textId="405E0725" w:rsidR="00E02324" w:rsidRPr="00400CD8" w:rsidRDefault="00E02324" w:rsidP="00B262F1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F423E2B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00CD8" w14:paraId="7B8EB69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108088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第二十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E1D8650" w14:textId="281F9D4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400CD8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400CD8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400CD8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59F0C9C2" w14:textId="77777777" w:rsidR="00E02324" w:rsidRPr="00400CD8" w:rsidRDefault="00E02324" w:rsidP="00400C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單元七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球類進階</w:t>
            </w:r>
          </w:p>
          <w:p w14:paraId="7DB68A98" w14:textId="0578FBCF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足球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足智多謀</w:t>
            </w:r>
          </w:p>
        </w:tc>
        <w:tc>
          <w:tcPr>
            <w:tcW w:w="3118" w:type="dxa"/>
            <w:shd w:val="clear" w:color="auto" w:fill="auto"/>
          </w:tcPr>
          <w:p w14:paraId="5AE3BB2A" w14:textId="77777777" w:rsidR="00E02324" w:rsidRPr="00400CD8" w:rsidRDefault="00E02324" w:rsidP="00400CD8">
            <w:pPr>
              <w:suppressAutoHyphens/>
              <w:autoSpaceDN w:val="0"/>
              <w:adjustRightInd w:val="0"/>
              <w:snapToGrid w:val="0"/>
              <w:spacing w:line="0" w:lineRule="atLeast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1c-IV-1</w:t>
            </w: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了解各項運動基礎原理和規則。</w:t>
            </w:r>
          </w:p>
          <w:p w14:paraId="6D901691" w14:textId="77777777" w:rsidR="00E02324" w:rsidRPr="00400CD8" w:rsidRDefault="00E02324" w:rsidP="00400CD8">
            <w:pPr>
              <w:suppressAutoHyphens/>
              <w:autoSpaceDN w:val="0"/>
              <w:adjustRightInd w:val="0"/>
              <w:snapToGrid w:val="0"/>
              <w:spacing w:line="0" w:lineRule="atLeast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1d-IV-3</w:t>
            </w: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應用運動比賽的各項策略。</w:t>
            </w:r>
          </w:p>
          <w:p w14:paraId="4BBEB07C" w14:textId="77777777" w:rsidR="00E02324" w:rsidRPr="00400CD8" w:rsidRDefault="00E02324" w:rsidP="00400CD8">
            <w:pPr>
              <w:suppressAutoHyphens/>
              <w:autoSpaceDN w:val="0"/>
              <w:adjustRightInd w:val="0"/>
              <w:snapToGrid w:val="0"/>
              <w:spacing w:line="0" w:lineRule="atLeast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2c-IV-3</w:t>
            </w: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表現自信樂觀、勇於挑戰的學習態度。</w:t>
            </w:r>
          </w:p>
          <w:p w14:paraId="6D856FF8" w14:textId="77777777" w:rsidR="00E02324" w:rsidRPr="00400CD8" w:rsidRDefault="00E02324" w:rsidP="00400CD8">
            <w:pPr>
              <w:suppressAutoHyphens/>
              <w:autoSpaceDN w:val="0"/>
              <w:adjustRightInd w:val="0"/>
              <w:snapToGrid w:val="0"/>
              <w:spacing w:line="0" w:lineRule="atLeast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3d-IV-2</w:t>
            </w: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運用運動比賽中的各種策略。</w:t>
            </w:r>
          </w:p>
          <w:p w14:paraId="5EEFD9D6" w14:textId="33255EA7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3d-IV-3</w:t>
            </w: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應用思考與分析能力，解決運動情境的問題。</w:t>
            </w:r>
          </w:p>
        </w:tc>
        <w:tc>
          <w:tcPr>
            <w:tcW w:w="2552" w:type="dxa"/>
            <w:shd w:val="clear" w:color="auto" w:fill="auto"/>
          </w:tcPr>
          <w:p w14:paraId="3284C0E2" w14:textId="74FF9C01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Hb-IV-1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陣地攻守性球類運動動作組合及團隊戰術。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5679B84E" w14:textId="77777777" w:rsidR="00E02324" w:rsidRPr="00400CD8" w:rsidRDefault="00E02324" w:rsidP="00400CD8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kern w:val="0"/>
                <w:szCs w:val="24"/>
              </w:rPr>
              <w:t>認識足球場上最常運用到的基本技巧。</w:t>
            </w:r>
          </w:p>
          <w:p w14:paraId="16A06E3E" w14:textId="77777777" w:rsidR="00E02324" w:rsidRPr="00400CD8" w:rsidRDefault="00E02324" w:rsidP="00400CD8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kern w:val="0"/>
                <w:szCs w:val="24"/>
              </w:rPr>
              <w:t>了解足球場上推進最快突破對方的方式。</w:t>
            </w:r>
          </w:p>
          <w:p w14:paraId="23B1F533" w14:textId="77777777" w:rsidR="00E02324" w:rsidRPr="00400CD8" w:rsidRDefault="00E02324" w:rsidP="00400CD8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kern w:val="0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kern w:val="0"/>
                <w:szCs w:val="24"/>
              </w:rPr>
              <w:t>傳球技巧的運用。</w:t>
            </w:r>
          </w:p>
          <w:p w14:paraId="7D187399" w14:textId="77777777" w:rsidR="00E02324" w:rsidRPr="00400CD8" w:rsidRDefault="00E02324" w:rsidP="00400CD8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kern w:val="0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kern w:val="0"/>
                <w:szCs w:val="24"/>
              </w:rPr>
              <w:t>了解傳球品質的好壞。</w:t>
            </w:r>
          </w:p>
          <w:p w14:paraId="29E86549" w14:textId="2E17BF20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kern w:val="0"/>
                <w:szCs w:val="24"/>
              </w:rPr>
              <w:t>5.</w:t>
            </w:r>
            <w:r w:rsidRPr="00400CD8">
              <w:rPr>
                <w:rFonts w:ascii="Times New Roman" w:eastAsia="標楷體" w:hAnsi="Times New Roman" w:cs="Times New Roman"/>
                <w:kern w:val="0"/>
                <w:szCs w:val="24"/>
              </w:rPr>
              <w:t>學習判斷最適合接應傳球的位置。</w:t>
            </w:r>
          </w:p>
        </w:tc>
        <w:tc>
          <w:tcPr>
            <w:tcW w:w="1559" w:type="dxa"/>
            <w:shd w:val="clear" w:color="auto" w:fill="auto"/>
          </w:tcPr>
          <w:p w14:paraId="47D8D879" w14:textId="77777777" w:rsidR="00E02324" w:rsidRPr="00400CD8" w:rsidRDefault="00E02324" w:rsidP="00400CD8">
            <w:pPr>
              <w:widowControl/>
              <w:suppressAutoHyphens/>
              <w:autoSpaceDN w:val="0"/>
              <w:adjustRightInd w:val="0"/>
              <w:snapToGrid w:val="0"/>
              <w:spacing w:line="0" w:lineRule="atLeast"/>
              <w:jc w:val="both"/>
              <w:textAlignment w:val="baseline"/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上課參與</w:t>
            </w:r>
          </w:p>
          <w:p w14:paraId="64F57165" w14:textId="77777777" w:rsidR="00E02324" w:rsidRPr="00400CD8" w:rsidRDefault="00E02324" w:rsidP="00400CD8">
            <w:pPr>
              <w:widowControl/>
              <w:suppressAutoHyphens/>
              <w:autoSpaceDN w:val="0"/>
              <w:adjustRightInd w:val="0"/>
              <w:snapToGrid w:val="0"/>
              <w:spacing w:line="0" w:lineRule="atLeast"/>
              <w:jc w:val="both"/>
              <w:textAlignment w:val="baseline"/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平時觀察</w:t>
            </w:r>
          </w:p>
          <w:p w14:paraId="53826A6D" w14:textId="370C2EEC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動作檢核</w:t>
            </w:r>
          </w:p>
        </w:tc>
        <w:tc>
          <w:tcPr>
            <w:tcW w:w="1276" w:type="dxa"/>
            <w:shd w:val="clear" w:color="auto" w:fill="auto"/>
          </w:tcPr>
          <w:p w14:paraId="4D39A752" w14:textId="6970D78B" w:rsidR="00E02324" w:rsidRPr="00400CD8" w:rsidRDefault="00E02324" w:rsidP="00B262F1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7D4D8D2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00CD8" w14:paraId="27FDD3A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CFEE76A" w14:textId="0A5E439E" w:rsidR="00E02324" w:rsidRPr="00400CD8" w:rsidRDefault="00E02324" w:rsidP="008139CA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第二十一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9B4006F" w14:textId="77777777" w:rsidR="00E02324" w:rsidRPr="00400CD8" w:rsidRDefault="00E02324" w:rsidP="00400C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單元七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球類進階</w:t>
            </w:r>
          </w:p>
          <w:p w14:paraId="4A00A865" w14:textId="09819BDD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足球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足智多謀</w:t>
            </w:r>
          </w:p>
        </w:tc>
        <w:tc>
          <w:tcPr>
            <w:tcW w:w="3118" w:type="dxa"/>
            <w:shd w:val="clear" w:color="auto" w:fill="auto"/>
          </w:tcPr>
          <w:p w14:paraId="10DEC358" w14:textId="77777777" w:rsidR="00E02324" w:rsidRPr="00400CD8" w:rsidRDefault="00E02324" w:rsidP="00400CD8">
            <w:pPr>
              <w:suppressAutoHyphens/>
              <w:autoSpaceDN w:val="0"/>
              <w:adjustRightInd w:val="0"/>
              <w:snapToGrid w:val="0"/>
              <w:spacing w:line="0" w:lineRule="atLeast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1c-IV-1</w:t>
            </w: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了解各項運動基礎原理和規則。</w:t>
            </w:r>
          </w:p>
          <w:p w14:paraId="4CF8D1F9" w14:textId="77777777" w:rsidR="00E02324" w:rsidRPr="00400CD8" w:rsidRDefault="00E02324" w:rsidP="00400CD8">
            <w:pPr>
              <w:suppressAutoHyphens/>
              <w:autoSpaceDN w:val="0"/>
              <w:adjustRightInd w:val="0"/>
              <w:snapToGrid w:val="0"/>
              <w:spacing w:line="0" w:lineRule="atLeast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1d-IV-3</w:t>
            </w: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應用運動比賽的各項策略。</w:t>
            </w:r>
          </w:p>
          <w:p w14:paraId="009C107B" w14:textId="77777777" w:rsidR="00E02324" w:rsidRPr="00400CD8" w:rsidRDefault="00E02324" w:rsidP="00400CD8">
            <w:pPr>
              <w:suppressAutoHyphens/>
              <w:autoSpaceDN w:val="0"/>
              <w:adjustRightInd w:val="0"/>
              <w:snapToGrid w:val="0"/>
              <w:spacing w:line="0" w:lineRule="atLeast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2c-IV-3</w:t>
            </w: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表現自信樂觀、勇於挑戰的學習態度。</w:t>
            </w:r>
          </w:p>
          <w:p w14:paraId="7E30FC0C" w14:textId="77777777" w:rsidR="00E02324" w:rsidRPr="00400CD8" w:rsidRDefault="00E02324" w:rsidP="00400CD8">
            <w:pPr>
              <w:suppressAutoHyphens/>
              <w:autoSpaceDN w:val="0"/>
              <w:adjustRightInd w:val="0"/>
              <w:snapToGrid w:val="0"/>
              <w:spacing w:line="0" w:lineRule="atLeast"/>
              <w:jc w:val="both"/>
              <w:textAlignment w:val="baseline"/>
              <w:rPr>
                <w:rFonts w:ascii="Times New Roman" w:eastAsia="標楷體" w:hAnsi="Times New Roman" w:cs="Times New Roman"/>
                <w:kern w:val="3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lastRenderedPageBreak/>
              <w:t>3d-IV-2</w:t>
            </w: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運用運動比賽中的各種策略。</w:t>
            </w:r>
          </w:p>
          <w:p w14:paraId="16491132" w14:textId="38424F7F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3d-IV-3</w:t>
            </w:r>
            <w:r w:rsidRPr="00400CD8">
              <w:rPr>
                <w:rFonts w:ascii="Times New Roman" w:eastAsia="標楷體" w:hAnsi="Times New Roman" w:cs="Times New Roman"/>
                <w:kern w:val="3"/>
                <w:szCs w:val="24"/>
              </w:rPr>
              <w:t>應用思考與分析能力，解決運動情境的問題。</w:t>
            </w:r>
          </w:p>
        </w:tc>
        <w:tc>
          <w:tcPr>
            <w:tcW w:w="2552" w:type="dxa"/>
            <w:shd w:val="clear" w:color="auto" w:fill="auto"/>
          </w:tcPr>
          <w:p w14:paraId="0C25713A" w14:textId="43310540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Hb-IV-1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陣地攻守性球類運動動作組合及團隊戰術。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7402FFD6" w14:textId="77777777" w:rsidR="00E02324" w:rsidRPr="00400CD8" w:rsidRDefault="00E02324" w:rsidP="00400CD8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kern w:val="0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kern w:val="0"/>
                <w:szCs w:val="24"/>
              </w:rPr>
              <w:t>認識足球場上最常運用到的基本技巧。</w:t>
            </w:r>
          </w:p>
          <w:p w14:paraId="321DA177" w14:textId="77777777" w:rsidR="00E02324" w:rsidRPr="00400CD8" w:rsidRDefault="00E02324" w:rsidP="00400CD8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kern w:val="0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kern w:val="0"/>
                <w:szCs w:val="24"/>
              </w:rPr>
              <w:t>了解足球場上推進最快突破對方的方式。</w:t>
            </w:r>
          </w:p>
          <w:p w14:paraId="35C81B49" w14:textId="77777777" w:rsidR="00E02324" w:rsidRPr="00400CD8" w:rsidRDefault="00E02324" w:rsidP="00400CD8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kern w:val="0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kern w:val="0"/>
                <w:szCs w:val="24"/>
              </w:rPr>
              <w:t>傳球技巧的運用。</w:t>
            </w:r>
          </w:p>
          <w:p w14:paraId="58CB9D2E" w14:textId="77777777" w:rsidR="00E02324" w:rsidRPr="00400CD8" w:rsidRDefault="00E02324" w:rsidP="00400CD8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kern w:val="0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kern w:val="0"/>
                <w:szCs w:val="24"/>
              </w:rPr>
              <w:t>了解傳球品質的好壞。</w:t>
            </w:r>
          </w:p>
          <w:p w14:paraId="13756B2E" w14:textId="1659C980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5.</w:t>
            </w:r>
            <w:r w:rsidRPr="00400CD8">
              <w:rPr>
                <w:rFonts w:ascii="Times New Roman" w:eastAsia="標楷體" w:hAnsi="Times New Roman" w:cs="Times New Roman"/>
                <w:kern w:val="0"/>
                <w:szCs w:val="24"/>
              </w:rPr>
              <w:t>學習判斷最適合接應傳球的位置。</w:t>
            </w:r>
          </w:p>
        </w:tc>
        <w:tc>
          <w:tcPr>
            <w:tcW w:w="1559" w:type="dxa"/>
            <w:shd w:val="clear" w:color="auto" w:fill="auto"/>
          </w:tcPr>
          <w:p w14:paraId="00FF14BE" w14:textId="77777777" w:rsidR="00E02324" w:rsidRPr="00400CD8" w:rsidRDefault="00E02324" w:rsidP="00400CD8">
            <w:pPr>
              <w:widowControl/>
              <w:suppressAutoHyphens/>
              <w:autoSpaceDN w:val="0"/>
              <w:adjustRightInd w:val="0"/>
              <w:snapToGrid w:val="0"/>
              <w:spacing w:line="0" w:lineRule="atLeast"/>
              <w:jc w:val="both"/>
              <w:textAlignment w:val="baseline"/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lastRenderedPageBreak/>
              <w:t>上課參與</w:t>
            </w:r>
          </w:p>
          <w:p w14:paraId="54CB6EA0" w14:textId="77777777" w:rsidR="00E02324" w:rsidRPr="00400CD8" w:rsidRDefault="00E02324" w:rsidP="00400CD8">
            <w:pPr>
              <w:widowControl/>
              <w:suppressAutoHyphens/>
              <w:autoSpaceDN w:val="0"/>
              <w:adjustRightInd w:val="0"/>
              <w:snapToGrid w:val="0"/>
              <w:spacing w:line="0" w:lineRule="atLeast"/>
              <w:jc w:val="both"/>
              <w:textAlignment w:val="baseline"/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平時觀察</w:t>
            </w:r>
          </w:p>
          <w:p w14:paraId="1A9D8487" w14:textId="1B5FD369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kern w:val="3"/>
                <w:szCs w:val="24"/>
              </w:rPr>
              <w:t>動作檢核</w:t>
            </w:r>
          </w:p>
        </w:tc>
        <w:tc>
          <w:tcPr>
            <w:tcW w:w="1276" w:type="dxa"/>
            <w:shd w:val="clear" w:color="auto" w:fill="auto"/>
          </w:tcPr>
          <w:p w14:paraId="27F1E717" w14:textId="463E1592" w:rsidR="00E02324" w:rsidRPr="00400CD8" w:rsidRDefault="00E02324" w:rsidP="00B262F1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63B321A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6EBACA59" w14:textId="77777777" w:rsidR="00F66F7F" w:rsidRPr="0044799D" w:rsidRDefault="00F66F7F">
      <w:pPr>
        <w:rPr>
          <w:rFonts w:ascii="Times New Roman" w:eastAsia="標楷體" w:hAnsi="Times New Roman" w:cs="Times New Roman"/>
        </w:rPr>
        <w:sectPr w:rsidR="00F66F7F" w:rsidRPr="0044799D" w:rsidSect="00400CD8">
          <w:footerReference w:type="default" r:id="rId8"/>
          <w:pgSz w:w="16838" w:h="11906" w:orient="landscape"/>
          <w:pgMar w:top="567" w:right="567" w:bottom="567" w:left="567" w:header="567" w:footer="567" w:gutter="0"/>
          <w:pgNumType w:start="13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44799D" w14:paraId="4CE71FA5" w14:textId="77777777" w:rsidTr="00400CD8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400CD8" w:rsidRDefault="008139CA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第二學期</w:t>
            </w:r>
          </w:p>
        </w:tc>
      </w:tr>
      <w:tr w:rsidR="00010C8B" w:rsidRPr="0044799D" w14:paraId="119F6A9C" w14:textId="77777777" w:rsidTr="00400CD8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400CD8" w:rsidRDefault="00010C8B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400CD8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400CD8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400CD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400CD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400CD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400CD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125219FC" w14:textId="77777777" w:rsidR="00010C8B" w:rsidRPr="00400CD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4C37BECC" w14:textId="72BB9F47" w:rsidR="00010C8B" w:rsidRPr="00400CD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44799D" w14:paraId="5982054D" w14:textId="77777777" w:rsidTr="00400CD8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400CD8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400CD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400CD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400CD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400CD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400CD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400CD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400CD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4799D" w14:paraId="2D5584C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182193A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單元四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來自心靈的聲音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瑜珈</w:t>
            </w:r>
          </w:p>
          <w:p w14:paraId="08790928" w14:textId="770E82C2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瑜珈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proofErr w:type="gramStart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愉</w:t>
            </w:r>
            <w:proofErr w:type="gramEnd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佳</w:t>
            </w:r>
          </w:p>
        </w:tc>
        <w:tc>
          <w:tcPr>
            <w:tcW w:w="3118" w:type="dxa"/>
            <w:shd w:val="clear" w:color="auto" w:fill="auto"/>
          </w:tcPr>
          <w:p w14:paraId="673743F6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1c-IV-1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4E37103B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1c-IV-2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評估運動風險，維護安全的運動情境。</w:t>
            </w:r>
          </w:p>
          <w:p w14:paraId="31768C70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1d-IV-2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反思自己的運動技能。</w:t>
            </w:r>
          </w:p>
          <w:p w14:paraId="2BF678D5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3c-IV-1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21FCA285" w14:textId="29865C8C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Style w:val="A90"/>
                <w:rFonts w:ascii="Times New Roman" w:eastAsia="標楷體" w:hAnsi="Times New Roman" w:cs="Times New Roman"/>
                <w:sz w:val="24"/>
                <w:szCs w:val="24"/>
              </w:rPr>
              <w:t xml:space="preserve">4d-IV-2 </w:t>
            </w:r>
            <w:r w:rsidRPr="00400CD8">
              <w:rPr>
                <w:rStyle w:val="A90"/>
                <w:rFonts w:ascii="Times New Roman" w:eastAsia="標楷體" w:hAnsi="Times New Roman" w:cs="Times New Roman"/>
                <w:sz w:val="24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63473C8D" w14:textId="67745CD3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Ce-IV-1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其他休閒運動綜合應用。</w:t>
            </w:r>
          </w:p>
        </w:tc>
        <w:tc>
          <w:tcPr>
            <w:tcW w:w="2693" w:type="dxa"/>
            <w:shd w:val="clear" w:color="auto" w:fill="auto"/>
          </w:tcPr>
          <w:p w14:paraId="5DE05F18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學會自我身體檢視，確保正確的練習情境。</w:t>
            </w:r>
          </w:p>
          <w:p w14:paraId="03AD07D8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能確實執行基礎、進階瑜珈動作。</w:t>
            </w:r>
          </w:p>
          <w:p w14:paraId="2012A111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學會運動後自我放鬆的重要性。</w:t>
            </w:r>
          </w:p>
          <w:p w14:paraId="3EEADAC5" w14:textId="05B9DA7A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透過自我練習計畫提升身心素質。</w:t>
            </w:r>
          </w:p>
        </w:tc>
        <w:tc>
          <w:tcPr>
            <w:tcW w:w="1559" w:type="dxa"/>
          </w:tcPr>
          <w:p w14:paraId="6A02977A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小組討論</w:t>
            </w:r>
          </w:p>
          <w:p w14:paraId="52D78079" w14:textId="007A1391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分組報告</w:t>
            </w:r>
          </w:p>
        </w:tc>
        <w:tc>
          <w:tcPr>
            <w:tcW w:w="1276" w:type="dxa"/>
            <w:shd w:val="clear" w:color="auto" w:fill="auto"/>
          </w:tcPr>
          <w:p w14:paraId="306871AF" w14:textId="46D9AC26" w:rsidR="00E02324" w:rsidRPr="00400CD8" w:rsidRDefault="00E02324" w:rsidP="00E0232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31DE043E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D666C1" w14:paraId="1B0B59E1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0D16B10D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  <w:color w:val="FF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bCs/>
                <w:szCs w:val="24"/>
              </w:rPr>
              <w:t>第二</w:t>
            </w:r>
            <w:proofErr w:type="gramStart"/>
            <w:r w:rsidRPr="00400CD8">
              <w:rPr>
                <w:rFonts w:ascii="Times New Roman" w:eastAsia="標楷體" w:hAnsi="Times New Roman" w:cs="Times New Roman"/>
                <w:bCs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698DE4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單元四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來自心靈的聲音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瑜珈</w:t>
            </w:r>
          </w:p>
          <w:p w14:paraId="301EE16E" w14:textId="41936E75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瑜珈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proofErr w:type="gramStart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愉</w:t>
            </w:r>
            <w:proofErr w:type="gramEnd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佳</w:t>
            </w:r>
          </w:p>
        </w:tc>
        <w:tc>
          <w:tcPr>
            <w:tcW w:w="3118" w:type="dxa"/>
            <w:shd w:val="clear" w:color="auto" w:fill="auto"/>
          </w:tcPr>
          <w:p w14:paraId="5C3CF57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1c-IV-1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29A0F37A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1c-IV-2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評估運動風險，維護安全的運動情境。</w:t>
            </w:r>
          </w:p>
          <w:p w14:paraId="1EA959BA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1d-IV-2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反思自己的運動技能。</w:t>
            </w:r>
          </w:p>
          <w:p w14:paraId="61E3F635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3c-IV-1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2BBB187F" w14:textId="01692D98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400CD8">
              <w:rPr>
                <w:rStyle w:val="A90"/>
                <w:rFonts w:ascii="Times New Roman" w:eastAsia="標楷體" w:hAnsi="Times New Roman" w:cs="Times New Roman"/>
                <w:sz w:val="24"/>
                <w:szCs w:val="24"/>
              </w:rPr>
              <w:t xml:space="preserve">4d-IV-2 </w:t>
            </w:r>
            <w:r w:rsidRPr="00400CD8">
              <w:rPr>
                <w:rStyle w:val="A90"/>
                <w:rFonts w:ascii="Times New Roman" w:eastAsia="標楷體" w:hAnsi="Times New Roman" w:cs="Times New Roman"/>
                <w:sz w:val="24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43A78A51" w14:textId="0E255A29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Ce-IV-1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其他休閒運動綜合應用。</w:t>
            </w:r>
          </w:p>
        </w:tc>
        <w:tc>
          <w:tcPr>
            <w:tcW w:w="2693" w:type="dxa"/>
            <w:shd w:val="clear" w:color="auto" w:fill="auto"/>
          </w:tcPr>
          <w:p w14:paraId="1521C9A6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學會自我身體檢視，確保正確的練習情境。</w:t>
            </w:r>
          </w:p>
          <w:p w14:paraId="4C4197E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能確實執行基礎、進階瑜珈動作。</w:t>
            </w:r>
          </w:p>
          <w:p w14:paraId="0B6C83E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學會運動後自我放鬆的重要性。</w:t>
            </w:r>
          </w:p>
          <w:p w14:paraId="0D721886" w14:textId="5D0C3337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透過自我練習計畫提升身心素質。</w:t>
            </w:r>
          </w:p>
        </w:tc>
        <w:tc>
          <w:tcPr>
            <w:tcW w:w="1559" w:type="dxa"/>
            <w:shd w:val="clear" w:color="auto" w:fill="auto"/>
          </w:tcPr>
          <w:p w14:paraId="33D0698D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小組討論</w:t>
            </w:r>
          </w:p>
          <w:p w14:paraId="6D239103" w14:textId="5D6E2348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分組報告</w:t>
            </w:r>
          </w:p>
        </w:tc>
        <w:tc>
          <w:tcPr>
            <w:tcW w:w="1276" w:type="dxa"/>
            <w:shd w:val="clear" w:color="auto" w:fill="auto"/>
          </w:tcPr>
          <w:p w14:paraId="087F131C" w14:textId="5B5C6B9F" w:rsidR="00E02324" w:rsidRPr="00400CD8" w:rsidRDefault="00E02324" w:rsidP="00E0232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J3</w:t>
            </w:r>
            <w:r w:rsidRPr="00400CD8"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E0CC5C2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</w:p>
        </w:tc>
      </w:tr>
      <w:tr w:rsidR="00E02324" w:rsidRPr="0044799D" w14:paraId="5F8D208F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D83BB45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FE8A0F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單元五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武林高手</w:t>
            </w:r>
          </w:p>
          <w:p w14:paraId="61B41830" w14:textId="5A733031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防身術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臨陣脫逃</w:t>
            </w:r>
          </w:p>
        </w:tc>
        <w:tc>
          <w:tcPr>
            <w:tcW w:w="3118" w:type="dxa"/>
            <w:shd w:val="clear" w:color="auto" w:fill="auto"/>
          </w:tcPr>
          <w:p w14:paraId="4F1DA833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1c-IV-1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3FCA83AB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1c-IV-2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評估運動風險，維護安全的運動情境。</w:t>
            </w:r>
          </w:p>
          <w:p w14:paraId="572A1A7A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1d-IV-1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05468E9E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2c-IV-1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展現運動禮節，具備運動的道德思辨和實踐能力。</w:t>
            </w:r>
          </w:p>
          <w:p w14:paraId="7EDA042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3c-IV-1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5510C646" w14:textId="0CDD8A29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4d-IV-2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7F93474A" w14:textId="5BB461BC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Bd-Ⅳ-2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技擊綜合動作與攻防技巧。</w:t>
            </w:r>
          </w:p>
        </w:tc>
        <w:tc>
          <w:tcPr>
            <w:tcW w:w="2693" w:type="dxa"/>
            <w:shd w:val="clear" w:color="auto" w:fill="auto"/>
          </w:tcPr>
          <w:p w14:paraId="1CB29506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了解防身術的原意。</w:t>
            </w:r>
          </w:p>
          <w:p w14:paraId="0A0BD6D5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知道有效攻擊及防守位置為何處。</w:t>
            </w:r>
          </w:p>
          <w:p w14:paraId="033D6015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了解不同危險情境中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的自我保護方法。</w:t>
            </w:r>
          </w:p>
          <w:p w14:paraId="5022D63F" w14:textId="649BA9AB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能作出閃避危險後以加反擊的連貫動作。</w:t>
            </w:r>
          </w:p>
        </w:tc>
        <w:tc>
          <w:tcPr>
            <w:tcW w:w="1559" w:type="dxa"/>
            <w:shd w:val="clear" w:color="auto" w:fill="auto"/>
          </w:tcPr>
          <w:p w14:paraId="313DB39A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</w:p>
          <w:p w14:paraId="271FDFA8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63820C2C" w14:textId="42C8ED20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F19D34C" w14:textId="0CD3F92A" w:rsidR="00E02324" w:rsidRPr="00400CD8" w:rsidRDefault="00E02324" w:rsidP="00B262F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CCBBFE2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4799D" w14:paraId="563D479A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CA4B259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單元五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武林高手</w:t>
            </w:r>
          </w:p>
          <w:p w14:paraId="25F866A4" w14:textId="755AC7BC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防身術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臨陣脫逃</w:t>
            </w:r>
          </w:p>
        </w:tc>
        <w:tc>
          <w:tcPr>
            <w:tcW w:w="3118" w:type="dxa"/>
            <w:shd w:val="clear" w:color="auto" w:fill="auto"/>
          </w:tcPr>
          <w:p w14:paraId="38669451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1c-IV-1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5254CC94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1c-IV-2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評估運動風險，維護安全的運動情境。</w:t>
            </w:r>
          </w:p>
          <w:p w14:paraId="1A392BD9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1d-IV-1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1E53F4C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2c-IV-1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展現運動禮節，具備運動的道德思辨和實踐能力。</w:t>
            </w:r>
          </w:p>
          <w:p w14:paraId="15E1708D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3c-IV-1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45865D4C" w14:textId="04A77BF0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4d-IV-2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4EB5FD88" w14:textId="44B27F36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Bd-Ⅳ-2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技擊綜合動作與攻防技巧。</w:t>
            </w:r>
          </w:p>
        </w:tc>
        <w:tc>
          <w:tcPr>
            <w:tcW w:w="2693" w:type="dxa"/>
            <w:shd w:val="clear" w:color="auto" w:fill="auto"/>
          </w:tcPr>
          <w:p w14:paraId="03D93BAB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了解防身術的原意。</w:t>
            </w:r>
          </w:p>
          <w:p w14:paraId="3FD2AEAB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知道有效攻擊及防守位置為何處。</w:t>
            </w:r>
          </w:p>
          <w:p w14:paraId="10839BA8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了解不同危險情境中的自我保護方法。</w:t>
            </w:r>
          </w:p>
          <w:p w14:paraId="36CC2AD7" w14:textId="23F74517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能作出閃避危險後以加反擊的連貫動作。</w:t>
            </w:r>
          </w:p>
        </w:tc>
        <w:tc>
          <w:tcPr>
            <w:tcW w:w="1559" w:type="dxa"/>
            <w:shd w:val="clear" w:color="auto" w:fill="auto"/>
          </w:tcPr>
          <w:p w14:paraId="1C30F475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上課參與</w:t>
            </w:r>
          </w:p>
          <w:p w14:paraId="1D1EF38A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51944B2D" w14:textId="60223AA7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114EBB8" w14:textId="4771B01A" w:rsidR="00E02324" w:rsidRPr="00400CD8" w:rsidRDefault="00E02324" w:rsidP="00B262F1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AA3BAAC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4799D" w14:paraId="4A890638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372786D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單元五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武林高手</w:t>
            </w:r>
          </w:p>
          <w:p w14:paraId="3B12CFFE" w14:textId="1982BB00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跆拳道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proofErr w:type="gramStart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拳霸</w:t>
            </w:r>
            <w:proofErr w:type="gramEnd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一方</w:t>
            </w:r>
          </w:p>
        </w:tc>
        <w:tc>
          <w:tcPr>
            <w:tcW w:w="3118" w:type="dxa"/>
            <w:shd w:val="clear" w:color="auto" w:fill="auto"/>
          </w:tcPr>
          <w:p w14:paraId="65A829F6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1c-IV-1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7F5E9F20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1d-IV-2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反思自己的運動技能。</w:t>
            </w:r>
          </w:p>
          <w:p w14:paraId="6C0B89E1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2d-IV-2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展現運動欣賞的技巧，體驗生活的美感。</w:t>
            </w:r>
          </w:p>
          <w:p w14:paraId="11B5754D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3c-IV-1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5BC208CE" w14:textId="7961C87C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4d-IV-2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執行個人運動計畫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 xml:space="preserve">, 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實際參與身體活動。</w:t>
            </w:r>
          </w:p>
        </w:tc>
        <w:tc>
          <w:tcPr>
            <w:tcW w:w="2552" w:type="dxa"/>
            <w:shd w:val="clear" w:color="auto" w:fill="auto"/>
          </w:tcPr>
          <w:p w14:paraId="3DD8B641" w14:textId="5CD66984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Bd-Ⅳ-2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技擊綜合動作與攻防技巧。</w:t>
            </w:r>
          </w:p>
        </w:tc>
        <w:tc>
          <w:tcPr>
            <w:tcW w:w="2693" w:type="dxa"/>
            <w:shd w:val="clear" w:color="auto" w:fill="auto"/>
          </w:tcPr>
          <w:p w14:paraId="54D1CB07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認識跆拳道運動的器材。</w:t>
            </w:r>
          </w:p>
          <w:p w14:paraId="0F66BEF0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2.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認識跆拳道的比賽規則轉變。</w:t>
            </w:r>
          </w:p>
          <w:p w14:paraId="73B7A62C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能完整協調身體力量來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完成踢擊動作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3DD4B946" w14:textId="676ECD89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相互合作的班級氣氛。</w:t>
            </w:r>
          </w:p>
        </w:tc>
        <w:tc>
          <w:tcPr>
            <w:tcW w:w="1559" w:type="dxa"/>
            <w:shd w:val="clear" w:color="auto" w:fill="auto"/>
          </w:tcPr>
          <w:p w14:paraId="61306246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分組檢測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技能測驗</w:t>
            </w:r>
          </w:p>
          <w:p w14:paraId="24D48E38" w14:textId="20CFDBCF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960C161" w14:textId="1836FB9D" w:rsidR="00E02324" w:rsidRPr="00400CD8" w:rsidRDefault="00E02324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FE76135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4799D" w14:paraId="32669083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68801F6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單元五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武林高手</w:t>
            </w:r>
          </w:p>
          <w:p w14:paraId="436D4873" w14:textId="1AC015EF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跆拳道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proofErr w:type="gramStart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拳霸</w:t>
            </w:r>
            <w:proofErr w:type="gramEnd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一方</w:t>
            </w:r>
          </w:p>
        </w:tc>
        <w:tc>
          <w:tcPr>
            <w:tcW w:w="3118" w:type="dxa"/>
            <w:shd w:val="clear" w:color="auto" w:fill="auto"/>
          </w:tcPr>
          <w:p w14:paraId="2A6E0EF9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1c-IV-1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5B413D4C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1d-IV-2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反思自己的運動技能。</w:t>
            </w:r>
          </w:p>
          <w:p w14:paraId="70D97A74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2d-IV-2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展現運動欣賞的技巧，體驗生活的美感。</w:t>
            </w:r>
          </w:p>
          <w:p w14:paraId="623B98EB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3c-IV-1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52814F00" w14:textId="2366550D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4d-IV-2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執行個人運動計畫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 xml:space="preserve">, 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實際參與身體活動。</w:t>
            </w:r>
          </w:p>
        </w:tc>
        <w:tc>
          <w:tcPr>
            <w:tcW w:w="2552" w:type="dxa"/>
            <w:shd w:val="clear" w:color="auto" w:fill="auto"/>
          </w:tcPr>
          <w:p w14:paraId="45C08A11" w14:textId="61F040FF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Bd-Ⅳ-2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技擊綜合動作與攻防技巧。</w:t>
            </w:r>
          </w:p>
        </w:tc>
        <w:tc>
          <w:tcPr>
            <w:tcW w:w="2693" w:type="dxa"/>
            <w:shd w:val="clear" w:color="auto" w:fill="auto"/>
          </w:tcPr>
          <w:p w14:paraId="174FBA16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認識跆拳道運動的器材。</w:t>
            </w:r>
          </w:p>
          <w:p w14:paraId="68A2AF36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認識跆拳道的比賽規則轉變。</w:t>
            </w:r>
          </w:p>
          <w:p w14:paraId="4428A6EC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能完整協調身體力量來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完成踢擊動作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067D8A91" w14:textId="669892AF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相互合作的班級氣氛。</w:t>
            </w:r>
          </w:p>
        </w:tc>
        <w:tc>
          <w:tcPr>
            <w:tcW w:w="1559" w:type="dxa"/>
            <w:shd w:val="clear" w:color="auto" w:fill="auto"/>
          </w:tcPr>
          <w:p w14:paraId="68025728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分組檢測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19398EBB" w14:textId="06403372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0255C4C" w14:textId="3CD682F5" w:rsidR="00E02324" w:rsidRPr="00400CD8" w:rsidRDefault="00E02324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452AA93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4799D" w14:paraId="6FC93CA5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F6E15E2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400CD8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400CD8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400CD8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75794EB8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單元五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武林高手</w:t>
            </w:r>
          </w:p>
          <w:p w14:paraId="3D4A891F" w14:textId="49CDDEA1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跆拳道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proofErr w:type="gramStart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拳霸</w:t>
            </w:r>
            <w:proofErr w:type="gramEnd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一方</w:t>
            </w:r>
          </w:p>
        </w:tc>
        <w:tc>
          <w:tcPr>
            <w:tcW w:w="3118" w:type="dxa"/>
            <w:shd w:val="clear" w:color="auto" w:fill="auto"/>
          </w:tcPr>
          <w:p w14:paraId="0946E47F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1c-IV-1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7FB89CCC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1d-IV-2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反思自己的運動技能。</w:t>
            </w:r>
          </w:p>
          <w:p w14:paraId="686434F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2d-IV-2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展現運動欣賞的技巧，體驗生活的美感。</w:t>
            </w:r>
          </w:p>
          <w:p w14:paraId="6750050C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3c-IV-1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6F7B3437" w14:textId="03DE9519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4d-IV-2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執行個人運動計畫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 xml:space="preserve">, 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實際參與身體活動。</w:t>
            </w:r>
          </w:p>
        </w:tc>
        <w:tc>
          <w:tcPr>
            <w:tcW w:w="2552" w:type="dxa"/>
            <w:shd w:val="clear" w:color="auto" w:fill="auto"/>
          </w:tcPr>
          <w:p w14:paraId="648F0688" w14:textId="6B4CD54A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Bd-Ⅳ-2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技擊綜合動作與攻防技巧。</w:t>
            </w:r>
          </w:p>
        </w:tc>
        <w:tc>
          <w:tcPr>
            <w:tcW w:w="2693" w:type="dxa"/>
            <w:shd w:val="clear" w:color="auto" w:fill="auto"/>
          </w:tcPr>
          <w:p w14:paraId="6778D0A3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認識跆拳道運動的器材。</w:t>
            </w:r>
          </w:p>
          <w:p w14:paraId="20E8EAD6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認識跆拳道的比賽規則轉變。</w:t>
            </w:r>
          </w:p>
          <w:p w14:paraId="2285E39E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能完整協調身體力量來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完成踢擊動作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5DFA869E" w14:textId="0579F001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4.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相互合作的班級氣氛。</w:t>
            </w:r>
          </w:p>
        </w:tc>
        <w:tc>
          <w:tcPr>
            <w:tcW w:w="1559" w:type="dxa"/>
            <w:shd w:val="clear" w:color="auto" w:fill="auto"/>
          </w:tcPr>
          <w:p w14:paraId="3B909C8B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分組檢測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6F0B34DC" w14:textId="31F91468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BF7D77B" w14:textId="35D25444" w:rsidR="00E02324" w:rsidRPr="00400CD8" w:rsidRDefault="00E02324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125165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4799D" w14:paraId="2942E65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491774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單元五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武林高手</w:t>
            </w:r>
          </w:p>
          <w:p w14:paraId="2B980C39" w14:textId="2B98CEDB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你、我來練武功</w:t>
            </w:r>
          </w:p>
        </w:tc>
        <w:tc>
          <w:tcPr>
            <w:tcW w:w="3118" w:type="dxa"/>
            <w:shd w:val="clear" w:color="auto" w:fill="auto"/>
          </w:tcPr>
          <w:p w14:paraId="7F89933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1d-IV-2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反思自己的運動技能。</w:t>
            </w:r>
          </w:p>
          <w:p w14:paraId="5BE0EE2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2c-IV-3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5F1C69B0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2d-IV-1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了解運動在美學上的特質與表現方式。</w:t>
            </w:r>
          </w:p>
          <w:p w14:paraId="600F6EE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3c-IV-1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0319C1AD" w14:textId="4B1DCE29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4d-Ⅳ-2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0E27AA98" w14:textId="6FA1E914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Bd-IV-1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武術套路動作與攻防技巧。</w:t>
            </w:r>
          </w:p>
        </w:tc>
        <w:tc>
          <w:tcPr>
            <w:tcW w:w="2693" w:type="dxa"/>
            <w:shd w:val="clear" w:color="auto" w:fill="auto"/>
          </w:tcPr>
          <w:p w14:paraId="55550845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學習武術的基本禮儀及精神。</w:t>
            </w:r>
          </w:p>
          <w:p w14:paraId="3A2B1AA1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認識武術的基本步法。</w:t>
            </w:r>
          </w:p>
          <w:p w14:paraId="22A96AFB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能確實執行武術基本套路：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五步拳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5879E684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藉由步法訓練鍛鍊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腿部肌力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及身體平衡。</w:t>
            </w:r>
          </w:p>
          <w:p w14:paraId="22C84B29" w14:textId="578D2CCB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能設法應用在基礎實戰中。</w:t>
            </w:r>
          </w:p>
        </w:tc>
        <w:tc>
          <w:tcPr>
            <w:tcW w:w="1559" w:type="dxa"/>
            <w:shd w:val="clear" w:color="auto" w:fill="auto"/>
          </w:tcPr>
          <w:p w14:paraId="346C66A3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78F82860" w14:textId="5DFC5597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331EBD3" w14:textId="33E1EB0F" w:rsidR="00E02324" w:rsidRPr="00400CD8" w:rsidRDefault="00E02324" w:rsidP="00E0232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 xml:space="preserve">EJU6 </w:t>
            </w:r>
          </w:p>
        </w:tc>
        <w:tc>
          <w:tcPr>
            <w:tcW w:w="1417" w:type="dxa"/>
            <w:shd w:val="clear" w:color="auto" w:fill="auto"/>
          </w:tcPr>
          <w:p w14:paraId="0D30EEB9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4799D" w14:paraId="1F360F6C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851B92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單元五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武林高手</w:t>
            </w:r>
          </w:p>
          <w:p w14:paraId="43BEFFEB" w14:textId="0238332F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3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你、我來練武功</w:t>
            </w:r>
          </w:p>
        </w:tc>
        <w:tc>
          <w:tcPr>
            <w:tcW w:w="3118" w:type="dxa"/>
            <w:shd w:val="clear" w:color="auto" w:fill="auto"/>
          </w:tcPr>
          <w:p w14:paraId="276BADDB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1d-IV-2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反思自己的運動技能。</w:t>
            </w:r>
          </w:p>
          <w:p w14:paraId="68F97F00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2c-IV-3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468A180A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2d-IV-1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了解運動在美學上的特質與表現方式。</w:t>
            </w:r>
          </w:p>
          <w:p w14:paraId="3AC906D5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3c-IV-1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116CBAF5" w14:textId="4D17F2FE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4d-Ⅳ-2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執行個人運動計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134D01A7" w14:textId="50279E2C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Bd-IV-1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武術套路動作與攻防技巧。</w:t>
            </w:r>
          </w:p>
        </w:tc>
        <w:tc>
          <w:tcPr>
            <w:tcW w:w="2693" w:type="dxa"/>
            <w:shd w:val="clear" w:color="auto" w:fill="auto"/>
          </w:tcPr>
          <w:p w14:paraId="62DAE14F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學習武術的基本禮儀及精神。</w:t>
            </w:r>
          </w:p>
          <w:p w14:paraId="0202772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認識武術的基本步法。</w:t>
            </w:r>
          </w:p>
          <w:p w14:paraId="33A10841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能確實執行武術基本套路：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五步拳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43C6623C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藉由步法訓練鍛鍊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腿部肌力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及身體平衡。</w:t>
            </w:r>
          </w:p>
          <w:p w14:paraId="0C45236F" w14:textId="2CB36041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能設法應用在基礎實戰中。</w:t>
            </w:r>
          </w:p>
        </w:tc>
        <w:tc>
          <w:tcPr>
            <w:tcW w:w="1559" w:type="dxa"/>
            <w:shd w:val="clear" w:color="auto" w:fill="auto"/>
          </w:tcPr>
          <w:p w14:paraId="716B2638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536D22E7" w14:textId="788069E3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CE0DFFF" w14:textId="08306BCF" w:rsidR="00E02324" w:rsidRPr="00400CD8" w:rsidRDefault="00E02324" w:rsidP="00E0232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 xml:space="preserve">EJU6 </w:t>
            </w:r>
          </w:p>
        </w:tc>
        <w:tc>
          <w:tcPr>
            <w:tcW w:w="1417" w:type="dxa"/>
            <w:shd w:val="clear" w:color="auto" w:fill="auto"/>
          </w:tcPr>
          <w:p w14:paraId="79FDF893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4799D" w14:paraId="6E4AAAE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4F23E43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單元六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翻轉人生</w:t>
            </w:r>
          </w:p>
          <w:p w14:paraId="5CE7540F" w14:textId="6C4B7CFC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飛盤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劃破天際</w:t>
            </w:r>
          </w:p>
        </w:tc>
        <w:tc>
          <w:tcPr>
            <w:tcW w:w="3118" w:type="dxa"/>
            <w:shd w:val="clear" w:color="auto" w:fill="auto"/>
          </w:tcPr>
          <w:p w14:paraId="47CAB39F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1c-IV-1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4659C143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1c-Ⅳ-2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評估運動風險，維護安全的運動情境。</w:t>
            </w:r>
          </w:p>
          <w:p w14:paraId="7C5813C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2c-IV-2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59FAF34F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2c-Ⅳ-3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0B550507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3d-IV-2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運用運動比賽中的各種策略。</w:t>
            </w:r>
          </w:p>
          <w:p w14:paraId="57AEA386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3d-Ⅳ-3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  <w:p w14:paraId="3190AFDF" w14:textId="61C43E8B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4c-IV-3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規劃提升體適能與運動技能的運動計畫。</w:t>
            </w:r>
          </w:p>
        </w:tc>
        <w:tc>
          <w:tcPr>
            <w:tcW w:w="2552" w:type="dxa"/>
            <w:shd w:val="clear" w:color="auto" w:fill="auto"/>
          </w:tcPr>
          <w:p w14:paraId="16B7D17C" w14:textId="5FA25AC8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Cd-IV-1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戶外休閒運動綜合應用。</w:t>
            </w:r>
          </w:p>
        </w:tc>
        <w:tc>
          <w:tcPr>
            <w:tcW w:w="2693" w:type="dxa"/>
            <w:shd w:val="clear" w:color="auto" w:fill="auto"/>
          </w:tcPr>
          <w:p w14:paraId="6D887086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認識飛盤運動的各項比賽。</w:t>
            </w:r>
          </w:p>
          <w:p w14:paraId="2651A7F6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能遵守場上安全規範及遊戲規則。</w:t>
            </w:r>
          </w:p>
          <w:p w14:paraId="25A555C5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能透過練習領悟如何運用更順暢的動力鏈來穩定傳盤。</w:t>
            </w:r>
          </w:p>
          <w:p w14:paraId="52D83265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能了解規則，並實際操作單人或團體等不同的飛盤賽制。</w:t>
            </w:r>
          </w:p>
          <w:p w14:paraId="24EC42DD" w14:textId="4B121FA3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培養相互合作的班級氣氛，並從飛盤爭奪賽中學習運動家精神。</w:t>
            </w:r>
          </w:p>
        </w:tc>
        <w:tc>
          <w:tcPr>
            <w:tcW w:w="1559" w:type="dxa"/>
            <w:shd w:val="clear" w:color="auto" w:fill="auto"/>
          </w:tcPr>
          <w:p w14:paraId="73B127B6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16CDD056" w14:textId="11548CFB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0BE219F" w14:textId="6E4D6999" w:rsidR="00E02324" w:rsidRPr="00400CD8" w:rsidRDefault="00E02324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91CBB4F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4799D" w14:paraId="7456ED3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5257597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單元六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翻轉人生</w:t>
            </w:r>
          </w:p>
          <w:p w14:paraId="39F991C2" w14:textId="691D1D2F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飛盤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劃破天際</w:t>
            </w:r>
          </w:p>
        </w:tc>
        <w:tc>
          <w:tcPr>
            <w:tcW w:w="3118" w:type="dxa"/>
            <w:shd w:val="clear" w:color="auto" w:fill="auto"/>
          </w:tcPr>
          <w:p w14:paraId="14297AC3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1c-IV-1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165740B7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1c-Ⅳ-2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評估運動風險，維護安全的運動情境。</w:t>
            </w:r>
          </w:p>
          <w:p w14:paraId="2C5A76F6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2c-IV-2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259283FA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2c-Ⅳ-3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00DDC1AD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3d-IV-2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運用運動比賽中的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各種策略。</w:t>
            </w:r>
          </w:p>
          <w:p w14:paraId="565BB1A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3d-Ⅳ-3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  <w:p w14:paraId="365987DC" w14:textId="16BA7F01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4c-IV-3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規劃提升體適能與運動技能的運動計畫。</w:t>
            </w:r>
          </w:p>
        </w:tc>
        <w:tc>
          <w:tcPr>
            <w:tcW w:w="2552" w:type="dxa"/>
            <w:shd w:val="clear" w:color="auto" w:fill="auto"/>
          </w:tcPr>
          <w:p w14:paraId="23BDC83C" w14:textId="2080B2CE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Cd-IV-1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戶外休閒運動綜合應用。</w:t>
            </w:r>
          </w:p>
        </w:tc>
        <w:tc>
          <w:tcPr>
            <w:tcW w:w="2693" w:type="dxa"/>
            <w:shd w:val="clear" w:color="auto" w:fill="auto"/>
          </w:tcPr>
          <w:p w14:paraId="4B085876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認識飛盤運動的各項比賽。</w:t>
            </w:r>
          </w:p>
          <w:p w14:paraId="1A3694B7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能遵守場上安全規範及遊戲規則。</w:t>
            </w:r>
          </w:p>
          <w:p w14:paraId="3AF3EEE5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能透過練習領悟如何運用更順暢的動力鏈來穩定傳盤。</w:t>
            </w:r>
          </w:p>
          <w:p w14:paraId="3B20ACCB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能了解規則，並實際操作單人或團體等不同的飛盤賽制。</w:t>
            </w:r>
          </w:p>
          <w:p w14:paraId="42B759F2" w14:textId="6F91CD45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5.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培養相互合作的班級氣氛，並從飛盤爭奪賽中學習運動家精神。</w:t>
            </w:r>
          </w:p>
        </w:tc>
        <w:tc>
          <w:tcPr>
            <w:tcW w:w="1559" w:type="dxa"/>
            <w:shd w:val="clear" w:color="auto" w:fill="auto"/>
          </w:tcPr>
          <w:p w14:paraId="1B03D0BE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0F0282F1" w14:textId="477CD4FD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E660BD9" w14:textId="7C6BD2E6" w:rsidR="00E02324" w:rsidRPr="00400CD8" w:rsidRDefault="00E02324" w:rsidP="00B26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adjustRightInd w:val="0"/>
              <w:snapToGrid w:val="0"/>
              <w:spacing w:line="0" w:lineRule="atLeast"/>
              <w:ind w:leftChars="-1" w:hangingChars="1" w:hanging="2"/>
              <w:textDirection w:val="btLr"/>
              <w:textAlignment w:val="baseline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BE17BCA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4799D" w14:paraId="3C9A8B5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053BAC3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單元六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翻轉人生</w:t>
            </w:r>
          </w:p>
          <w:p w14:paraId="13A2CB5E" w14:textId="2730769A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自行車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proofErr w:type="gramStart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轉動騎跡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5D43FB1E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14059D78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2c-Ⅳ-1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展現運動禮節，具備運動的道德思辨和實踐能力。</w:t>
            </w:r>
          </w:p>
          <w:p w14:paraId="3676C9D4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2c-Ⅳ-3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06299D91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3c-IV-1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058E6519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3d-IV-3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  <w:p w14:paraId="67607EA8" w14:textId="42C92402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4d-IV-2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2D59867F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Cb-IV-2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各項運動設施的安全使用規定。</w:t>
            </w:r>
          </w:p>
          <w:p w14:paraId="7BE7E4FE" w14:textId="5E89869C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Cd-Ⅳ-1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戶外休閒運動綜合應用。</w:t>
            </w:r>
          </w:p>
        </w:tc>
        <w:tc>
          <w:tcPr>
            <w:tcW w:w="2693" w:type="dxa"/>
            <w:shd w:val="clear" w:color="auto" w:fill="auto"/>
          </w:tcPr>
          <w:p w14:paraId="144675D5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了解自行車的種類與構造。</w:t>
            </w:r>
          </w:p>
          <w:p w14:paraId="6E23322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了解道路騎乘規則及安全事項。</w:t>
            </w:r>
          </w:p>
          <w:p w14:paraId="574746AD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了解自行車的安全檢查及基本設定。</w:t>
            </w:r>
          </w:p>
          <w:p w14:paraId="646F2C4B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了解並能加以運用基礎、進階的自行車騎乘技術。</w:t>
            </w:r>
          </w:p>
          <w:p w14:paraId="18032419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5.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學會騎行時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的溝通手勢。</w:t>
            </w:r>
          </w:p>
          <w:p w14:paraId="0A48EF0B" w14:textId="4B8C874F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學會安排自行車休閒騎乘活動。</w:t>
            </w:r>
          </w:p>
        </w:tc>
        <w:tc>
          <w:tcPr>
            <w:tcW w:w="1559" w:type="dxa"/>
            <w:shd w:val="clear" w:color="auto" w:fill="auto"/>
          </w:tcPr>
          <w:p w14:paraId="64F2E90E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態度檢核</w:t>
            </w:r>
          </w:p>
          <w:p w14:paraId="55E3B66B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1BDA1C23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2B073BC2" w14:textId="692FAC53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F8C553F" w14:textId="7DC7E75B" w:rsidR="00E02324" w:rsidRPr="00400CD8" w:rsidRDefault="00E02324" w:rsidP="00E023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adjustRightInd w:val="0"/>
              <w:snapToGrid w:val="0"/>
              <w:spacing w:line="0" w:lineRule="atLeast"/>
              <w:ind w:leftChars="-1" w:hangingChars="1" w:hanging="2"/>
              <w:textDirection w:val="btLr"/>
              <w:textAlignment w:val="baseline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 xml:space="preserve">J2 </w:t>
            </w:r>
          </w:p>
        </w:tc>
        <w:tc>
          <w:tcPr>
            <w:tcW w:w="1417" w:type="dxa"/>
            <w:shd w:val="clear" w:color="auto" w:fill="auto"/>
          </w:tcPr>
          <w:p w14:paraId="55AF2E92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4799D" w14:paraId="060CFE5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0FDFEBC3" w14:textId="6D833CF4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400CD8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七八年級段考</w:t>
            </w:r>
            <w:proofErr w:type="gramStart"/>
            <w:r w:rsidRPr="00400CD8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400CD8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729BED40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單元六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翻轉人生</w:t>
            </w:r>
          </w:p>
          <w:p w14:paraId="1C644DF1" w14:textId="62E9B28C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自行車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proofErr w:type="gramStart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轉動騎跡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00D830C4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00D37D70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2c-Ⅳ-1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展現運動禮節，具備運動的道德思辨和實踐能力。</w:t>
            </w:r>
          </w:p>
          <w:p w14:paraId="4C7FE7F0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2c-Ⅳ-3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61F1B4A4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3c-IV-1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10ABEFFE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3d-IV-3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  <w:p w14:paraId="4F0ECF92" w14:textId="2F2292C8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4d-IV-2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45F4BD6B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Cb-IV-2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各項運動設施的安全使用規定。</w:t>
            </w:r>
          </w:p>
          <w:p w14:paraId="063DF6A6" w14:textId="5913929A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Cd-Ⅳ-1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戶外休閒運動綜合應用。</w:t>
            </w:r>
          </w:p>
        </w:tc>
        <w:tc>
          <w:tcPr>
            <w:tcW w:w="2693" w:type="dxa"/>
            <w:shd w:val="clear" w:color="auto" w:fill="auto"/>
          </w:tcPr>
          <w:p w14:paraId="206AAAB7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了解自行車的種類與構造。</w:t>
            </w:r>
          </w:p>
          <w:p w14:paraId="3723F8CF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了解道路騎乘規則及安全事項。</w:t>
            </w:r>
          </w:p>
          <w:p w14:paraId="7A0CFE3A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了解自行車的安全檢查及基本設定。</w:t>
            </w:r>
          </w:p>
          <w:p w14:paraId="5F81FFE3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了解並能加以運用基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礎、進階的自行車騎乘技術。</w:t>
            </w:r>
          </w:p>
          <w:p w14:paraId="19429B6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5.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學會騎行時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的溝通手勢。</w:t>
            </w:r>
          </w:p>
          <w:p w14:paraId="122BF348" w14:textId="2B4FB201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學會安排自行車休閒騎乘活動。</w:t>
            </w:r>
          </w:p>
        </w:tc>
        <w:tc>
          <w:tcPr>
            <w:tcW w:w="1559" w:type="dxa"/>
            <w:shd w:val="clear" w:color="auto" w:fill="auto"/>
          </w:tcPr>
          <w:p w14:paraId="0085B8B1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態度檢核</w:t>
            </w:r>
          </w:p>
          <w:p w14:paraId="250B05CA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32E9E5A9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3B20D4BE" w14:textId="2B6C9B12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58E50B7" w14:textId="19B7639B" w:rsidR="00E02324" w:rsidRPr="00400CD8" w:rsidRDefault="00E02324" w:rsidP="00E02324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 xml:space="preserve">J2 </w:t>
            </w:r>
          </w:p>
        </w:tc>
        <w:tc>
          <w:tcPr>
            <w:tcW w:w="1417" w:type="dxa"/>
            <w:shd w:val="clear" w:color="auto" w:fill="auto"/>
          </w:tcPr>
          <w:p w14:paraId="6FBB788F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4799D" w14:paraId="73F979BE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E02324" w:rsidRPr="00400CD8" w:rsidRDefault="00E02324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0426464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單元六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翻轉人生</w:t>
            </w:r>
          </w:p>
          <w:p w14:paraId="1EA7A72B" w14:textId="6E124A29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自行車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proofErr w:type="gramStart"/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轉動騎跡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67C10706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73374CE4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2c-Ⅳ-1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展現運動禮節，具備運動的道德思辨和實踐能力。</w:t>
            </w:r>
          </w:p>
          <w:p w14:paraId="2B8DAD4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2c-Ⅳ-3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753C7C23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3c-IV-1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2C734FA4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3d-IV-3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  <w:p w14:paraId="20C4D75E" w14:textId="5EC3030B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4d-IV-2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36FADABF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Cb-IV-2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各項運動設施的安全使用規定。</w:t>
            </w:r>
          </w:p>
          <w:p w14:paraId="3A86F436" w14:textId="50A6A648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Cd-Ⅳ-1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戶外休閒運動綜合應用。</w:t>
            </w:r>
          </w:p>
        </w:tc>
        <w:tc>
          <w:tcPr>
            <w:tcW w:w="2693" w:type="dxa"/>
            <w:shd w:val="clear" w:color="auto" w:fill="auto"/>
          </w:tcPr>
          <w:p w14:paraId="293982A1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了解自行車的種類與構造。</w:t>
            </w:r>
          </w:p>
          <w:p w14:paraId="1E55365A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了解道路騎乘規則及安全事項。</w:t>
            </w:r>
          </w:p>
          <w:p w14:paraId="4612E8B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了解自行車的安全檢查及基本設定。</w:t>
            </w:r>
          </w:p>
          <w:p w14:paraId="5E75D1E0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了解並能加以運用基礎、進階的自行車騎乘技術。</w:t>
            </w:r>
          </w:p>
          <w:p w14:paraId="690156B7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5.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學會騎行時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的溝通手勢。</w:t>
            </w:r>
          </w:p>
          <w:p w14:paraId="665384E5" w14:textId="73688A3C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學會安排自行車休閒騎乘活動。</w:t>
            </w:r>
          </w:p>
        </w:tc>
        <w:tc>
          <w:tcPr>
            <w:tcW w:w="1559" w:type="dxa"/>
            <w:shd w:val="clear" w:color="auto" w:fill="auto"/>
          </w:tcPr>
          <w:p w14:paraId="777DA8B1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態度檢核</w:t>
            </w:r>
          </w:p>
          <w:p w14:paraId="2ABD8118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430E33AF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2D1E37C2" w14:textId="0C8C253F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B4DDCE6" w14:textId="3F48BB61" w:rsidR="00E02324" w:rsidRPr="00400CD8" w:rsidRDefault="00E02324" w:rsidP="00E02324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 xml:space="preserve">J2 </w:t>
            </w:r>
          </w:p>
        </w:tc>
        <w:tc>
          <w:tcPr>
            <w:tcW w:w="1417" w:type="dxa"/>
            <w:shd w:val="clear" w:color="auto" w:fill="auto"/>
          </w:tcPr>
          <w:p w14:paraId="75205212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4799D" w14:paraId="72C56CE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0ACD62E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單元七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球類進階</w:t>
            </w:r>
          </w:p>
          <w:p w14:paraId="22941860" w14:textId="21A16733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足球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胸有成足</w:t>
            </w:r>
          </w:p>
        </w:tc>
        <w:tc>
          <w:tcPr>
            <w:tcW w:w="3118" w:type="dxa"/>
            <w:shd w:val="clear" w:color="auto" w:fill="auto"/>
          </w:tcPr>
          <w:p w14:paraId="60628DBD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3FE48891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1d-IV-3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應用運動比賽的各項策略。</w:t>
            </w:r>
          </w:p>
          <w:p w14:paraId="3D57F4A6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2c-Ⅳ-3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表現自信樂觀、勇於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挑戰的學習態度。</w:t>
            </w:r>
          </w:p>
          <w:p w14:paraId="72515334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3d-IV-2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運用運動比賽中的各種策略。</w:t>
            </w:r>
          </w:p>
          <w:p w14:paraId="34F1D5FF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3c-IV-3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  <w:p w14:paraId="2677DCF7" w14:textId="3CAB64E3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 xml:space="preserve">4d-IV-3 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執行提升體適能的身體活動。</w:t>
            </w:r>
          </w:p>
        </w:tc>
        <w:tc>
          <w:tcPr>
            <w:tcW w:w="2552" w:type="dxa"/>
            <w:shd w:val="clear" w:color="auto" w:fill="auto"/>
          </w:tcPr>
          <w:p w14:paraId="5F64AB26" w14:textId="39083A08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Hb-IV-1 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陣地攻守性球類運動動作組合及團隊戰術。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25A6B34F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了解足球場上最常運用到的兩人配合戰術。</w:t>
            </w:r>
          </w:p>
          <w:p w14:paraId="0739B2AC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了解兩人配合的執行重點與突破。</w:t>
            </w:r>
          </w:p>
          <w:p w14:paraId="4B882336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能成功執行足球兩人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小組的配合。</w:t>
            </w:r>
          </w:p>
          <w:p w14:paraId="3406AC38" w14:textId="40BBA755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能與隊友創造出戰術的暗號。</w:t>
            </w:r>
          </w:p>
        </w:tc>
        <w:tc>
          <w:tcPr>
            <w:tcW w:w="1559" w:type="dxa"/>
            <w:shd w:val="clear" w:color="auto" w:fill="auto"/>
          </w:tcPr>
          <w:p w14:paraId="36B4FD61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態度檢核</w:t>
            </w:r>
          </w:p>
          <w:p w14:paraId="7F09AAE5" w14:textId="58693AFE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30EE0921" w14:textId="6D63DF92" w:rsidR="00E02324" w:rsidRPr="00400CD8" w:rsidRDefault="00E02324" w:rsidP="009404A0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6E10D3B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4799D" w14:paraId="00ADE2B8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DE1BD81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單元七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球類進階</w:t>
            </w:r>
          </w:p>
          <w:p w14:paraId="6E252615" w14:textId="082FE9C4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1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足球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胸有成足</w:t>
            </w:r>
          </w:p>
        </w:tc>
        <w:tc>
          <w:tcPr>
            <w:tcW w:w="3118" w:type="dxa"/>
            <w:shd w:val="clear" w:color="auto" w:fill="auto"/>
          </w:tcPr>
          <w:p w14:paraId="593A7CDA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33D492FC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1d-IV-3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應用運動比賽的各項策略。</w:t>
            </w:r>
          </w:p>
          <w:p w14:paraId="7D179493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2c-Ⅳ-3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0CABD31A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3d-IV-2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運用運動比賽中的各種策略。</w:t>
            </w:r>
          </w:p>
          <w:p w14:paraId="36CE3E20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3c-IV-3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  <w:p w14:paraId="2232D5F0" w14:textId="21321583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 xml:space="preserve">4d-IV-3 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執行提升體適能的身體活動。</w:t>
            </w:r>
          </w:p>
        </w:tc>
        <w:tc>
          <w:tcPr>
            <w:tcW w:w="2552" w:type="dxa"/>
            <w:shd w:val="clear" w:color="auto" w:fill="auto"/>
          </w:tcPr>
          <w:p w14:paraId="134617A8" w14:textId="7A815657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 xml:space="preserve">Hb-IV-1 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陣地攻守性球類運動動作組合及團隊戰術。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26102CD0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了解足球場上最常運用到的兩人配合戰術。</w:t>
            </w:r>
          </w:p>
          <w:p w14:paraId="5593E275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了解兩人配合的執行重點與突破。</w:t>
            </w:r>
          </w:p>
          <w:p w14:paraId="25637381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能成功執行足球兩人小組的配合。</w:t>
            </w:r>
          </w:p>
          <w:p w14:paraId="030635BE" w14:textId="7352DCE6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能與隊友創造出戰術的暗號。</w:t>
            </w:r>
          </w:p>
        </w:tc>
        <w:tc>
          <w:tcPr>
            <w:tcW w:w="1559" w:type="dxa"/>
            <w:shd w:val="clear" w:color="auto" w:fill="auto"/>
          </w:tcPr>
          <w:p w14:paraId="4CF156DE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態度檢核</w:t>
            </w:r>
          </w:p>
          <w:p w14:paraId="204865DC" w14:textId="619E7177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1478665E" w14:textId="1673D4E0" w:rsidR="00E02324" w:rsidRPr="00400CD8" w:rsidRDefault="00E02324" w:rsidP="00B262F1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FBEC87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4799D" w14:paraId="7A59AC93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9056AD1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單元七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球類進階</w:t>
            </w:r>
          </w:p>
          <w:p w14:paraId="7998DA4C" w14:textId="4FDFAB11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棒球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同心合力</w:t>
            </w:r>
          </w:p>
        </w:tc>
        <w:tc>
          <w:tcPr>
            <w:tcW w:w="3118" w:type="dxa"/>
            <w:shd w:val="clear" w:color="auto" w:fill="auto"/>
          </w:tcPr>
          <w:p w14:paraId="2712CBB4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171D792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1d-Ⅳ-1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60BCBE6E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2d-Ⅳ-2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展現運動欣賞的技巧，體驗生活的美感。</w:t>
            </w:r>
          </w:p>
          <w:p w14:paraId="43E25AD3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3c-IV-1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表現局部或全身性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的身體控制能力，發展專項運動技能。</w:t>
            </w:r>
          </w:p>
          <w:p w14:paraId="5DC33AD3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3d-Ⅳ-2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運用運動比賽中的各種策略。</w:t>
            </w:r>
          </w:p>
          <w:p w14:paraId="77FB7BC5" w14:textId="25B49941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4c-Ⅳ-2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分析並評估個人的體適能與運動技能，修正個人的運動計畫。</w:t>
            </w:r>
          </w:p>
        </w:tc>
        <w:tc>
          <w:tcPr>
            <w:tcW w:w="2552" w:type="dxa"/>
            <w:shd w:val="clear" w:color="auto" w:fill="auto"/>
          </w:tcPr>
          <w:p w14:paraId="05C83B37" w14:textId="6105CC43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Hd-Ⅳ-1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守備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/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跑分性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球類運動動作組合及團隊戰術。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04F7CD43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了解知名棒球選手的故事，並以其努力的態度自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勉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318A3039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能遵守球場上安全規則及遊戲規則。</w:t>
            </w:r>
          </w:p>
          <w:p w14:paraId="1D68CCFB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習得流暢打擊以及跑壘之基本技巧。</w:t>
            </w:r>
          </w:p>
          <w:p w14:paraId="588C7D98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4.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能確實執行直線跑壘與弧線跑壘，並了解其中差異。</w:t>
            </w:r>
          </w:p>
          <w:p w14:paraId="20BB03D7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了解「打帶跑」戰術的運用時機，並在比賽中確實執行。</w:t>
            </w:r>
          </w:p>
          <w:p w14:paraId="6D947030" w14:textId="418F1DDB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培養相互合作的班級氣氛。</w:t>
            </w:r>
          </w:p>
        </w:tc>
        <w:tc>
          <w:tcPr>
            <w:tcW w:w="1559" w:type="dxa"/>
            <w:shd w:val="clear" w:color="auto" w:fill="auto"/>
          </w:tcPr>
          <w:p w14:paraId="2A7930BA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分組競賽</w:t>
            </w:r>
          </w:p>
          <w:p w14:paraId="064F2511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254DBA5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72A0DF04" w14:textId="4621139B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09886C7" w14:textId="31F197A8" w:rsidR="00E02324" w:rsidRPr="00400CD8" w:rsidRDefault="00E02324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677508B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02324" w:rsidRPr="0044799D" w14:paraId="68515552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E02324" w:rsidRPr="00400CD8" w:rsidRDefault="00E02324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9CD9104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單元七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球類進階</w:t>
            </w:r>
          </w:p>
          <w:p w14:paraId="40CA7463" w14:textId="3E413EA3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第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2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章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棒球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</w:t>
            </w:r>
            <w:r w:rsidRPr="00400CD8">
              <w:rPr>
                <w:rFonts w:ascii="Times New Roman" w:eastAsia="標楷體" w:hAnsi="Times New Roman" w:cs="Times New Roman"/>
                <w:color w:val="000000"/>
                <w:szCs w:val="24"/>
              </w:rPr>
              <w:t>同心合力</w:t>
            </w:r>
          </w:p>
        </w:tc>
        <w:tc>
          <w:tcPr>
            <w:tcW w:w="3118" w:type="dxa"/>
            <w:shd w:val="clear" w:color="auto" w:fill="auto"/>
          </w:tcPr>
          <w:p w14:paraId="5028CC7A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4839572F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1d-Ⅳ-1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5AD2915F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2d-Ⅳ-2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展現運動欣賞的技巧，體驗生活的美感。</w:t>
            </w:r>
          </w:p>
          <w:p w14:paraId="5B1FC78C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3c-IV-1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6D371E1F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3d-Ⅳ-2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運用運動比賽中的各種策略。</w:t>
            </w:r>
          </w:p>
          <w:p w14:paraId="31DFC319" w14:textId="768B8A69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4c-Ⅳ-2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分析並評估個人的體適能與運動技能，修正個人的運動計畫。</w:t>
            </w:r>
          </w:p>
        </w:tc>
        <w:tc>
          <w:tcPr>
            <w:tcW w:w="2552" w:type="dxa"/>
            <w:shd w:val="clear" w:color="auto" w:fill="auto"/>
          </w:tcPr>
          <w:p w14:paraId="704C5458" w14:textId="484DFDC9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Hd-Ⅳ-1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守備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/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跑分性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球類運動動作組合及團隊戰術。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7484FEC6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了解知名棒球選手的故事，並以其努力的態度自</w:t>
            </w:r>
            <w:proofErr w:type="gramStart"/>
            <w:r w:rsidRPr="00400CD8">
              <w:rPr>
                <w:rFonts w:ascii="Times New Roman" w:eastAsia="標楷體" w:hAnsi="Times New Roman" w:cs="Times New Roman"/>
                <w:szCs w:val="24"/>
              </w:rPr>
              <w:t>勉</w:t>
            </w:r>
            <w:proofErr w:type="gramEnd"/>
            <w:r w:rsidRPr="00400CD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2D2EF521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能遵守球場上安全規則及遊戲規則。</w:t>
            </w:r>
          </w:p>
          <w:p w14:paraId="7D7ECEEC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習得流暢打擊以及跑壘之基本技巧。</w:t>
            </w:r>
          </w:p>
          <w:p w14:paraId="04D52F12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能確實執行直線跑壘與弧線跑壘，並了解其中差異。</w:t>
            </w:r>
          </w:p>
          <w:p w14:paraId="017B786B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了解「打帶跑」戰術的運用時機，並在比賽中確實執行。</w:t>
            </w:r>
          </w:p>
          <w:p w14:paraId="3B4CB200" w14:textId="78C76128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培養相互合作的班級氣氛。</w:t>
            </w:r>
          </w:p>
        </w:tc>
        <w:tc>
          <w:tcPr>
            <w:tcW w:w="1559" w:type="dxa"/>
            <w:shd w:val="clear" w:color="auto" w:fill="auto"/>
          </w:tcPr>
          <w:p w14:paraId="280B42AC" w14:textId="77777777" w:rsidR="00E02324" w:rsidRPr="00400CD8" w:rsidRDefault="00E02324" w:rsidP="00400CD8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400CD8">
              <w:rPr>
                <w:rFonts w:ascii="Times New Roman" w:eastAsia="標楷體" w:hAnsi="Times New Roman" w:cs="Times New Roman"/>
                <w:szCs w:val="24"/>
              </w:rPr>
              <w:t>分組競賽</w:t>
            </w:r>
          </w:p>
          <w:p w14:paraId="0855718F" w14:textId="530987F7" w:rsidR="00E02324" w:rsidRPr="00400CD8" w:rsidRDefault="00E02324" w:rsidP="00400CD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00CD8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50F24055" w14:textId="2FB1F383" w:rsidR="00E02324" w:rsidRPr="00400CD8" w:rsidRDefault="00E02324" w:rsidP="00B262F1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89ADE5C" w14:textId="77777777" w:rsidR="00E02324" w:rsidRPr="00400CD8" w:rsidRDefault="00E02324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0FF45C92" w14:textId="7C2708B1" w:rsidR="007B338D" w:rsidRPr="0044799D" w:rsidRDefault="007B338D" w:rsidP="00400CD8">
      <w:pPr>
        <w:rPr>
          <w:rFonts w:ascii="Times New Roman" w:eastAsia="標楷體" w:hAnsi="Times New Roman" w:cs="Times New Roman"/>
        </w:rPr>
      </w:pPr>
      <w:bookmarkStart w:id="0" w:name="_GoBack"/>
      <w:bookmarkEnd w:id="0"/>
    </w:p>
    <w:sectPr w:rsidR="007B338D" w:rsidRPr="0044799D" w:rsidSect="00400CD8">
      <w:pgSz w:w="16838" w:h="11906" w:orient="landscape"/>
      <w:pgMar w:top="567" w:right="567" w:bottom="567" w:left="567" w:header="567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A1D0D6" w14:textId="77777777" w:rsidR="00661D4F" w:rsidRDefault="00661D4F" w:rsidP="00C05D0A">
      <w:r>
        <w:separator/>
      </w:r>
    </w:p>
  </w:endnote>
  <w:endnote w:type="continuationSeparator" w:id="0">
    <w:p w14:paraId="2D2F3216" w14:textId="77777777" w:rsidR="00661D4F" w:rsidRDefault="00661D4F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1DB00552" w:rsidR="007C544C" w:rsidRDefault="007C544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2324" w:rsidRPr="00E02324">
          <w:rPr>
            <w:noProof/>
            <w:lang w:val="zh-TW"/>
          </w:rPr>
          <w:t>13</w:t>
        </w:r>
        <w:r>
          <w:fldChar w:fldCharType="end"/>
        </w:r>
      </w:p>
    </w:sdtContent>
  </w:sdt>
  <w:p w14:paraId="7E8B6EBF" w14:textId="77777777" w:rsidR="007C544C" w:rsidRDefault="007C544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6307C" w14:textId="77777777" w:rsidR="00661D4F" w:rsidRDefault="00661D4F" w:rsidP="00C05D0A">
      <w:r>
        <w:separator/>
      </w:r>
    </w:p>
  </w:footnote>
  <w:footnote w:type="continuationSeparator" w:id="0">
    <w:p w14:paraId="79EF37A0" w14:textId="77777777" w:rsidR="00661D4F" w:rsidRDefault="00661D4F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dirty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338D"/>
    <w:rsid w:val="00010C8B"/>
    <w:rsid w:val="00054864"/>
    <w:rsid w:val="001232D2"/>
    <w:rsid w:val="0016715E"/>
    <w:rsid w:val="0019790E"/>
    <w:rsid w:val="0033766A"/>
    <w:rsid w:val="00366EFD"/>
    <w:rsid w:val="0037465C"/>
    <w:rsid w:val="003774F0"/>
    <w:rsid w:val="00400CD8"/>
    <w:rsid w:val="0044799D"/>
    <w:rsid w:val="00545A88"/>
    <w:rsid w:val="00547E14"/>
    <w:rsid w:val="00550F7B"/>
    <w:rsid w:val="0056479F"/>
    <w:rsid w:val="005D6578"/>
    <w:rsid w:val="00661D4F"/>
    <w:rsid w:val="007B338D"/>
    <w:rsid w:val="007C544C"/>
    <w:rsid w:val="007F5B0B"/>
    <w:rsid w:val="00806C75"/>
    <w:rsid w:val="008139CA"/>
    <w:rsid w:val="009404A0"/>
    <w:rsid w:val="00B262F1"/>
    <w:rsid w:val="00B62D8E"/>
    <w:rsid w:val="00C05D0A"/>
    <w:rsid w:val="00C21AFF"/>
    <w:rsid w:val="00CD3CC9"/>
    <w:rsid w:val="00D15278"/>
    <w:rsid w:val="00D666C1"/>
    <w:rsid w:val="00E02324"/>
    <w:rsid w:val="00E02A70"/>
    <w:rsid w:val="00E835F4"/>
    <w:rsid w:val="00F66F7F"/>
    <w:rsid w:val="00F85616"/>
    <w:rsid w:val="00FA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73A0F27"/>
  <w15:docId w15:val="{90A353C9-BA06-46E1-8D08-516FC7F91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customStyle="1" w:styleId="a9">
    <w:name w:val="表"/>
    <w:basedOn w:val="a"/>
    <w:autoRedefine/>
    <w:rsid w:val="003774F0"/>
    <w:pPr>
      <w:spacing w:line="0" w:lineRule="atLeast"/>
      <w:contextualSpacing/>
    </w:pPr>
    <w:rPr>
      <w:rFonts w:ascii="標楷體" w:eastAsia="標楷體" w:hAnsi="標楷體" w:cs="Roman PS"/>
      <w:sz w:val="20"/>
      <w:szCs w:val="20"/>
    </w:rPr>
  </w:style>
  <w:style w:type="character" w:customStyle="1" w:styleId="A90">
    <w:name w:val="A9"/>
    <w:uiPriority w:val="99"/>
    <w:rsid w:val="00E02324"/>
    <w:rPr>
      <w:color w:val="00000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6AFD6-0F02-4833-B8F6-9A810B2F5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1824</Words>
  <Characters>10403</Characters>
  <Application>Microsoft Office Word</Application>
  <DocSecurity>0</DocSecurity>
  <Lines>86</Lines>
  <Paragraphs>24</Paragraphs>
  <ScaleCrop>false</ScaleCrop>
  <Company>Razer</Company>
  <LinksUpToDate>false</LinksUpToDate>
  <CharactersWithSpaces>12203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陳素琴</dc:creator>
  <cp:lastModifiedBy>user</cp:lastModifiedBy>
  <cp:revision>4</cp:revision>
  <dcterms:created xsi:type="dcterms:W3CDTF">2025-05-22T04:52:00Z</dcterms:created>
  <dcterms:modified xsi:type="dcterms:W3CDTF">2025-06-01T14:42:00Z</dcterms:modified>
</cp:coreProperties>
</file>