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635F5C" w14:textId="28284BCC" w:rsidR="00010C8B" w:rsidRDefault="007B338D" w:rsidP="000A1998">
      <w:pPr>
        <w:spacing w:afterLines="50" w:after="180"/>
        <w:ind w:left="278"/>
        <w:jc w:val="center"/>
      </w:pPr>
      <w:r w:rsidRPr="0044799D">
        <w:rPr>
          <w:rFonts w:ascii="Times New Roman" w:eastAsia="標楷體" w:hAnsi="Times New Roman" w:cs="Times New Roman"/>
          <w:color w:val="000000"/>
          <w:sz w:val="28"/>
          <w:szCs w:val="24"/>
        </w:rPr>
        <w:t>11</w:t>
      </w:r>
      <w:r w:rsidR="008139CA">
        <w:rPr>
          <w:rFonts w:ascii="Times New Roman" w:eastAsia="標楷體" w:hAnsi="Times New Roman" w:cs="Times New Roman" w:hint="eastAsia"/>
          <w:color w:val="000000"/>
          <w:sz w:val="28"/>
          <w:szCs w:val="24"/>
        </w:rPr>
        <w:t>4</w:t>
      </w:r>
      <w:r w:rsidRPr="0044799D">
        <w:rPr>
          <w:rFonts w:ascii="Times New Roman" w:eastAsia="標楷體" w:hAnsi="Times New Roman" w:cs="Times New Roman"/>
          <w:color w:val="000000"/>
          <w:sz w:val="28"/>
          <w:szCs w:val="24"/>
        </w:rPr>
        <w:t>學年度</w:t>
      </w:r>
      <w:r w:rsidR="0056479F">
        <w:rPr>
          <w:rFonts w:ascii="Times New Roman" w:eastAsia="標楷體" w:hAnsi="Times New Roman" w:cs="Times New Roman" w:hint="eastAsia"/>
          <w:color w:val="000000"/>
          <w:sz w:val="28"/>
          <w:szCs w:val="24"/>
        </w:rPr>
        <w:t>七</w:t>
      </w:r>
      <w:proofErr w:type="gramStart"/>
      <w:r w:rsidRPr="0044799D">
        <w:rPr>
          <w:rFonts w:ascii="Times New Roman" w:eastAsia="標楷體" w:hAnsi="Times New Roman" w:cs="Times New Roman"/>
          <w:color w:val="000000"/>
          <w:sz w:val="28"/>
          <w:szCs w:val="24"/>
        </w:rPr>
        <w:t>年級</w:t>
      </w:r>
      <w:r w:rsidR="0056479F">
        <w:rPr>
          <w:rFonts w:ascii="Times New Roman" w:eastAsia="標楷體" w:hAnsi="Times New Roman" w:cs="Times New Roman" w:hint="eastAsia"/>
          <w:color w:val="000000"/>
          <w:sz w:val="28"/>
          <w:szCs w:val="24"/>
        </w:rPr>
        <w:t>健體</w:t>
      </w:r>
      <w:r w:rsidRPr="0044799D">
        <w:rPr>
          <w:rFonts w:ascii="Times New Roman" w:eastAsia="標楷體" w:hAnsi="Times New Roman" w:cs="Times New Roman"/>
          <w:color w:val="000000"/>
          <w:sz w:val="28"/>
          <w:szCs w:val="24"/>
        </w:rPr>
        <w:t>領域</w:t>
      </w:r>
      <w:proofErr w:type="gramEnd"/>
      <w:r w:rsidRPr="0044799D">
        <w:rPr>
          <w:rFonts w:ascii="Times New Roman" w:eastAsia="標楷體" w:hAnsi="Times New Roman" w:cs="Times New Roman"/>
          <w:color w:val="000000"/>
          <w:sz w:val="28"/>
          <w:szCs w:val="24"/>
        </w:rPr>
        <w:t>/</w:t>
      </w:r>
      <w:r w:rsidR="0056479F">
        <w:rPr>
          <w:rFonts w:ascii="Times New Roman" w:eastAsia="標楷體" w:hAnsi="Times New Roman" w:cs="Times New Roman" w:hint="eastAsia"/>
          <w:color w:val="000000"/>
          <w:sz w:val="28"/>
          <w:szCs w:val="24"/>
        </w:rPr>
        <w:t>健康</w:t>
      </w:r>
      <w:r w:rsidR="000A1998">
        <w:rPr>
          <w:rFonts w:ascii="Times New Roman" w:eastAsia="標楷體" w:hAnsi="Times New Roman" w:cs="Times New Roman" w:hint="eastAsia"/>
          <w:color w:val="000000"/>
          <w:sz w:val="28"/>
          <w:szCs w:val="24"/>
        </w:rPr>
        <w:t>教育科目</w:t>
      </w:r>
      <w:r w:rsidRPr="0044799D">
        <w:rPr>
          <w:rFonts w:ascii="Times New Roman" w:eastAsia="標楷體" w:hAnsi="Times New Roman" w:cs="Times New Roman"/>
          <w:color w:val="000000"/>
          <w:sz w:val="28"/>
          <w:szCs w:val="24"/>
        </w:rPr>
        <w:t>教學計畫表</w:t>
      </w:r>
    </w:p>
    <w:tbl>
      <w:tblPr>
        <w:tblW w:w="15878" w:type="dxa"/>
        <w:tblInd w:w="-1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418"/>
        <w:gridCol w:w="1845"/>
        <w:gridCol w:w="3118"/>
        <w:gridCol w:w="2552"/>
        <w:gridCol w:w="2693"/>
        <w:gridCol w:w="1559"/>
        <w:gridCol w:w="1276"/>
        <w:gridCol w:w="1417"/>
      </w:tblGrid>
      <w:tr w:rsidR="00010C8B" w:rsidRPr="000A1998" w14:paraId="694A92C8" w14:textId="77777777" w:rsidTr="000A1998">
        <w:trPr>
          <w:trHeight w:val="593"/>
          <w:tblHeader/>
        </w:trPr>
        <w:tc>
          <w:tcPr>
            <w:tcW w:w="15878" w:type="dxa"/>
            <w:gridSpan w:val="8"/>
            <w:shd w:val="clear" w:color="auto" w:fill="CCFF99"/>
            <w:vAlign w:val="center"/>
          </w:tcPr>
          <w:p w14:paraId="7FAEA05A" w14:textId="08078F5C" w:rsidR="00010C8B" w:rsidRPr="000A1998" w:rsidRDefault="00010C8B" w:rsidP="00AF56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第</w:t>
            </w:r>
            <w:r w:rsidRPr="000A1998">
              <w:rPr>
                <w:rFonts w:ascii="Times New Roman" w:eastAsia="標楷體" w:hAnsi="Times New Roman" w:cs="Times New Roman" w:hint="eastAsia"/>
                <w:szCs w:val="24"/>
              </w:rPr>
              <w:t>一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學期</w:t>
            </w:r>
          </w:p>
        </w:tc>
      </w:tr>
      <w:tr w:rsidR="00010C8B" w:rsidRPr="000A1998" w14:paraId="56DC2158" w14:textId="77777777" w:rsidTr="000A1998">
        <w:trPr>
          <w:trHeight w:val="593"/>
          <w:tblHeader/>
        </w:trPr>
        <w:tc>
          <w:tcPr>
            <w:tcW w:w="1418" w:type="dxa"/>
            <w:vMerge w:val="restart"/>
            <w:shd w:val="clear" w:color="auto" w:fill="FFF2CC" w:themeFill="accent4" w:themeFillTint="33"/>
            <w:vAlign w:val="center"/>
          </w:tcPr>
          <w:p w14:paraId="6CEDE6AF" w14:textId="77777777" w:rsidR="00010C8B" w:rsidRPr="000A1998" w:rsidRDefault="00010C8B" w:rsidP="00AF5600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教學進度</w:t>
            </w:r>
          </w:p>
        </w:tc>
        <w:tc>
          <w:tcPr>
            <w:tcW w:w="1845" w:type="dxa"/>
            <w:vMerge w:val="restart"/>
            <w:shd w:val="clear" w:color="auto" w:fill="FFF2CC" w:themeFill="accent4" w:themeFillTint="33"/>
            <w:vAlign w:val="center"/>
          </w:tcPr>
          <w:p w14:paraId="7DB7B438" w14:textId="77777777" w:rsidR="00010C8B" w:rsidRPr="000A1998" w:rsidRDefault="00010C8B" w:rsidP="00AF56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單元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/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主題名稱</w:t>
            </w:r>
          </w:p>
        </w:tc>
        <w:tc>
          <w:tcPr>
            <w:tcW w:w="5670" w:type="dxa"/>
            <w:gridSpan w:val="2"/>
            <w:shd w:val="clear" w:color="auto" w:fill="FFF2CC" w:themeFill="accent4" w:themeFillTint="33"/>
            <w:vAlign w:val="center"/>
          </w:tcPr>
          <w:p w14:paraId="0B89B0DF" w14:textId="77777777" w:rsidR="00010C8B" w:rsidRPr="000A1998" w:rsidRDefault="00010C8B" w:rsidP="00AF56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學習重點</w:t>
            </w:r>
          </w:p>
        </w:tc>
        <w:tc>
          <w:tcPr>
            <w:tcW w:w="2693" w:type="dxa"/>
            <w:vMerge w:val="restart"/>
            <w:shd w:val="clear" w:color="auto" w:fill="FFF2CC" w:themeFill="accent4" w:themeFillTint="33"/>
            <w:vAlign w:val="center"/>
          </w:tcPr>
          <w:p w14:paraId="3C531D79" w14:textId="77777777" w:rsidR="00010C8B" w:rsidRPr="000A1998" w:rsidRDefault="00010C8B" w:rsidP="00AF56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學習目標</w:t>
            </w:r>
          </w:p>
        </w:tc>
        <w:tc>
          <w:tcPr>
            <w:tcW w:w="1559" w:type="dxa"/>
            <w:vMerge w:val="restart"/>
            <w:shd w:val="clear" w:color="auto" w:fill="FFF2CC" w:themeFill="accent4" w:themeFillTint="33"/>
            <w:vAlign w:val="center"/>
          </w:tcPr>
          <w:p w14:paraId="5B9E8937" w14:textId="77777777" w:rsidR="00010C8B" w:rsidRPr="000A1998" w:rsidRDefault="00010C8B" w:rsidP="00AF56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評量方式</w:t>
            </w:r>
          </w:p>
        </w:tc>
        <w:tc>
          <w:tcPr>
            <w:tcW w:w="1276" w:type="dxa"/>
            <w:vMerge w:val="restart"/>
            <w:shd w:val="clear" w:color="auto" w:fill="FFF2CC" w:themeFill="accent4" w:themeFillTint="33"/>
            <w:vAlign w:val="center"/>
          </w:tcPr>
          <w:p w14:paraId="6C02F026" w14:textId="77777777" w:rsidR="00010C8B" w:rsidRPr="000A1998" w:rsidRDefault="00010C8B" w:rsidP="00AF56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議題融入</w:t>
            </w:r>
          </w:p>
        </w:tc>
        <w:tc>
          <w:tcPr>
            <w:tcW w:w="1417" w:type="dxa"/>
            <w:vMerge w:val="restart"/>
            <w:shd w:val="clear" w:color="auto" w:fill="FFF2CC" w:themeFill="accent4" w:themeFillTint="33"/>
            <w:vAlign w:val="center"/>
          </w:tcPr>
          <w:p w14:paraId="47C3D498" w14:textId="77777777" w:rsidR="00010C8B" w:rsidRPr="000A1998" w:rsidRDefault="00010C8B" w:rsidP="00AF56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0A1998">
              <w:rPr>
                <w:rFonts w:ascii="Times New Roman" w:eastAsia="標楷體" w:hAnsi="Times New Roman" w:cs="Times New Roman"/>
                <w:szCs w:val="24"/>
              </w:rPr>
              <w:t>混齡模式</w:t>
            </w:r>
            <w:proofErr w:type="gramEnd"/>
          </w:p>
          <w:p w14:paraId="3EBFAF8C" w14:textId="77777777" w:rsidR="00010C8B" w:rsidRPr="000A1998" w:rsidRDefault="00010C8B" w:rsidP="00AF56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或備註</w:t>
            </w:r>
          </w:p>
          <w:p w14:paraId="5ABE7004" w14:textId="77777777" w:rsidR="00010C8B" w:rsidRPr="000A1998" w:rsidRDefault="00010C8B" w:rsidP="00AF56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無</w:t>
            </w:r>
            <w:proofErr w:type="gramStart"/>
            <w:r w:rsidRPr="000A1998">
              <w:rPr>
                <w:rFonts w:ascii="Times New Roman" w:eastAsia="標楷體" w:hAnsi="Times New Roman" w:cs="Times New Roman"/>
                <w:szCs w:val="24"/>
              </w:rPr>
              <w:t>則免填</w:t>
            </w:r>
            <w:proofErr w:type="gramEnd"/>
            <w:r w:rsidRPr="000A1998"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</w:tc>
      </w:tr>
      <w:tr w:rsidR="00010C8B" w:rsidRPr="000A1998" w14:paraId="57B65403" w14:textId="77777777" w:rsidTr="000A1998">
        <w:trPr>
          <w:trHeight w:val="593"/>
          <w:tblHeader/>
        </w:trPr>
        <w:tc>
          <w:tcPr>
            <w:tcW w:w="1418" w:type="dxa"/>
            <w:vMerge/>
            <w:shd w:val="clear" w:color="auto" w:fill="FFF2CC" w:themeFill="accent4" w:themeFillTint="33"/>
            <w:vAlign w:val="center"/>
          </w:tcPr>
          <w:p w14:paraId="55F80948" w14:textId="77777777" w:rsidR="00010C8B" w:rsidRPr="000A1998" w:rsidRDefault="00010C8B" w:rsidP="00AF5600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845" w:type="dxa"/>
            <w:vMerge/>
            <w:shd w:val="clear" w:color="auto" w:fill="FFF2CC" w:themeFill="accent4" w:themeFillTint="33"/>
            <w:vAlign w:val="center"/>
          </w:tcPr>
          <w:p w14:paraId="2788E09B" w14:textId="77777777" w:rsidR="00010C8B" w:rsidRPr="000A1998" w:rsidRDefault="00010C8B" w:rsidP="00AF56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3118" w:type="dxa"/>
            <w:shd w:val="clear" w:color="auto" w:fill="FFF2CC" w:themeFill="accent4" w:themeFillTint="33"/>
            <w:vAlign w:val="center"/>
          </w:tcPr>
          <w:p w14:paraId="491D5ECB" w14:textId="77777777" w:rsidR="00010C8B" w:rsidRPr="000A1998" w:rsidRDefault="00010C8B" w:rsidP="00AF56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學習表現</w:t>
            </w:r>
          </w:p>
        </w:tc>
        <w:tc>
          <w:tcPr>
            <w:tcW w:w="2552" w:type="dxa"/>
            <w:shd w:val="clear" w:color="auto" w:fill="FFF2CC" w:themeFill="accent4" w:themeFillTint="33"/>
            <w:vAlign w:val="center"/>
          </w:tcPr>
          <w:p w14:paraId="06CA6C57" w14:textId="77777777" w:rsidR="00010C8B" w:rsidRPr="000A1998" w:rsidRDefault="00010C8B" w:rsidP="00AF56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學習內容</w:t>
            </w:r>
          </w:p>
        </w:tc>
        <w:tc>
          <w:tcPr>
            <w:tcW w:w="2693" w:type="dxa"/>
            <w:vMerge/>
            <w:shd w:val="clear" w:color="auto" w:fill="FFF2CC" w:themeFill="accent4" w:themeFillTint="33"/>
            <w:vAlign w:val="center"/>
          </w:tcPr>
          <w:p w14:paraId="1EAAE9E0" w14:textId="77777777" w:rsidR="00010C8B" w:rsidRPr="000A1998" w:rsidRDefault="00010C8B" w:rsidP="00AF56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559" w:type="dxa"/>
            <w:vMerge/>
            <w:shd w:val="clear" w:color="auto" w:fill="FFF2CC" w:themeFill="accent4" w:themeFillTint="33"/>
            <w:vAlign w:val="center"/>
          </w:tcPr>
          <w:p w14:paraId="1DDAE68E" w14:textId="77777777" w:rsidR="00010C8B" w:rsidRPr="000A1998" w:rsidRDefault="00010C8B" w:rsidP="00AF56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  <w:vMerge/>
            <w:shd w:val="clear" w:color="auto" w:fill="FFF2CC" w:themeFill="accent4" w:themeFillTint="33"/>
            <w:vAlign w:val="center"/>
          </w:tcPr>
          <w:p w14:paraId="71CBA78E" w14:textId="77777777" w:rsidR="00010C8B" w:rsidRPr="000A1998" w:rsidRDefault="00010C8B" w:rsidP="00AF56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417" w:type="dxa"/>
            <w:vMerge/>
            <w:shd w:val="clear" w:color="auto" w:fill="FFF2CC" w:themeFill="accent4" w:themeFillTint="33"/>
            <w:vAlign w:val="center"/>
          </w:tcPr>
          <w:p w14:paraId="2CE7E7DA" w14:textId="77777777" w:rsidR="00010C8B" w:rsidRPr="000A1998" w:rsidRDefault="00010C8B" w:rsidP="00AF56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56479F" w:rsidRPr="000A1998" w14:paraId="0C50398B" w14:textId="77777777" w:rsidTr="008139CA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14:paraId="7D38851B" w14:textId="77777777" w:rsidR="0056479F" w:rsidRPr="000A1998" w:rsidRDefault="0056479F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第一</w:t>
            </w:r>
            <w:proofErr w:type="gramStart"/>
            <w:r w:rsidRPr="000A1998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50699908" w14:textId="77777777" w:rsidR="0056479F" w:rsidRPr="000A1998" w:rsidRDefault="0056479F" w:rsidP="000A19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單元</w:t>
            </w:r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1</w:t>
            </w:r>
          </w:p>
          <w:p w14:paraId="7E209BAC" w14:textId="77777777" w:rsidR="0056479F" w:rsidRPr="000A1998" w:rsidRDefault="0056479F" w:rsidP="000A19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健康加油「</w:t>
            </w:r>
            <w:proofErr w:type="gramStart"/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讚</w:t>
            </w:r>
            <w:proofErr w:type="gramEnd"/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」</w:t>
            </w:r>
          </w:p>
          <w:p w14:paraId="44011889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第</w:t>
            </w:r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1</w:t>
            </w:r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章</w:t>
            </w:r>
          </w:p>
          <w:p w14:paraId="7C574674" w14:textId="79170DC4" w:rsidR="0056479F" w:rsidRPr="000A1998" w:rsidRDefault="0056479F" w:rsidP="000A199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全能</w:t>
            </w:r>
            <w:proofErr w:type="gramStart"/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健康王</w:t>
            </w:r>
            <w:proofErr w:type="gramEnd"/>
          </w:p>
        </w:tc>
        <w:tc>
          <w:tcPr>
            <w:tcW w:w="3118" w:type="dxa"/>
            <w:shd w:val="clear" w:color="auto" w:fill="auto"/>
          </w:tcPr>
          <w:p w14:paraId="0ECE79A3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1a-Ⅳ-1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理解生理、心理與社會各層面健康的概念。</w:t>
            </w:r>
          </w:p>
          <w:p w14:paraId="221D1B9D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1b-Ⅳ-4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提出健康自主管理的行動策略。</w:t>
            </w:r>
          </w:p>
          <w:p w14:paraId="51B90EC1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2a-Ⅳ-2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自主思考健康問題所造成的威脅感與嚴重性。</w:t>
            </w:r>
          </w:p>
          <w:p w14:paraId="4377EF36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2b-IV-2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樂於實踐健康促進的生活型態。</w:t>
            </w:r>
          </w:p>
          <w:p w14:paraId="4DDACB47" w14:textId="6B20B013" w:rsidR="0056479F" w:rsidRPr="000A1998" w:rsidRDefault="0056479F" w:rsidP="000A199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4a-IV-2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自我監督、增強個人促進健康的行動，並反省修正。</w:t>
            </w:r>
          </w:p>
        </w:tc>
        <w:tc>
          <w:tcPr>
            <w:tcW w:w="2552" w:type="dxa"/>
            <w:shd w:val="clear" w:color="auto" w:fill="auto"/>
          </w:tcPr>
          <w:p w14:paraId="6283FC3A" w14:textId="5513ABA0" w:rsidR="0056479F" w:rsidRPr="000A1998" w:rsidRDefault="0056479F" w:rsidP="000A199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Fb-Ⅳ-1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全人健康概念與健康生活型態。</w:t>
            </w:r>
          </w:p>
        </w:tc>
        <w:tc>
          <w:tcPr>
            <w:tcW w:w="2693" w:type="dxa"/>
            <w:shd w:val="clear" w:color="auto" w:fill="auto"/>
          </w:tcPr>
          <w:p w14:paraId="6EAC0279" w14:textId="77777777" w:rsidR="0056479F" w:rsidRPr="000A1998" w:rsidRDefault="0056479F" w:rsidP="000A19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瞭解全人健康的定義，並了解健康真正的意涵。</w:t>
            </w:r>
          </w:p>
          <w:p w14:paraId="57E7C4A1" w14:textId="77777777" w:rsidR="0056479F" w:rsidRPr="000A1998" w:rsidRDefault="0056479F" w:rsidP="000A19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能理解健康至少包含生理、心理與社會三大層面與內涵。</w:t>
            </w:r>
          </w:p>
          <w:p w14:paraId="716F4B3F" w14:textId="77777777" w:rsidR="0056479F" w:rsidRPr="000A1998" w:rsidRDefault="0056479F" w:rsidP="000A19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能了解健康檢查的定義、重要性與項目等。</w:t>
            </w:r>
          </w:p>
          <w:p w14:paraId="55A6AC44" w14:textId="77777777" w:rsidR="0056479F" w:rsidRPr="000A1998" w:rsidRDefault="0056479F" w:rsidP="000A19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4.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分析與檢視自我健康檢查表中的健康問題。</w:t>
            </w:r>
          </w:p>
          <w:p w14:paraId="762B9A9F" w14:textId="77777777" w:rsidR="0056479F" w:rsidRPr="000A1998" w:rsidRDefault="0056479F" w:rsidP="000A19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5.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了解自己能進行的自我保健策略，並於生活中執行。</w:t>
            </w:r>
          </w:p>
          <w:p w14:paraId="7C702D03" w14:textId="01D7B183" w:rsidR="0056479F" w:rsidRPr="000A1998" w:rsidRDefault="0056479F" w:rsidP="000A199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6.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持續落實健康生活型態，以達成健康促進目的。</w:t>
            </w:r>
          </w:p>
        </w:tc>
        <w:tc>
          <w:tcPr>
            <w:tcW w:w="1559" w:type="dxa"/>
          </w:tcPr>
          <w:p w14:paraId="767BB42A" w14:textId="4AC1A9DC" w:rsidR="0056479F" w:rsidRPr="000A1998" w:rsidRDefault="0056479F" w:rsidP="000A199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態度檢核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上課參與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小組討論</w:t>
            </w:r>
          </w:p>
        </w:tc>
        <w:tc>
          <w:tcPr>
            <w:tcW w:w="1276" w:type="dxa"/>
            <w:shd w:val="clear" w:color="auto" w:fill="auto"/>
          </w:tcPr>
          <w:p w14:paraId="4D08BB52" w14:textId="0554CD14" w:rsidR="0056479F" w:rsidRPr="000A1998" w:rsidRDefault="0056479F" w:rsidP="0033582F">
            <w:pP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生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 xml:space="preserve">J2 </w:t>
            </w:r>
          </w:p>
          <w:p w14:paraId="02BB94A4" w14:textId="0308C042" w:rsidR="0056479F" w:rsidRPr="000A1998" w:rsidRDefault="0056479F" w:rsidP="0056479F">
            <w:pPr>
              <w:widowControl/>
              <w:adjustRightInd w:val="0"/>
              <w:spacing w:line="240" w:lineRule="exac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/>
                <w:szCs w:val="24"/>
              </w:rPr>
              <w:t>生</w:t>
            </w:r>
            <w:r w:rsidRPr="000A1998">
              <w:rPr>
                <w:rFonts w:ascii="Times New Roman"/>
                <w:szCs w:val="24"/>
              </w:rPr>
              <w:t>J5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14:paraId="714201E9" w14:textId="77777777" w:rsidR="0056479F" w:rsidRPr="000A1998" w:rsidRDefault="0056479F" w:rsidP="00D3718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56479F" w:rsidRPr="000A1998" w14:paraId="2AFDAD05" w14:textId="77777777" w:rsidTr="008139CA">
        <w:trPr>
          <w:trHeight w:val="50"/>
        </w:trPr>
        <w:tc>
          <w:tcPr>
            <w:tcW w:w="1418" w:type="dxa"/>
            <w:shd w:val="clear" w:color="auto" w:fill="FFFFFF"/>
            <w:vAlign w:val="center"/>
          </w:tcPr>
          <w:p w14:paraId="7CBC3148" w14:textId="77777777" w:rsidR="0056479F" w:rsidRPr="000A1998" w:rsidRDefault="0056479F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第二</w:t>
            </w:r>
            <w:proofErr w:type="gramStart"/>
            <w:r w:rsidRPr="000A1998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1FB2F38D" w14:textId="77777777" w:rsidR="0056479F" w:rsidRPr="000A1998" w:rsidRDefault="0056479F" w:rsidP="000A19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單元</w:t>
            </w:r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1</w:t>
            </w:r>
          </w:p>
          <w:p w14:paraId="2F361D7F" w14:textId="77777777" w:rsidR="0056479F" w:rsidRPr="000A1998" w:rsidRDefault="0056479F" w:rsidP="000A19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健康加油「</w:t>
            </w:r>
            <w:proofErr w:type="gramStart"/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讚</w:t>
            </w:r>
            <w:proofErr w:type="gramEnd"/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」</w:t>
            </w:r>
          </w:p>
          <w:p w14:paraId="4A167098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第</w:t>
            </w:r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1</w:t>
            </w:r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章</w:t>
            </w:r>
          </w:p>
          <w:p w14:paraId="5ABB824D" w14:textId="59EA60CB" w:rsidR="0056479F" w:rsidRPr="000A1998" w:rsidRDefault="0056479F" w:rsidP="000A199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全能</w:t>
            </w:r>
            <w:proofErr w:type="gramStart"/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健康王</w:t>
            </w:r>
            <w:proofErr w:type="gramEnd"/>
          </w:p>
        </w:tc>
        <w:tc>
          <w:tcPr>
            <w:tcW w:w="3118" w:type="dxa"/>
            <w:shd w:val="clear" w:color="auto" w:fill="auto"/>
          </w:tcPr>
          <w:p w14:paraId="0F9022F7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1a-Ⅳ-1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理解生理、心理與社會各層面健康的概念。</w:t>
            </w:r>
          </w:p>
          <w:p w14:paraId="279A21B1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1b-Ⅳ-4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提出健康自主管理的行動策略。</w:t>
            </w:r>
          </w:p>
          <w:p w14:paraId="5F0B5379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2a-Ⅳ-2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自主思考健康問題所造成的威脅感與嚴重性。</w:t>
            </w:r>
          </w:p>
          <w:p w14:paraId="508E306F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2b-IV-2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樂於實踐健康促進的生活型態。</w:t>
            </w:r>
          </w:p>
          <w:p w14:paraId="6682BA95" w14:textId="79E4E63E" w:rsidR="0056479F" w:rsidRPr="000A1998" w:rsidRDefault="0056479F" w:rsidP="000A199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lastRenderedPageBreak/>
              <w:t>4a-IV-2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自我監督、增強個人促進健康的行動，並反省修正。</w:t>
            </w:r>
          </w:p>
        </w:tc>
        <w:tc>
          <w:tcPr>
            <w:tcW w:w="2552" w:type="dxa"/>
            <w:shd w:val="clear" w:color="auto" w:fill="auto"/>
          </w:tcPr>
          <w:p w14:paraId="403CD493" w14:textId="5D61C325" w:rsidR="0056479F" w:rsidRPr="000A1998" w:rsidRDefault="0056479F" w:rsidP="000A199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lastRenderedPageBreak/>
              <w:t>Fb-Ⅳ-1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全人健康概念與健康生活型態。</w:t>
            </w:r>
          </w:p>
        </w:tc>
        <w:tc>
          <w:tcPr>
            <w:tcW w:w="2693" w:type="dxa"/>
            <w:shd w:val="clear" w:color="auto" w:fill="auto"/>
          </w:tcPr>
          <w:p w14:paraId="0A884E91" w14:textId="77777777" w:rsidR="0056479F" w:rsidRPr="000A1998" w:rsidRDefault="0056479F" w:rsidP="000A19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瞭解全人健康的定義，並了解健康真正的意涵。</w:t>
            </w:r>
          </w:p>
          <w:p w14:paraId="2A3AC846" w14:textId="77777777" w:rsidR="0056479F" w:rsidRPr="000A1998" w:rsidRDefault="0056479F" w:rsidP="000A19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能理解健康至少包含生理、心理與社會三大層面與內涵。</w:t>
            </w:r>
          </w:p>
          <w:p w14:paraId="2C21F6BA" w14:textId="77777777" w:rsidR="0056479F" w:rsidRPr="000A1998" w:rsidRDefault="0056479F" w:rsidP="000A19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能了解健康檢查的定義、重要性與項目等。</w:t>
            </w:r>
          </w:p>
          <w:p w14:paraId="2E031A7C" w14:textId="77777777" w:rsidR="0056479F" w:rsidRPr="000A1998" w:rsidRDefault="0056479F" w:rsidP="000A19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lastRenderedPageBreak/>
              <w:t>4.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分析與檢視自我健康檢查表中的健康問題。</w:t>
            </w:r>
          </w:p>
          <w:p w14:paraId="481BC384" w14:textId="77777777" w:rsidR="0056479F" w:rsidRPr="000A1998" w:rsidRDefault="0056479F" w:rsidP="000A19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5.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了解自己能進行的自我保健策略，並於生活中執行。</w:t>
            </w:r>
          </w:p>
          <w:p w14:paraId="78B3DB33" w14:textId="6C2868D4" w:rsidR="0056479F" w:rsidRPr="000A1998" w:rsidRDefault="0056479F" w:rsidP="000A199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6.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持續落實健康生活型態，以達成健康促進目的。</w:t>
            </w:r>
          </w:p>
        </w:tc>
        <w:tc>
          <w:tcPr>
            <w:tcW w:w="1559" w:type="dxa"/>
            <w:shd w:val="clear" w:color="auto" w:fill="auto"/>
          </w:tcPr>
          <w:p w14:paraId="654A90F6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lastRenderedPageBreak/>
              <w:t>態度檢核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上課參與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小組討論</w:t>
            </w:r>
          </w:p>
          <w:p w14:paraId="26ED1E87" w14:textId="78A8289F" w:rsidR="0056479F" w:rsidRPr="000A1998" w:rsidRDefault="0056479F" w:rsidP="000A199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紙筆測驗</w:t>
            </w:r>
          </w:p>
        </w:tc>
        <w:tc>
          <w:tcPr>
            <w:tcW w:w="1276" w:type="dxa"/>
            <w:shd w:val="clear" w:color="auto" w:fill="auto"/>
          </w:tcPr>
          <w:p w14:paraId="274BD1BA" w14:textId="6533651D" w:rsidR="0056479F" w:rsidRPr="000A1998" w:rsidRDefault="0056479F" w:rsidP="0033582F">
            <w:pP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生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 xml:space="preserve">J2 </w:t>
            </w:r>
          </w:p>
          <w:p w14:paraId="71B8E334" w14:textId="42BF5A5D" w:rsidR="0056479F" w:rsidRPr="000A1998" w:rsidRDefault="0056479F" w:rsidP="0056479F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生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 xml:space="preserve">J5 </w:t>
            </w:r>
          </w:p>
        </w:tc>
        <w:tc>
          <w:tcPr>
            <w:tcW w:w="1417" w:type="dxa"/>
            <w:shd w:val="clear" w:color="auto" w:fill="auto"/>
          </w:tcPr>
          <w:p w14:paraId="5CF12AA4" w14:textId="77777777" w:rsidR="0056479F" w:rsidRPr="000A1998" w:rsidRDefault="0056479F" w:rsidP="00D3718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56479F" w:rsidRPr="000A1998" w14:paraId="3D840036" w14:textId="77777777" w:rsidTr="008139CA">
        <w:trPr>
          <w:trHeight w:val="206"/>
        </w:trPr>
        <w:tc>
          <w:tcPr>
            <w:tcW w:w="1418" w:type="dxa"/>
            <w:shd w:val="clear" w:color="auto" w:fill="FFFFFF"/>
            <w:vAlign w:val="center"/>
          </w:tcPr>
          <w:p w14:paraId="60E371AE" w14:textId="77777777" w:rsidR="0056479F" w:rsidRPr="000A1998" w:rsidRDefault="0056479F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第三</w:t>
            </w:r>
            <w:proofErr w:type="gramStart"/>
            <w:r w:rsidRPr="000A1998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41BFBA8A" w14:textId="77777777" w:rsidR="0056479F" w:rsidRPr="000A1998" w:rsidRDefault="0056479F" w:rsidP="000A19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單元</w:t>
            </w:r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1</w:t>
            </w:r>
          </w:p>
          <w:p w14:paraId="73641D57" w14:textId="77777777" w:rsidR="0056479F" w:rsidRPr="000A1998" w:rsidRDefault="0056479F" w:rsidP="000A19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健康加油「</w:t>
            </w:r>
            <w:proofErr w:type="gramStart"/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讚</w:t>
            </w:r>
            <w:proofErr w:type="gramEnd"/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」</w:t>
            </w:r>
          </w:p>
          <w:p w14:paraId="62C6914F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第</w:t>
            </w:r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2</w:t>
            </w:r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章</w:t>
            </w:r>
          </w:p>
          <w:p w14:paraId="108D0A63" w14:textId="76C16388" w:rsidR="0056479F" w:rsidRPr="000A1998" w:rsidRDefault="0056479F" w:rsidP="000A199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人體奇航</w:t>
            </w:r>
          </w:p>
        </w:tc>
        <w:tc>
          <w:tcPr>
            <w:tcW w:w="3118" w:type="dxa"/>
            <w:shd w:val="clear" w:color="auto" w:fill="auto"/>
          </w:tcPr>
          <w:p w14:paraId="74143E75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2a-Ⅳ-2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自主思考健康問題所造成的威脅感與嚴重性。</w:t>
            </w:r>
          </w:p>
          <w:p w14:paraId="47ACF7A1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3b-IV-4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因應不同的生活情境，善用各種生活技能，解決健康問題。</w:t>
            </w:r>
          </w:p>
          <w:p w14:paraId="0DD43A34" w14:textId="51A4AF55" w:rsidR="0056479F" w:rsidRPr="000A1998" w:rsidRDefault="0056479F" w:rsidP="000A199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4a-IV-2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自我監督、增強個人促進健康的行動，並反省修正。</w:t>
            </w:r>
          </w:p>
        </w:tc>
        <w:tc>
          <w:tcPr>
            <w:tcW w:w="2552" w:type="dxa"/>
            <w:shd w:val="clear" w:color="auto" w:fill="auto"/>
          </w:tcPr>
          <w:p w14:paraId="35E73389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Da-Ⅳ-2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身體各系統、器官的構造與功能。</w:t>
            </w:r>
          </w:p>
          <w:p w14:paraId="21C9A63F" w14:textId="01B0D894" w:rsidR="0056479F" w:rsidRPr="000A1998" w:rsidRDefault="0056479F" w:rsidP="000A199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Fb-Ⅳ-3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保護性的健康行為。</w:t>
            </w:r>
          </w:p>
        </w:tc>
        <w:tc>
          <w:tcPr>
            <w:tcW w:w="2693" w:type="dxa"/>
            <w:shd w:val="clear" w:color="auto" w:fill="auto"/>
          </w:tcPr>
          <w:p w14:paraId="78715604" w14:textId="77777777" w:rsidR="0056479F" w:rsidRPr="000A1998" w:rsidRDefault="0056479F" w:rsidP="000A19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認識身體的基本構造，以及分析生理系統和器官的運作機制。</w:t>
            </w:r>
          </w:p>
          <w:p w14:paraId="2EFDD6C3" w14:textId="77777777" w:rsidR="0056479F" w:rsidRPr="000A1998" w:rsidRDefault="0056479F" w:rsidP="000A19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瞭解維護各部分生理和系統器官正常運作的重要性。</w:t>
            </w:r>
          </w:p>
          <w:p w14:paraId="5B24B242" w14:textId="77777777" w:rsidR="0056479F" w:rsidRPr="000A1998" w:rsidRDefault="0056479F" w:rsidP="000A19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探究身體各項器官與生理系統的相關疾病，以及保健之道。</w:t>
            </w:r>
          </w:p>
          <w:p w14:paraId="29D76964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4.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能自我分析危害健康行為問題，並學習各項自我保健行為</w:t>
            </w:r>
          </w:p>
          <w:p w14:paraId="4FFB920E" w14:textId="47F2EBE2" w:rsidR="0056479F" w:rsidRPr="000A1998" w:rsidRDefault="0056479F" w:rsidP="000A199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，進而維護各部分生理系統的最佳健康狀態。</w:t>
            </w:r>
          </w:p>
        </w:tc>
        <w:tc>
          <w:tcPr>
            <w:tcW w:w="1559" w:type="dxa"/>
            <w:shd w:val="clear" w:color="auto" w:fill="auto"/>
          </w:tcPr>
          <w:p w14:paraId="011F14C2" w14:textId="4D500CAD" w:rsidR="0056479F" w:rsidRPr="000A1998" w:rsidRDefault="0056479F" w:rsidP="000A199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上課參與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課堂問答</w:t>
            </w:r>
          </w:p>
        </w:tc>
        <w:tc>
          <w:tcPr>
            <w:tcW w:w="1276" w:type="dxa"/>
            <w:shd w:val="clear" w:color="auto" w:fill="auto"/>
          </w:tcPr>
          <w:p w14:paraId="206BF8A5" w14:textId="1D650C33" w:rsidR="0056479F" w:rsidRPr="000A1998" w:rsidRDefault="00893CB4" w:rsidP="00D3718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827758">
              <w:rPr>
                <w:rFonts w:ascii="Times New Roman" w:eastAsia="標楷體" w:hAnsi="Times New Roman" w:cs="Times New Roman" w:hint="eastAsia"/>
                <w:b/>
                <w:bCs/>
                <w:szCs w:val="24"/>
              </w:rPr>
              <w:t>長期照顧服務</w:t>
            </w:r>
            <w:r w:rsidRPr="00827758">
              <w:rPr>
                <w:rFonts w:ascii="Times New Roman" w:eastAsia="標楷體" w:hAnsi="Times New Roman" w:cs="Times New Roman" w:hint="eastAsia"/>
                <w:b/>
                <w:bCs/>
                <w:szCs w:val="24"/>
              </w:rPr>
              <w:t>(</w:t>
            </w:r>
            <w:proofErr w:type="gramStart"/>
            <w:r w:rsidRPr="00827758">
              <w:rPr>
                <w:rFonts w:ascii="Times New Roman" w:eastAsia="標楷體" w:hAnsi="Times New Roman" w:cs="Times New Roman" w:hint="eastAsia"/>
                <w:b/>
                <w:bCs/>
                <w:szCs w:val="24"/>
              </w:rPr>
              <w:t>含失智</w:t>
            </w:r>
            <w:proofErr w:type="gramEnd"/>
            <w:r w:rsidRPr="00827758">
              <w:rPr>
                <w:rFonts w:ascii="Times New Roman" w:eastAsia="標楷體" w:hAnsi="Times New Roman" w:cs="Times New Roman" w:hint="eastAsia"/>
                <w:b/>
                <w:bCs/>
                <w:szCs w:val="24"/>
              </w:rPr>
              <w:t>症</w:t>
            </w:r>
            <w:r w:rsidRPr="00827758">
              <w:rPr>
                <w:rFonts w:ascii="Times New Roman" w:eastAsia="標楷體" w:hAnsi="Times New Roman" w:cs="Times New Roman" w:hint="eastAsia"/>
                <w:b/>
                <w:bCs/>
                <w:szCs w:val="24"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692EA530" w14:textId="77777777" w:rsidR="0056479F" w:rsidRPr="000A1998" w:rsidRDefault="0056479F" w:rsidP="00D3718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56479F" w:rsidRPr="000A1998" w14:paraId="7F0CA766" w14:textId="77777777" w:rsidTr="008139CA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14:paraId="0C08EAA4" w14:textId="77777777" w:rsidR="0056479F" w:rsidRPr="000A1998" w:rsidRDefault="0056479F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第四</w:t>
            </w:r>
            <w:proofErr w:type="gramStart"/>
            <w:r w:rsidRPr="000A1998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13031EF1" w14:textId="77777777" w:rsidR="0056479F" w:rsidRPr="000A1998" w:rsidRDefault="0056479F" w:rsidP="000A19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單元</w:t>
            </w:r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1</w:t>
            </w:r>
          </w:p>
          <w:p w14:paraId="79C6D213" w14:textId="77777777" w:rsidR="0056479F" w:rsidRPr="000A1998" w:rsidRDefault="0056479F" w:rsidP="000A19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健康加油「</w:t>
            </w:r>
            <w:proofErr w:type="gramStart"/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讚</w:t>
            </w:r>
            <w:proofErr w:type="gramEnd"/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」</w:t>
            </w:r>
          </w:p>
          <w:p w14:paraId="5B760A87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第</w:t>
            </w:r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2</w:t>
            </w:r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章</w:t>
            </w:r>
          </w:p>
          <w:p w14:paraId="4D1E52F2" w14:textId="5A7EBEF9" w:rsidR="0056479F" w:rsidRPr="000A1998" w:rsidRDefault="0056479F" w:rsidP="000A199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人體奇航</w:t>
            </w:r>
          </w:p>
        </w:tc>
        <w:tc>
          <w:tcPr>
            <w:tcW w:w="3118" w:type="dxa"/>
            <w:shd w:val="clear" w:color="auto" w:fill="auto"/>
          </w:tcPr>
          <w:p w14:paraId="4B713FCE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2a-Ⅳ-2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自主思考健康問題所造成的威脅感與嚴重性。</w:t>
            </w:r>
          </w:p>
          <w:p w14:paraId="52A9AA83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3b-IV-4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因應不同的生活情境，善用各種生活技能，解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lastRenderedPageBreak/>
              <w:t>決健康問題。</w:t>
            </w:r>
          </w:p>
          <w:p w14:paraId="1F60DEB0" w14:textId="51FF33EA" w:rsidR="0056479F" w:rsidRPr="000A1998" w:rsidRDefault="0056479F" w:rsidP="000A199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4a-IV-2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自我監督、增強個人促進健康的行動，並反省修正。</w:t>
            </w:r>
          </w:p>
        </w:tc>
        <w:tc>
          <w:tcPr>
            <w:tcW w:w="2552" w:type="dxa"/>
            <w:shd w:val="clear" w:color="auto" w:fill="auto"/>
          </w:tcPr>
          <w:p w14:paraId="4677670F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lastRenderedPageBreak/>
              <w:t>Da-Ⅳ-2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身體各系統、器官的構造與功能。</w:t>
            </w:r>
          </w:p>
          <w:p w14:paraId="624BD86F" w14:textId="6DB97620" w:rsidR="0056479F" w:rsidRPr="000A1998" w:rsidRDefault="0056479F" w:rsidP="000A199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Fb-Ⅳ-3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保護性的健康行為。</w:t>
            </w:r>
          </w:p>
        </w:tc>
        <w:tc>
          <w:tcPr>
            <w:tcW w:w="2693" w:type="dxa"/>
            <w:shd w:val="clear" w:color="auto" w:fill="auto"/>
          </w:tcPr>
          <w:p w14:paraId="7EF594FE" w14:textId="77777777" w:rsidR="0056479F" w:rsidRPr="000A1998" w:rsidRDefault="0056479F" w:rsidP="000A19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認識身體的基本構造，以及分析生理系統和器官的運作機制。</w:t>
            </w:r>
          </w:p>
          <w:p w14:paraId="2E61DFB7" w14:textId="77777777" w:rsidR="0056479F" w:rsidRPr="000A1998" w:rsidRDefault="0056479F" w:rsidP="000A19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瞭解維護各部分生理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lastRenderedPageBreak/>
              <w:t>和系統器官正常運作的重要性。</w:t>
            </w:r>
          </w:p>
          <w:p w14:paraId="7BD04AAA" w14:textId="77777777" w:rsidR="0056479F" w:rsidRPr="000A1998" w:rsidRDefault="0056479F" w:rsidP="000A19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探究身體各項器官與生理系統的相關疾病，以及保健之道。</w:t>
            </w:r>
          </w:p>
          <w:p w14:paraId="00CD5E23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4.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能自我分析危害健康行為問題，並學習各項自我保健行為</w:t>
            </w:r>
          </w:p>
          <w:p w14:paraId="12BAF3A4" w14:textId="61A11A49" w:rsidR="0056479F" w:rsidRPr="000A1998" w:rsidRDefault="0056479F" w:rsidP="000A199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，進而維護各部分生理系統的最佳健康狀態。</w:t>
            </w:r>
          </w:p>
        </w:tc>
        <w:tc>
          <w:tcPr>
            <w:tcW w:w="1559" w:type="dxa"/>
            <w:shd w:val="clear" w:color="auto" w:fill="auto"/>
          </w:tcPr>
          <w:p w14:paraId="2921A1D6" w14:textId="7C7A5DD9" w:rsidR="0056479F" w:rsidRPr="000A1998" w:rsidRDefault="0056479F" w:rsidP="000A199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lastRenderedPageBreak/>
              <w:t>上課參與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課堂問答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小組討論</w:t>
            </w:r>
          </w:p>
        </w:tc>
        <w:tc>
          <w:tcPr>
            <w:tcW w:w="1276" w:type="dxa"/>
            <w:shd w:val="clear" w:color="auto" w:fill="auto"/>
          </w:tcPr>
          <w:p w14:paraId="0A4A5E9F" w14:textId="74F2B05E" w:rsidR="0056479F" w:rsidRPr="000A1998" w:rsidRDefault="00893CB4" w:rsidP="00D3718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827758">
              <w:rPr>
                <w:rFonts w:ascii="Times New Roman" w:eastAsia="標楷體" w:hAnsi="Times New Roman" w:cs="Times New Roman" w:hint="eastAsia"/>
                <w:b/>
                <w:bCs/>
                <w:szCs w:val="24"/>
              </w:rPr>
              <w:t>長期照顧服務</w:t>
            </w:r>
            <w:r w:rsidRPr="00827758">
              <w:rPr>
                <w:rFonts w:ascii="Times New Roman" w:eastAsia="標楷體" w:hAnsi="Times New Roman" w:cs="Times New Roman" w:hint="eastAsia"/>
                <w:b/>
                <w:bCs/>
                <w:szCs w:val="24"/>
              </w:rPr>
              <w:t>(</w:t>
            </w:r>
            <w:proofErr w:type="gramStart"/>
            <w:r w:rsidRPr="00827758">
              <w:rPr>
                <w:rFonts w:ascii="Times New Roman" w:eastAsia="標楷體" w:hAnsi="Times New Roman" w:cs="Times New Roman" w:hint="eastAsia"/>
                <w:b/>
                <w:bCs/>
                <w:szCs w:val="24"/>
              </w:rPr>
              <w:t>含失智</w:t>
            </w:r>
            <w:proofErr w:type="gramEnd"/>
            <w:r w:rsidRPr="00827758">
              <w:rPr>
                <w:rFonts w:ascii="Times New Roman" w:eastAsia="標楷體" w:hAnsi="Times New Roman" w:cs="Times New Roman" w:hint="eastAsia"/>
                <w:b/>
                <w:bCs/>
                <w:szCs w:val="24"/>
              </w:rPr>
              <w:t>症</w:t>
            </w:r>
            <w:r w:rsidRPr="00827758">
              <w:rPr>
                <w:rFonts w:ascii="Times New Roman" w:eastAsia="標楷體" w:hAnsi="Times New Roman" w:cs="Times New Roman" w:hint="eastAsia"/>
                <w:b/>
                <w:bCs/>
                <w:szCs w:val="24"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621C9F00" w14:textId="77777777" w:rsidR="0056479F" w:rsidRPr="000A1998" w:rsidRDefault="0056479F" w:rsidP="00D3718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56479F" w:rsidRPr="000A1998" w14:paraId="7D089D5A" w14:textId="77777777" w:rsidTr="008139CA">
        <w:trPr>
          <w:trHeight w:val="206"/>
        </w:trPr>
        <w:tc>
          <w:tcPr>
            <w:tcW w:w="1418" w:type="dxa"/>
            <w:shd w:val="clear" w:color="auto" w:fill="FFFFFF"/>
            <w:vAlign w:val="center"/>
          </w:tcPr>
          <w:p w14:paraId="237F038B" w14:textId="77777777" w:rsidR="0056479F" w:rsidRPr="000A1998" w:rsidRDefault="0056479F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第五</w:t>
            </w:r>
            <w:proofErr w:type="gramStart"/>
            <w:r w:rsidRPr="000A1998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7D6F58BF" w14:textId="77777777" w:rsidR="0056479F" w:rsidRPr="000A1998" w:rsidRDefault="0056479F" w:rsidP="000A19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單元</w:t>
            </w:r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1</w:t>
            </w:r>
          </w:p>
          <w:p w14:paraId="33AC8E99" w14:textId="77777777" w:rsidR="0056479F" w:rsidRPr="000A1998" w:rsidRDefault="0056479F" w:rsidP="000A19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健康加油「</w:t>
            </w:r>
            <w:proofErr w:type="gramStart"/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讚</w:t>
            </w:r>
            <w:proofErr w:type="gramEnd"/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」</w:t>
            </w:r>
          </w:p>
          <w:p w14:paraId="7DE75D1E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第</w:t>
            </w:r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2</w:t>
            </w:r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章</w:t>
            </w:r>
          </w:p>
          <w:p w14:paraId="5AB7BF57" w14:textId="2FEC4A6D" w:rsidR="0056479F" w:rsidRPr="000A1998" w:rsidRDefault="0056479F" w:rsidP="000A199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人體奇航</w:t>
            </w:r>
          </w:p>
        </w:tc>
        <w:tc>
          <w:tcPr>
            <w:tcW w:w="3118" w:type="dxa"/>
            <w:shd w:val="clear" w:color="auto" w:fill="auto"/>
          </w:tcPr>
          <w:p w14:paraId="16EFFB43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2a-Ⅳ-2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自主思考健康問題所造成的威脅感與嚴重性。</w:t>
            </w:r>
          </w:p>
          <w:p w14:paraId="0F86EDA5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3b-IV-4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因應不同的生活情境，善用各種生活技能，解決健康問題。</w:t>
            </w:r>
          </w:p>
          <w:p w14:paraId="56345042" w14:textId="46577E2D" w:rsidR="0056479F" w:rsidRPr="000A1998" w:rsidRDefault="0056479F" w:rsidP="000A199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4a-IV-2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自我監督、增強個人促進健康的行動，並反省修正。</w:t>
            </w:r>
          </w:p>
        </w:tc>
        <w:tc>
          <w:tcPr>
            <w:tcW w:w="2552" w:type="dxa"/>
            <w:shd w:val="clear" w:color="auto" w:fill="auto"/>
          </w:tcPr>
          <w:p w14:paraId="259056C5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Da-Ⅳ-2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身體各系統、器官的構造與功能。</w:t>
            </w:r>
          </w:p>
          <w:p w14:paraId="2FF7E425" w14:textId="2D5D95EA" w:rsidR="0056479F" w:rsidRPr="000A1998" w:rsidRDefault="0056479F" w:rsidP="000A199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Fb-Ⅳ-3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保護性的健康行為。</w:t>
            </w:r>
          </w:p>
        </w:tc>
        <w:tc>
          <w:tcPr>
            <w:tcW w:w="2693" w:type="dxa"/>
            <w:shd w:val="clear" w:color="auto" w:fill="auto"/>
          </w:tcPr>
          <w:p w14:paraId="7A4CFD62" w14:textId="77777777" w:rsidR="0056479F" w:rsidRPr="000A1998" w:rsidRDefault="0056479F" w:rsidP="000A19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認識身體的基本構造，以及分析生理系統和器官的運作機制。</w:t>
            </w:r>
          </w:p>
          <w:p w14:paraId="76A18E76" w14:textId="77777777" w:rsidR="0056479F" w:rsidRPr="000A1998" w:rsidRDefault="0056479F" w:rsidP="000A19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瞭解維護各部分生理和系統器官正常運作的重要性。</w:t>
            </w:r>
          </w:p>
          <w:p w14:paraId="2EE33A6E" w14:textId="77777777" w:rsidR="0056479F" w:rsidRPr="000A1998" w:rsidRDefault="0056479F" w:rsidP="000A19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探究身體各項器官與生理系統的相關疾病，以及保健之道。</w:t>
            </w:r>
          </w:p>
          <w:p w14:paraId="53F8360F" w14:textId="5E4567A6" w:rsidR="0056479F" w:rsidRPr="000A1998" w:rsidRDefault="0056479F" w:rsidP="000A199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4.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能自我分析危害健康行為問題，並學習各項自我保健行為，進而維護各部分生理系統的最佳健康狀態。</w:t>
            </w:r>
          </w:p>
        </w:tc>
        <w:tc>
          <w:tcPr>
            <w:tcW w:w="1559" w:type="dxa"/>
            <w:shd w:val="clear" w:color="auto" w:fill="auto"/>
          </w:tcPr>
          <w:p w14:paraId="743EB663" w14:textId="27A63568" w:rsidR="0056479F" w:rsidRPr="000A1998" w:rsidRDefault="0056479F" w:rsidP="000A199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上課參與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課堂問答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紙筆測驗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br/>
            </w:r>
          </w:p>
        </w:tc>
        <w:tc>
          <w:tcPr>
            <w:tcW w:w="1276" w:type="dxa"/>
            <w:shd w:val="clear" w:color="auto" w:fill="auto"/>
          </w:tcPr>
          <w:p w14:paraId="24E7E51C" w14:textId="4854B6B9" w:rsidR="0056479F" w:rsidRPr="000A1998" w:rsidRDefault="00893CB4" w:rsidP="00D3718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827758">
              <w:rPr>
                <w:rFonts w:ascii="Times New Roman" w:eastAsia="標楷體" w:hAnsi="Times New Roman" w:cs="Times New Roman" w:hint="eastAsia"/>
                <w:b/>
                <w:bCs/>
                <w:szCs w:val="24"/>
              </w:rPr>
              <w:t>長期照顧服務</w:t>
            </w:r>
            <w:r w:rsidRPr="00827758">
              <w:rPr>
                <w:rFonts w:ascii="Times New Roman" w:eastAsia="標楷體" w:hAnsi="Times New Roman" w:cs="Times New Roman" w:hint="eastAsia"/>
                <w:b/>
                <w:bCs/>
                <w:szCs w:val="24"/>
              </w:rPr>
              <w:t>(</w:t>
            </w:r>
            <w:proofErr w:type="gramStart"/>
            <w:r w:rsidRPr="00827758">
              <w:rPr>
                <w:rFonts w:ascii="Times New Roman" w:eastAsia="標楷體" w:hAnsi="Times New Roman" w:cs="Times New Roman" w:hint="eastAsia"/>
                <w:b/>
                <w:bCs/>
                <w:szCs w:val="24"/>
              </w:rPr>
              <w:t>含失智</w:t>
            </w:r>
            <w:proofErr w:type="gramEnd"/>
            <w:r w:rsidRPr="00827758">
              <w:rPr>
                <w:rFonts w:ascii="Times New Roman" w:eastAsia="標楷體" w:hAnsi="Times New Roman" w:cs="Times New Roman" w:hint="eastAsia"/>
                <w:b/>
                <w:bCs/>
                <w:szCs w:val="24"/>
              </w:rPr>
              <w:t>症</w:t>
            </w:r>
            <w:r w:rsidRPr="00827758">
              <w:rPr>
                <w:rFonts w:ascii="Times New Roman" w:eastAsia="標楷體" w:hAnsi="Times New Roman" w:cs="Times New Roman" w:hint="eastAsia"/>
                <w:b/>
                <w:bCs/>
                <w:szCs w:val="24"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6F4D216F" w14:textId="77777777" w:rsidR="0056479F" w:rsidRPr="000A1998" w:rsidRDefault="0056479F" w:rsidP="00D3718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56479F" w:rsidRPr="000A1998" w14:paraId="55027011" w14:textId="77777777" w:rsidTr="008139CA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14:paraId="4E89739D" w14:textId="77777777" w:rsidR="0056479F" w:rsidRPr="000A1998" w:rsidRDefault="0056479F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第六</w:t>
            </w:r>
            <w:proofErr w:type="gramStart"/>
            <w:r w:rsidRPr="000A1998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2E5B920D" w14:textId="77777777" w:rsidR="0056479F" w:rsidRPr="000A1998" w:rsidRDefault="0056479F" w:rsidP="000A19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單元</w:t>
            </w:r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1</w:t>
            </w:r>
          </w:p>
          <w:p w14:paraId="09FECA34" w14:textId="77777777" w:rsidR="0056479F" w:rsidRPr="000A1998" w:rsidRDefault="0056479F" w:rsidP="000A19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健康加油「</w:t>
            </w:r>
            <w:proofErr w:type="gramStart"/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讚</w:t>
            </w:r>
            <w:proofErr w:type="gramEnd"/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」</w:t>
            </w:r>
          </w:p>
          <w:p w14:paraId="0E9FD954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lastRenderedPageBreak/>
              <w:t>第</w:t>
            </w:r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3</w:t>
            </w:r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章</w:t>
            </w:r>
          </w:p>
          <w:p w14:paraId="0A2539DC" w14:textId="256113FB" w:rsidR="0056479F" w:rsidRPr="000A1998" w:rsidRDefault="0056479F" w:rsidP="000A199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愛眼護齒保</w:t>
            </w:r>
            <w:proofErr w:type="gramEnd"/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健康</w:t>
            </w:r>
          </w:p>
        </w:tc>
        <w:tc>
          <w:tcPr>
            <w:tcW w:w="3118" w:type="dxa"/>
            <w:shd w:val="clear" w:color="auto" w:fill="auto"/>
          </w:tcPr>
          <w:p w14:paraId="18483AF5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lastRenderedPageBreak/>
              <w:t>1a-Ⅳ-3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評估內在與外在的行為對健康造成的衝擊與風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lastRenderedPageBreak/>
              <w:t>險。</w:t>
            </w:r>
          </w:p>
          <w:p w14:paraId="260A9A61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1b-Ⅳ-1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分析健康技能和生活技能對健康維護的重要性。</w:t>
            </w:r>
          </w:p>
          <w:p w14:paraId="7FD138C0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2a-Ⅳ-2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自主思考健康問題所造成的威脅感與嚴重性。</w:t>
            </w:r>
          </w:p>
          <w:p w14:paraId="187B22D3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2a-IV-3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深切體會健康行動的自覺利益與障礙。</w:t>
            </w:r>
          </w:p>
          <w:p w14:paraId="51296F02" w14:textId="46F3C2E8" w:rsidR="0056479F" w:rsidRPr="000A1998" w:rsidRDefault="0056479F" w:rsidP="000A199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3a-Ⅳ-1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精熟地操作健康技能。</w:t>
            </w:r>
          </w:p>
        </w:tc>
        <w:tc>
          <w:tcPr>
            <w:tcW w:w="2552" w:type="dxa"/>
            <w:shd w:val="clear" w:color="auto" w:fill="auto"/>
          </w:tcPr>
          <w:p w14:paraId="10891859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lastRenderedPageBreak/>
              <w:t>Da-Ⅳ-1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衛生保健習慣的實踐方式與管理策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lastRenderedPageBreak/>
              <w:t>略。</w:t>
            </w:r>
          </w:p>
          <w:p w14:paraId="7677CE8B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Da-Ⅳ-3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視力、口腔保健策略與相關疾病。</w:t>
            </w:r>
          </w:p>
          <w:p w14:paraId="3D948182" w14:textId="6D3B9DE2" w:rsidR="0056479F" w:rsidRPr="000A1998" w:rsidRDefault="0056479F" w:rsidP="000A199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Fb-Ⅳ-3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保護性的健康行為。</w:t>
            </w:r>
          </w:p>
        </w:tc>
        <w:tc>
          <w:tcPr>
            <w:tcW w:w="2693" w:type="dxa"/>
            <w:shd w:val="clear" w:color="auto" w:fill="auto"/>
          </w:tcPr>
          <w:p w14:paraId="2324DCD1" w14:textId="77777777" w:rsidR="0056479F" w:rsidRPr="000A1998" w:rsidRDefault="0056479F" w:rsidP="000A19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lastRenderedPageBreak/>
              <w:t>1.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認識眼睛與口腔的基本生理構造。</w:t>
            </w:r>
          </w:p>
          <w:p w14:paraId="5837FF30" w14:textId="77777777" w:rsidR="0056479F" w:rsidRPr="000A1998" w:rsidRDefault="0056479F" w:rsidP="000A19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lastRenderedPageBreak/>
              <w:t>2.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了解常見的眼睛與口腔問題，並培養正確的保健態度。</w:t>
            </w:r>
          </w:p>
          <w:p w14:paraId="053933A5" w14:textId="7745B64A" w:rsidR="0056479F" w:rsidRPr="000A1998" w:rsidRDefault="0056479F" w:rsidP="000A199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能在生活中主動正確執行</w:t>
            </w:r>
            <w:proofErr w:type="gramStart"/>
            <w:r w:rsidRPr="000A1998">
              <w:rPr>
                <w:rFonts w:ascii="Times New Roman" w:eastAsia="標楷體" w:hAnsi="Times New Roman" w:cs="Times New Roman"/>
                <w:szCs w:val="24"/>
              </w:rPr>
              <w:t>愛眼與護口</w:t>
            </w:r>
            <w:proofErr w:type="gramEnd"/>
            <w:r w:rsidRPr="000A1998">
              <w:rPr>
                <w:rFonts w:ascii="Times New Roman" w:eastAsia="標楷體" w:hAnsi="Times New Roman" w:cs="Times New Roman"/>
                <w:szCs w:val="24"/>
              </w:rPr>
              <w:t>行動，並定期健康檢查。</w:t>
            </w:r>
          </w:p>
        </w:tc>
        <w:tc>
          <w:tcPr>
            <w:tcW w:w="1559" w:type="dxa"/>
            <w:shd w:val="clear" w:color="auto" w:fill="auto"/>
          </w:tcPr>
          <w:p w14:paraId="7E7EE521" w14:textId="486F3DA0" w:rsidR="0056479F" w:rsidRPr="000A1998" w:rsidRDefault="0056479F" w:rsidP="000A199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lastRenderedPageBreak/>
              <w:t>上課參與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態度檢核</w:t>
            </w:r>
          </w:p>
        </w:tc>
        <w:tc>
          <w:tcPr>
            <w:tcW w:w="1276" w:type="dxa"/>
            <w:shd w:val="clear" w:color="auto" w:fill="auto"/>
          </w:tcPr>
          <w:p w14:paraId="652918EC" w14:textId="77777777" w:rsidR="0056479F" w:rsidRPr="000A1998" w:rsidRDefault="0056479F" w:rsidP="00D3718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74AE1256" w14:textId="77777777" w:rsidR="0056479F" w:rsidRPr="000A1998" w:rsidRDefault="0056479F" w:rsidP="00D3718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56479F" w:rsidRPr="000A1998" w14:paraId="64763593" w14:textId="77777777" w:rsidTr="008139CA">
        <w:trPr>
          <w:trHeight w:val="206"/>
        </w:trPr>
        <w:tc>
          <w:tcPr>
            <w:tcW w:w="1418" w:type="dxa"/>
            <w:shd w:val="clear" w:color="auto" w:fill="FFFFFF"/>
            <w:vAlign w:val="center"/>
          </w:tcPr>
          <w:p w14:paraId="6A216F07" w14:textId="77777777" w:rsidR="0056479F" w:rsidRPr="000A1998" w:rsidRDefault="0056479F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第七</w:t>
            </w:r>
            <w:proofErr w:type="gramStart"/>
            <w:r w:rsidRPr="000A1998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  <w:p w14:paraId="59921BB5" w14:textId="35D8A983" w:rsidR="0056479F" w:rsidRPr="000A1998" w:rsidRDefault="0056479F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color w:val="FF0000"/>
                <w:szCs w:val="24"/>
              </w:rPr>
              <w:t>(</w:t>
            </w:r>
            <w:r w:rsidRPr="000A1998">
              <w:rPr>
                <w:rFonts w:ascii="Times New Roman" w:eastAsia="標楷體" w:hAnsi="Times New Roman" w:cs="Times New Roman"/>
                <w:color w:val="FF0000"/>
                <w:szCs w:val="24"/>
              </w:rPr>
              <w:t>段考</w:t>
            </w:r>
            <w:proofErr w:type="gramStart"/>
            <w:r w:rsidRPr="000A1998">
              <w:rPr>
                <w:rFonts w:ascii="Times New Roman" w:eastAsia="標楷體" w:hAnsi="Times New Roman" w:cs="Times New Roman"/>
                <w:color w:val="FF0000"/>
                <w:szCs w:val="24"/>
              </w:rPr>
              <w:t>週</w:t>
            </w:r>
            <w:proofErr w:type="gramEnd"/>
            <w:r w:rsidRPr="000A1998">
              <w:rPr>
                <w:rFonts w:ascii="Times New Roman" w:eastAsia="標楷體" w:hAnsi="Times New Roman" w:cs="Times New Roman"/>
                <w:color w:val="FF0000"/>
                <w:szCs w:val="24"/>
              </w:rPr>
              <w:t>)</w:t>
            </w:r>
          </w:p>
        </w:tc>
        <w:tc>
          <w:tcPr>
            <w:tcW w:w="1845" w:type="dxa"/>
          </w:tcPr>
          <w:p w14:paraId="6E9C0FFE" w14:textId="77777777" w:rsidR="0056479F" w:rsidRPr="000A1998" w:rsidRDefault="0056479F" w:rsidP="000A19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單元</w:t>
            </w:r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1</w:t>
            </w:r>
          </w:p>
          <w:p w14:paraId="741E808D" w14:textId="77777777" w:rsidR="0056479F" w:rsidRPr="000A1998" w:rsidRDefault="0056479F" w:rsidP="000A19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健康加油「</w:t>
            </w:r>
            <w:proofErr w:type="gramStart"/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讚</w:t>
            </w:r>
            <w:proofErr w:type="gramEnd"/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」</w:t>
            </w:r>
          </w:p>
          <w:p w14:paraId="51369609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第</w:t>
            </w:r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3</w:t>
            </w:r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章</w:t>
            </w:r>
          </w:p>
          <w:p w14:paraId="553DDF4C" w14:textId="3626B801" w:rsidR="0056479F" w:rsidRPr="000A1998" w:rsidRDefault="0056479F" w:rsidP="000A199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愛眼護齒保</w:t>
            </w:r>
            <w:proofErr w:type="gramEnd"/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健康</w:t>
            </w:r>
          </w:p>
        </w:tc>
        <w:tc>
          <w:tcPr>
            <w:tcW w:w="3118" w:type="dxa"/>
            <w:shd w:val="clear" w:color="auto" w:fill="auto"/>
          </w:tcPr>
          <w:p w14:paraId="066DC4F3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1a-Ⅳ-3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評估內在與外在的行為對健康造成的衝擊與風險。</w:t>
            </w:r>
          </w:p>
          <w:p w14:paraId="3C2955CD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1b-Ⅳ-1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分析健康技能和生活技能對健康維護的重要性。</w:t>
            </w:r>
          </w:p>
          <w:p w14:paraId="18CD63CE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2a-Ⅳ-2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自主思考健康問題所造成的威脅感與嚴重性。</w:t>
            </w:r>
          </w:p>
          <w:p w14:paraId="1A7A9082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2a-IV-3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深切體會健康行動的自覺利益與障礙。</w:t>
            </w:r>
          </w:p>
          <w:p w14:paraId="41AC39B4" w14:textId="6B068751" w:rsidR="0056479F" w:rsidRPr="000A1998" w:rsidRDefault="0056479F" w:rsidP="000A199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3a-Ⅳ-1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精熟地操作健康技能。</w:t>
            </w:r>
          </w:p>
        </w:tc>
        <w:tc>
          <w:tcPr>
            <w:tcW w:w="2552" w:type="dxa"/>
            <w:shd w:val="clear" w:color="auto" w:fill="auto"/>
          </w:tcPr>
          <w:p w14:paraId="74822230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Da-Ⅳ-1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衛生保健習慣的實踐方式與管理策略。</w:t>
            </w:r>
          </w:p>
          <w:p w14:paraId="3F667DB4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Da-Ⅳ-3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視力、口腔保健策略與相關疾病。</w:t>
            </w:r>
          </w:p>
          <w:p w14:paraId="072E9918" w14:textId="59F13C61" w:rsidR="0056479F" w:rsidRPr="000A1998" w:rsidRDefault="0056479F" w:rsidP="000A199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Fb-Ⅳ-3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保護性的健康行為。</w:t>
            </w:r>
          </w:p>
        </w:tc>
        <w:tc>
          <w:tcPr>
            <w:tcW w:w="2693" w:type="dxa"/>
            <w:shd w:val="clear" w:color="auto" w:fill="auto"/>
          </w:tcPr>
          <w:p w14:paraId="16A634DA" w14:textId="77777777" w:rsidR="0056479F" w:rsidRPr="000A1998" w:rsidRDefault="0056479F" w:rsidP="000A19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認識眼睛與口腔的基本生理構造。</w:t>
            </w:r>
          </w:p>
          <w:p w14:paraId="014639FC" w14:textId="77777777" w:rsidR="0056479F" w:rsidRPr="000A1998" w:rsidRDefault="0056479F" w:rsidP="000A19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了解常見的眼睛與口腔問題，並培養正確的保健態度。</w:t>
            </w:r>
          </w:p>
          <w:p w14:paraId="21B3D402" w14:textId="7E2B2128" w:rsidR="0056479F" w:rsidRPr="000A1998" w:rsidRDefault="0056479F" w:rsidP="000A199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能在生活中主動正確執行</w:t>
            </w:r>
            <w:proofErr w:type="gramStart"/>
            <w:r w:rsidRPr="000A1998">
              <w:rPr>
                <w:rFonts w:ascii="Times New Roman" w:eastAsia="標楷體" w:hAnsi="Times New Roman" w:cs="Times New Roman"/>
                <w:szCs w:val="24"/>
              </w:rPr>
              <w:t>愛眼與護口</w:t>
            </w:r>
            <w:proofErr w:type="gramEnd"/>
            <w:r w:rsidRPr="000A1998">
              <w:rPr>
                <w:rFonts w:ascii="Times New Roman" w:eastAsia="標楷體" w:hAnsi="Times New Roman" w:cs="Times New Roman"/>
                <w:szCs w:val="24"/>
              </w:rPr>
              <w:t>行動，並定期健康檢查。</w:t>
            </w:r>
          </w:p>
        </w:tc>
        <w:tc>
          <w:tcPr>
            <w:tcW w:w="1559" w:type="dxa"/>
            <w:shd w:val="clear" w:color="auto" w:fill="auto"/>
          </w:tcPr>
          <w:p w14:paraId="0AD9239A" w14:textId="57A3E69B" w:rsidR="0056479F" w:rsidRPr="000A1998" w:rsidRDefault="0056479F" w:rsidP="000A199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上課參與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態度檢核</w:t>
            </w:r>
          </w:p>
        </w:tc>
        <w:tc>
          <w:tcPr>
            <w:tcW w:w="1276" w:type="dxa"/>
            <w:shd w:val="clear" w:color="auto" w:fill="auto"/>
          </w:tcPr>
          <w:p w14:paraId="47377A60" w14:textId="0B5F44DC" w:rsidR="0056479F" w:rsidRPr="00827758" w:rsidRDefault="0056479F" w:rsidP="00D37188">
            <w:pPr>
              <w:snapToGrid w:val="0"/>
              <w:rPr>
                <w:rFonts w:ascii="Times New Roman" w:eastAsia="標楷體" w:hAnsi="Times New Roman" w:cs="Times New Roman" w:hint="eastAsia"/>
                <w:b/>
                <w:bCs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365E8DE4" w14:textId="77777777" w:rsidR="0056479F" w:rsidRPr="000A1998" w:rsidRDefault="0056479F" w:rsidP="00D3718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56479F" w:rsidRPr="000A1998" w14:paraId="3E389FFF" w14:textId="77777777" w:rsidTr="008139CA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14:paraId="25F228C3" w14:textId="77777777" w:rsidR="0056479F" w:rsidRPr="000A1998" w:rsidRDefault="0056479F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第八</w:t>
            </w:r>
            <w:proofErr w:type="gramStart"/>
            <w:r w:rsidRPr="000A1998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45D29D0D" w14:textId="77777777" w:rsidR="0056479F" w:rsidRPr="000A1998" w:rsidRDefault="0056479F" w:rsidP="000A19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單元</w:t>
            </w:r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1</w:t>
            </w:r>
          </w:p>
          <w:p w14:paraId="3BDFE645" w14:textId="77777777" w:rsidR="0056479F" w:rsidRPr="000A1998" w:rsidRDefault="0056479F" w:rsidP="000A19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健康加油「</w:t>
            </w:r>
            <w:proofErr w:type="gramStart"/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讚</w:t>
            </w:r>
            <w:proofErr w:type="gramEnd"/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」</w:t>
            </w:r>
          </w:p>
          <w:p w14:paraId="1791CA26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第</w:t>
            </w:r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3</w:t>
            </w:r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章</w:t>
            </w:r>
          </w:p>
          <w:p w14:paraId="56128AF1" w14:textId="4F04C88E" w:rsidR="0056479F" w:rsidRPr="000A1998" w:rsidRDefault="0056479F" w:rsidP="000A199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愛眼護齒保</w:t>
            </w:r>
            <w:proofErr w:type="gramEnd"/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健</w:t>
            </w:r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lastRenderedPageBreak/>
              <w:t>康</w:t>
            </w:r>
          </w:p>
        </w:tc>
        <w:tc>
          <w:tcPr>
            <w:tcW w:w="3118" w:type="dxa"/>
            <w:shd w:val="clear" w:color="auto" w:fill="auto"/>
          </w:tcPr>
          <w:p w14:paraId="058EC4A2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lastRenderedPageBreak/>
              <w:t>1a-Ⅳ-3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評估內在與外在的行為對健康造成的衝擊與風險。</w:t>
            </w:r>
          </w:p>
          <w:p w14:paraId="511A348C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1b-Ⅳ-1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分析健康技能和生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lastRenderedPageBreak/>
              <w:t>活技能對健康維護的重要性。</w:t>
            </w:r>
          </w:p>
          <w:p w14:paraId="755EB373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2a-Ⅳ-2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自主思考健康問題所造成的威脅感與嚴重性。</w:t>
            </w:r>
          </w:p>
          <w:p w14:paraId="4D1745C0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2a-IV-3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深切體會健康行動的自覺利益與障礙。</w:t>
            </w:r>
          </w:p>
          <w:p w14:paraId="2069320B" w14:textId="10DBC413" w:rsidR="0056479F" w:rsidRPr="000A1998" w:rsidRDefault="0056479F" w:rsidP="000A199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3a-Ⅳ-1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精熟地操作健康技能。</w:t>
            </w:r>
          </w:p>
        </w:tc>
        <w:tc>
          <w:tcPr>
            <w:tcW w:w="2552" w:type="dxa"/>
            <w:shd w:val="clear" w:color="auto" w:fill="auto"/>
          </w:tcPr>
          <w:p w14:paraId="59FDC0E7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lastRenderedPageBreak/>
              <w:t>Da-Ⅳ-1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衛生保健習慣的實踐方式與管理策略。</w:t>
            </w:r>
          </w:p>
          <w:p w14:paraId="76DE3A00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Da-Ⅳ-3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視力、口腔保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lastRenderedPageBreak/>
              <w:t>健策略與相關疾病。</w:t>
            </w:r>
          </w:p>
          <w:p w14:paraId="7EB19873" w14:textId="46641B45" w:rsidR="0056479F" w:rsidRPr="000A1998" w:rsidRDefault="0056479F" w:rsidP="000A199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Fb-Ⅳ-3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保護性的健康行為。</w:t>
            </w:r>
          </w:p>
        </w:tc>
        <w:tc>
          <w:tcPr>
            <w:tcW w:w="2693" w:type="dxa"/>
            <w:shd w:val="clear" w:color="auto" w:fill="auto"/>
          </w:tcPr>
          <w:p w14:paraId="0976F6EB" w14:textId="77777777" w:rsidR="0056479F" w:rsidRPr="000A1998" w:rsidRDefault="0056479F" w:rsidP="000A19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lastRenderedPageBreak/>
              <w:t>1.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認識眼睛與口腔的基本生理構造。</w:t>
            </w:r>
          </w:p>
          <w:p w14:paraId="33EB4879" w14:textId="77777777" w:rsidR="0056479F" w:rsidRPr="000A1998" w:rsidRDefault="0056479F" w:rsidP="000A19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了解常見的眼睛與口腔問題，並培養正確的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lastRenderedPageBreak/>
              <w:t>保健態度。</w:t>
            </w:r>
          </w:p>
          <w:p w14:paraId="7E32666A" w14:textId="64481F26" w:rsidR="0056479F" w:rsidRPr="000A1998" w:rsidRDefault="0056479F" w:rsidP="000A199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能在生活中主動正確執行</w:t>
            </w:r>
            <w:proofErr w:type="gramStart"/>
            <w:r w:rsidRPr="000A1998">
              <w:rPr>
                <w:rFonts w:ascii="Times New Roman" w:eastAsia="標楷體" w:hAnsi="Times New Roman" w:cs="Times New Roman"/>
                <w:szCs w:val="24"/>
              </w:rPr>
              <w:t>愛眼與護口</w:t>
            </w:r>
            <w:proofErr w:type="gramEnd"/>
            <w:r w:rsidRPr="000A1998">
              <w:rPr>
                <w:rFonts w:ascii="Times New Roman" w:eastAsia="標楷體" w:hAnsi="Times New Roman" w:cs="Times New Roman"/>
                <w:szCs w:val="24"/>
              </w:rPr>
              <w:t>行動，並定期健康檢查。</w:t>
            </w:r>
          </w:p>
        </w:tc>
        <w:tc>
          <w:tcPr>
            <w:tcW w:w="1559" w:type="dxa"/>
            <w:shd w:val="clear" w:color="auto" w:fill="auto"/>
          </w:tcPr>
          <w:p w14:paraId="6E8FED69" w14:textId="3DDFE2CD" w:rsidR="0056479F" w:rsidRPr="000A1998" w:rsidRDefault="0056479F" w:rsidP="000A199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lastRenderedPageBreak/>
              <w:t>上課參與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小組討論</w:t>
            </w:r>
          </w:p>
        </w:tc>
        <w:tc>
          <w:tcPr>
            <w:tcW w:w="1276" w:type="dxa"/>
            <w:shd w:val="clear" w:color="auto" w:fill="auto"/>
          </w:tcPr>
          <w:p w14:paraId="2293CD8E" w14:textId="77777777" w:rsidR="0056479F" w:rsidRPr="000A1998" w:rsidRDefault="0056479F" w:rsidP="00D3718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1B419688" w14:textId="77777777" w:rsidR="0056479F" w:rsidRPr="000A1998" w:rsidRDefault="0056479F" w:rsidP="00D3718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56479F" w:rsidRPr="000A1998" w14:paraId="756B0439" w14:textId="77777777" w:rsidTr="008139CA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1D5EC325" w14:textId="77777777" w:rsidR="0056479F" w:rsidRPr="000A1998" w:rsidRDefault="0056479F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第九</w:t>
            </w:r>
            <w:proofErr w:type="gramStart"/>
            <w:r w:rsidRPr="000A1998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510C9ED3" w14:textId="77777777" w:rsidR="0056479F" w:rsidRPr="000A1998" w:rsidRDefault="0056479F" w:rsidP="000A19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單元</w:t>
            </w:r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1</w:t>
            </w:r>
          </w:p>
          <w:p w14:paraId="6C35E203" w14:textId="77777777" w:rsidR="0056479F" w:rsidRPr="000A1998" w:rsidRDefault="0056479F" w:rsidP="000A19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健康加油「</w:t>
            </w:r>
            <w:proofErr w:type="gramStart"/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讚</w:t>
            </w:r>
            <w:proofErr w:type="gramEnd"/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」</w:t>
            </w:r>
          </w:p>
          <w:p w14:paraId="6A2C735D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第</w:t>
            </w:r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3</w:t>
            </w:r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章</w:t>
            </w:r>
          </w:p>
          <w:p w14:paraId="57711D2F" w14:textId="4652B4BD" w:rsidR="0056479F" w:rsidRPr="000A1998" w:rsidRDefault="0056479F" w:rsidP="000A199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愛眼護齒保</w:t>
            </w:r>
            <w:proofErr w:type="gramEnd"/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健康</w:t>
            </w:r>
          </w:p>
        </w:tc>
        <w:tc>
          <w:tcPr>
            <w:tcW w:w="3118" w:type="dxa"/>
            <w:shd w:val="clear" w:color="auto" w:fill="auto"/>
          </w:tcPr>
          <w:p w14:paraId="6DEC9D76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1a-Ⅳ-3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評估內在與外在的行為對健康造成的衝擊與風險。</w:t>
            </w:r>
          </w:p>
          <w:p w14:paraId="296199CD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1b-Ⅳ-1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分析健康技能和生活技能對健康維護的重要性。</w:t>
            </w:r>
          </w:p>
          <w:p w14:paraId="20561089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2a-Ⅳ-2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自主思考健康問題所造成的威脅感與嚴重性。</w:t>
            </w:r>
          </w:p>
          <w:p w14:paraId="20C5210D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2a-IV-3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深切體會健康行動的自覺利益與障礙。</w:t>
            </w:r>
          </w:p>
          <w:p w14:paraId="29797D80" w14:textId="4591BBED" w:rsidR="0056479F" w:rsidRPr="000A1998" w:rsidRDefault="0056479F" w:rsidP="000A199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3a-Ⅳ-1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精熟地操作健康技能。</w:t>
            </w:r>
          </w:p>
        </w:tc>
        <w:tc>
          <w:tcPr>
            <w:tcW w:w="2552" w:type="dxa"/>
            <w:shd w:val="clear" w:color="auto" w:fill="auto"/>
          </w:tcPr>
          <w:p w14:paraId="02E34287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Da-Ⅳ-1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衛生保健習慣的實踐方式與管理策略。</w:t>
            </w:r>
          </w:p>
          <w:p w14:paraId="637BD6D5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Da-Ⅳ-3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視力、口腔保健策略與相關疾病。</w:t>
            </w:r>
          </w:p>
          <w:p w14:paraId="34D060C8" w14:textId="20EDA684" w:rsidR="0056479F" w:rsidRPr="000A1998" w:rsidRDefault="0056479F" w:rsidP="000A199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Fb-Ⅳ-3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保護性的健康行為。</w:t>
            </w:r>
          </w:p>
        </w:tc>
        <w:tc>
          <w:tcPr>
            <w:tcW w:w="2693" w:type="dxa"/>
            <w:shd w:val="clear" w:color="auto" w:fill="auto"/>
          </w:tcPr>
          <w:p w14:paraId="5819C71B" w14:textId="77777777" w:rsidR="0056479F" w:rsidRPr="000A1998" w:rsidRDefault="0056479F" w:rsidP="000A19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認識眼睛與口腔的基本生理構造。</w:t>
            </w:r>
          </w:p>
          <w:p w14:paraId="6FF836A4" w14:textId="77777777" w:rsidR="0056479F" w:rsidRPr="000A1998" w:rsidRDefault="0056479F" w:rsidP="000A19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了解常見的眼睛與口腔問題，並培養正確的保健態度。</w:t>
            </w:r>
          </w:p>
          <w:p w14:paraId="391DA4DC" w14:textId="205517A2" w:rsidR="0056479F" w:rsidRPr="000A1998" w:rsidRDefault="0056479F" w:rsidP="000A199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能在生活中主動正確執行</w:t>
            </w:r>
            <w:proofErr w:type="gramStart"/>
            <w:r w:rsidRPr="000A1998">
              <w:rPr>
                <w:rFonts w:ascii="Times New Roman" w:eastAsia="標楷體" w:hAnsi="Times New Roman" w:cs="Times New Roman"/>
                <w:szCs w:val="24"/>
              </w:rPr>
              <w:t>愛眼與護口</w:t>
            </w:r>
            <w:proofErr w:type="gramEnd"/>
            <w:r w:rsidRPr="000A1998">
              <w:rPr>
                <w:rFonts w:ascii="Times New Roman" w:eastAsia="標楷體" w:hAnsi="Times New Roman" w:cs="Times New Roman"/>
                <w:szCs w:val="24"/>
              </w:rPr>
              <w:t>行動，並定期健康檢查。</w:t>
            </w:r>
          </w:p>
        </w:tc>
        <w:tc>
          <w:tcPr>
            <w:tcW w:w="1559" w:type="dxa"/>
            <w:shd w:val="clear" w:color="auto" w:fill="auto"/>
          </w:tcPr>
          <w:p w14:paraId="414A5B59" w14:textId="7B78649C" w:rsidR="0056479F" w:rsidRPr="000A1998" w:rsidRDefault="0056479F" w:rsidP="000A199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上課參與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小組討論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紙筆測驗</w:t>
            </w:r>
          </w:p>
        </w:tc>
        <w:tc>
          <w:tcPr>
            <w:tcW w:w="1276" w:type="dxa"/>
            <w:shd w:val="clear" w:color="auto" w:fill="auto"/>
          </w:tcPr>
          <w:p w14:paraId="5C9F2D7D" w14:textId="77777777" w:rsidR="0056479F" w:rsidRPr="000A1998" w:rsidRDefault="0056479F" w:rsidP="00D3718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61A0EB2D" w14:textId="77777777" w:rsidR="0056479F" w:rsidRPr="000A1998" w:rsidRDefault="0056479F" w:rsidP="00D3718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56479F" w:rsidRPr="000A1998" w14:paraId="1F335935" w14:textId="77777777" w:rsidTr="008139CA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258DE79C" w14:textId="77777777" w:rsidR="0056479F" w:rsidRPr="000A1998" w:rsidRDefault="0056479F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第十</w:t>
            </w:r>
            <w:proofErr w:type="gramStart"/>
            <w:r w:rsidRPr="000A1998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54B8AECE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單元</w:t>
            </w:r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2</w:t>
            </w:r>
          </w:p>
          <w:p w14:paraId="4C16F1AC" w14:textId="77777777" w:rsidR="0056479F" w:rsidRPr="000A1998" w:rsidRDefault="0056479F" w:rsidP="000A19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青春事件</w:t>
            </w:r>
            <w:proofErr w:type="gramStart"/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簿</w:t>
            </w:r>
            <w:proofErr w:type="gramEnd"/>
          </w:p>
          <w:p w14:paraId="27422F59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第</w:t>
            </w:r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1</w:t>
            </w:r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章</w:t>
            </w:r>
          </w:p>
          <w:p w14:paraId="4FFB0A89" w14:textId="311F3755" w:rsidR="0056479F" w:rsidRPr="000A1998" w:rsidRDefault="0056479F" w:rsidP="000A199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這一站，青春</w:t>
            </w:r>
          </w:p>
        </w:tc>
        <w:tc>
          <w:tcPr>
            <w:tcW w:w="3118" w:type="dxa"/>
            <w:shd w:val="clear" w:color="auto" w:fill="auto"/>
          </w:tcPr>
          <w:p w14:paraId="159A9518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1a-Ⅳ-1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理解生理、心理與社會各層面健康的概念。</w:t>
            </w:r>
          </w:p>
          <w:p w14:paraId="66566BB2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1a-Ⅳ-4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理解促進健康生活的策略、資源與規範。</w:t>
            </w:r>
          </w:p>
          <w:p w14:paraId="1C6E6B6D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3a-IV-1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精熟地操作健康技能。</w:t>
            </w:r>
          </w:p>
          <w:p w14:paraId="6CD012D1" w14:textId="531BED51" w:rsidR="0056479F" w:rsidRPr="000A1998" w:rsidRDefault="0056479F" w:rsidP="000A199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lastRenderedPageBreak/>
              <w:t>4a-IV-1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運用適切的健康資訊、產品與服務，擬定健康行動策略。</w:t>
            </w:r>
          </w:p>
        </w:tc>
        <w:tc>
          <w:tcPr>
            <w:tcW w:w="2552" w:type="dxa"/>
            <w:shd w:val="clear" w:color="auto" w:fill="auto"/>
          </w:tcPr>
          <w:p w14:paraId="716C2985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lastRenderedPageBreak/>
              <w:t>Db-Ⅳ-1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生殖器官的構造、功能與保健及懷孕生理、優生保健。</w:t>
            </w:r>
          </w:p>
          <w:p w14:paraId="5D81BF23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Db-Ⅳ-2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青春期身心變化的調適與性衝動健康因應的策略。</w:t>
            </w:r>
          </w:p>
          <w:p w14:paraId="056ECF18" w14:textId="558E8A3D" w:rsidR="0056479F" w:rsidRPr="000A1998" w:rsidRDefault="0056479F" w:rsidP="000A199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lastRenderedPageBreak/>
              <w:t>Db-IV-7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健康性價值觀的建立，色情的辨識與媒體色情訊息的批判能力。</w:t>
            </w:r>
          </w:p>
        </w:tc>
        <w:tc>
          <w:tcPr>
            <w:tcW w:w="2693" w:type="dxa"/>
            <w:shd w:val="clear" w:color="auto" w:fill="auto"/>
          </w:tcPr>
          <w:p w14:paraId="585A2EE9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lastRenderedPageBreak/>
              <w:t>1.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理解生殖器官構造、功能與保健概念。</w:t>
            </w:r>
          </w:p>
          <w:p w14:paraId="16C677F0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理解促進青春期健康生活的策略與資源。</w:t>
            </w:r>
          </w:p>
          <w:p w14:paraId="56F3FD1D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理解青春期身心變化與性衝動調適的策略。</w:t>
            </w:r>
          </w:p>
          <w:p w14:paraId="694233F3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lastRenderedPageBreak/>
              <w:t>4.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精熟地操作生殖器官保健的健康技能。</w:t>
            </w:r>
          </w:p>
          <w:p w14:paraId="070B863E" w14:textId="2BCFD921" w:rsidR="0056479F" w:rsidRPr="000A1998" w:rsidRDefault="0056479F" w:rsidP="000A199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5.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運用適切的健康資訊，擬定青春期保健的策略。</w:t>
            </w:r>
          </w:p>
        </w:tc>
        <w:tc>
          <w:tcPr>
            <w:tcW w:w="1559" w:type="dxa"/>
            <w:shd w:val="clear" w:color="auto" w:fill="auto"/>
          </w:tcPr>
          <w:p w14:paraId="6029A6AD" w14:textId="5FC99762" w:rsidR="0056479F" w:rsidRPr="000A1998" w:rsidRDefault="0056479F" w:rsidP="000A199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lastRenderedPageBreak/>
              <w:t>上課參與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平時觀察</w:t>
            </w:r>
          </w:p>
        </w:tc>
        <w:tc>
          <w:tcPr>
            <w:tcW w:w="1276" w:type="dxa"/>
            <w:shd w:val="clear" w:color="auto" w:fill="auto"/>
          </w:tcPr>
          <w:p w14:paraId="38EC36DB" w14:textId="42C9EAC3" w:rsidR="0056479F" w:rsidRPr="000A1998" w:rsidRDefault="0056479F" w:rsidP="0056479F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性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 xml:space="preserve">J1 </w:t>
            </w:r>
          </w:p>
        </w:tc>
        <w:tc>
          <w:tcPr>
            <w:tcW w:w="1417" w:type="dxa"/>
            <w:shd w:val="clear" w:color="auto" w:fill="auto"/>
          </w:tcPr>
          <w:p w14:paraId="59013AA3" w14:textId="77777777" w:rsidR="0056479F" w:rsidRPr="000A1998" w:rsidRDefault="0056479F" w:rsidP="00D3718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56479F" w:rsidRPr="000A1998" w14:paraId="6AE2B976" w14:textId="77777777" w:rsidTr="008139CA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0FF1FF81" w14:textId="77777777" w:rsidR="0056479F" w:rsidRPr="000A1998" w:rsidRDefault="0056479F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第十一</w:t>
            </w:r>
            <w:proofErr w:type="gramStart"/>
            <w:r w:rsidRPr="000A1998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19EF8632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單元</w:t>
            </w:r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2</w:t>
            </w:r>
          </w:p>
          <w:p w14:paraId="14FBE749" w14:textId="77777777" w:rsidR="0056479F" w:rsidRPr="000A1998" w:rsidRDefault="0056479F" w:rsidP="000A19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青春事件</w:t>
            </w:r>
            <w:proofErr w:type="gramStart"/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簿</w:t>
            </w:r>
            <w:proofErr w:type="gramEnd"/>
          </w:p>
          <w:p w14:paraId="1EE49B10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第</w:t>
            </w:r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1</w:t>
            </w:r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章</w:t>
            </w:r>
          </w:p>
          <w:p w14:paraId="51E3A2A6" w14:textId="431D697D" w:rsidR="0056479F" w:rsidRPr="000A1998" w:rsidRDefault="0056479F" w:rsidP="000A199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這一站，青春</w:t>
            </w:r>
          </w:p>
        </w:tc>
        <w:tc>
          <w:tcPr>
            <w:tcW w:w="3118" w:type="dxa"/>
            <w:shd w:val="clear" w:color="auto" w:fill="auto"/>
          </w:tcPr>
          <w:p w14:paraId="5A64AE7C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1a-Ⅳ-1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理解生理、心理與社會各層面健康的概念。</w:t>
            </w:r>
          </w:p>
          <w:p w14:paraId="6386AF39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1a-Ⅳ-4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理解促進健康生活的策略、資源與規範。</w:t>
            </w:r>
          </w:p>
          <w:p w14:paraId="40FD184A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3a-IV-1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精熟地操作健康技能。</w:t>
            </w:r>
          </w:p>
          <w:p w14:paraId="24E38948" w14:textId="4899AF04" w:rsidR="0056479F" w:rsidRPr="000A1998" w:rsidRDefault="0056479F" w:rsidP="000A199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4a-IV-1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運用適切的健康資訊、產品與服務，擬定健康行動策略。</w:t>
            </w:r>
          </w:p>
        </w:tc>
        <w:tc>
          <w:tcPr>
            <w:tcW w:w="2552" w:type="dxa"/>
            <w:shd w:val="clear" w:color="auto" w:fill="auto"/>
          </w:tcPr>
          <w:p w14:paraId="4ADC0804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Db-Ⅳ-1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生殖器官的構造、功能與保健及懷孕生理、優生保健。</w:t>
            </w:r>
          </w:p>
          <w:p w14:paraId="762C59F1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Db-Ⅳ-2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青春期身心變化的調適與性衝動健康因應的策略。</w:t>
            </w:r>
          </w:p>
          <w:p w14:paraId="481653DE" w14:textId="1E836040" w:rsidR="0056479F" w:rsidRPr="000A1998" w:rsidRDefault="0056479F" w:rsidP="000A199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Db-IV-7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健康性價值觀的建立，色情的辨識與媒體色情訊息的批判能力。</w:t>
            </w:r>
          </w:p>
        </w:tc>
        <w:tc>
          <w:tcPr>
            <w:tcW w:w="2693" w:type="dxa"/>
            <w:shd w:val="clear" w:color="auto" w:fill="auto"/>
          </w:tcPr>
          <w:p w14:paraId="311027BB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理解生殖器官構造、功能與保健概念。</w:t>
            </w:r>
          </w:p>
          <w:p w14:paraId="53D0F86A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理解促進青春期健康生活的策略與資源。</w:t>
            </w:r>
          </w:p>
          <w:p w14:paraId="12D6DF4A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理解青春期身心變化與性衝動調適的策略。</w:t>
            </w:r>
          </w:p>
          <w:p w14:paraId="5840D91F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4.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精熟地操作生殖器官保健的健康技能。</w:t>
            </w:r>
          </w:p>
          <w:p w14:paraId="1B9C34C8" w14:textId="4AD65FCA" w:rsidR="0056479F" w:rsidRPr="000A1998" w:rsidRDefault="0056479F" w:rsidP="000A199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5.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運用適切的健康資訊，擬定青春期保健的策略。</w:t>
            </w:r>
          </w:p>
        </w:tc>
        <w:tc>
          <w:tcPr>
            <w:tcW w:w="1559" w:type="dxa"/>
            <w:shd w:val="clear" w:color="auto" w:fill="auto"/>
          </w:tcPr>
          <w:p w14:paraId="1D25A6F2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上課參與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平時觀察</w:t>
            </w:r>
          </w:p>
          <w:p w14:paraId="52A19AEC" w14:textId="48824E3B" w:rsidR="0056479F" w:rsidRPr="000A1998" w:rsidRDefault="0056479F" w:rsidP="000A199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紙筆測驗</w:t>
            </w:r>
          </w:p>
        </w:tc>
        <w:tc>
          <w:tcPr>
            <w:tcW w:w="1276" w:type="dxa"/>
            <w:shd w:val="clear" w:color="auto" w:fill="auto"/>
          </w:tcPr>
          <w:p w14:paraId="1CC12767" w14:textId="4E7D7EDE" w:rsidR="0056479F" w:rsidRPr="000A1998" w:rsidRDefault="0056479F" w:rsidP="0056479F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性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 xml:space="preserve">J1 </w:t>
            </w:r>
          </w:p>
        </w:tc>
        <w:tc>
          <w:tcPr>
            <w:tcW w:w="1417" w:type="dxa"/>
            <w:shd w:val="clear" w:color="auto" w:fill="auto"/>
          </w:tcPr>
          <w:p w14:paraId="391161D3" w14:textId="77777777" w:rsidR="0056479F" w:rsidRPr="000A1998" w:rsidRDefault="0056479F" w:rsidP="00D3718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56479F" w:rsidRPr="000A1998" w14:paraId="2B0EC552" w14:textId="77777777" w:rsidTr="008139CA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16F1CD98" w14:textId="77777777" w:rsidR="0056479F" w:rsidRPr="000A1998" w:rsidRDefault="0056479F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第十二</w:t>
            </w:r>
            <w:proofErr w:type="gramStart"/>
            <w:r w:rsidRPr="000A1998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6D87AE7A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單元</w:t>
            </w:r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2</w:t>
            </w:r>
          </w:p>
          <w:p w14:paraId="093D7709" w14:textId="77777777" w:rsidR="0056479F" w:rsidRPr="000A1998" w:rsidRDefault="0056479F" w:rsidP="000A19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青春事件</w:t>
            </w:r>
            <w:proofErr w:type="gramStart"/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簿</w:t>
            </w:r>
            <w:proofErr w:type="gramEnd"/>
          </w:p>
          <w:p w14:paraId="160C395D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第</w:t>
            </w:r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1</w:t>
            </w:r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章</w:t>
            </w:r>
          </w:p>
          <w:p w14:paraId="5568FF15" w14:textId="6E0154E3" w:rsidR="0056479F" w:rsidRPr="000A1998" w:rsidRDefault="0056479F" w:rsidP="000A199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這一站，青春</w:t>
            </w:r>
          </w:p>
        </w:tc>
        <w:tc>
          <w:tcPr>
            <w:tcW w:w="3118" w:type="dxa"/>
            <w:shd w:val="clear" w:color="auto" w:fill="auto"/>
          </w:tcPr>
          <w:p w14:paraId="442279D5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1a-Ⅳ-1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理解生理、心理與社會各層面健康的概念。</w:t>
            </w:r>
          </w:p>
          <w:p w14:paraId="79A8B379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1a-Ⅳ-4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理解促進健康生活的策略、資源與規範。</w:t>
            </w:r>
          </w:p>
          <w:p w14:paraId="57FA13A7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3a-IV-1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精熟地操作健康技能。</w:t>
            </w:r>
          </w:p>
          <w:p w14:paraId="380EB1AE" w14:textId="2FD0E0AF" w:rsidR="0056479F" w:rsidRPr="000A1998" w:rsidRDefault="0056479F" w:rsidP="000A199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4a-IV-1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運用適切的健康資訊、產品與服務，擬定健康行動策略。</w:t>
            </w:r>
          </w:p>
        </w:tc>
        <w:tc>
          <w:tcPr>
            <w:tcW w:w="2552" w:type="dxa"/>
            <w:shd w:val="clear" w:color="auto" w:fill="auto"/>
          </w:tcPr>
          <w:p w14:paraId="7B486C71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Db-Ⅳ-1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生殖器官的構造、功能與保健及懷孕生理、優生保健。</w:t>
            </w:r>
          </w:p>
          <w:p w14:paraId="24752735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Db-Ⅳ-2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青春期身心變化的調適與性衝動健康因應的策略。</w:t>
            </w:r>
          </w:p>
          <w:p w14:paraId="26C32D04" w14:textId="3D6DF558" w:rsidR="0056479F" w:rsidRPr="000A1998" w:rsidRDefault="0056479F" w:rsidP="000A199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Db-IV-7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健康性價值觀的建立，色情的辨識與媒體色情訊息的批判能力。</w:t>
            </w:r>
          </w:p>
        </w:tc>
        <w:tc>
          <w:tcPr>
            <w:tcW w:w="2693" w:type="dxa"/>
            <w:shd w:val="clear" w:color="auto" w:fill="auto"/>
          </w:tcPr>
          <w:p w14:paraId="3E6A09AF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理解生殖器官構造、功能與保健概念。</w:t>
            </w:r>
          </w:p>
          <w:p w14:paraId="05025AD1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理解促進青春期健康生活的策略與資源。</w:t>
            </w:r>
          </w:p>
          <w:p w14:paraId="4662A80B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理解青春期身心變化與性衝動調適的策略。</w:t>
            </w:r>
          </w:p>
          <w:p w14:paraId="51D5769A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4.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精熟地操作生殖器官保健的健康技能。</w:t>
            </w:r>
          </w:p>
          <w:p w14:paraId="28A2ACE6" w14:textId="0533CC2A" w:rsidR="0056479F" w:rsidRPr="000A1998" w:rsidRDefault="0056479F" w:rsidP="000A199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5.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運用適切的健康資訊，擬定青春期保健的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lastRenderedPageBreak/>
              <w:t>策略。</w:t>
            </w:r>
          </w:p>
        </w:tc>
        <w:tc>
          <w:tcPr>
            <w:tcW w:w="1559" w:type="dxa"/>
            <w:shd w:val="clear" w:color="auto" w:fill="auto"/>
          </w:tcPr>
          <w:p w14:paraId="2F2C0F0C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lastRenderedPageBreak/>
              <w:t>上課參與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平時觀察</w:t>
            </w:r>
          </w:p>
          <w:p w14:paraId="03CFC11C" w14:textId="484A0425" w:rsidR="0056479F" w:rsidRPr="000A1998" w:rsidRDefault="0056479F" w:rsidP="000A199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經驗分享</w:t>
            </w:r>
          </w:p>
        </w:tc>
        <w:tc>
          <w:tcPr>
            <w:tcW w:w="1276" w:type="dxa"/>
            <w:shd w:val="clear" w:color="auto" w:fill="auto"/>
          </w:tcPr>
          <w:p w14:paraId="54300292" w14:textId="1D525088" w:rsidR="0056479F" w:rsidRPr="000A1998" w:rsidRDefault="0056479F" w:rsidP="0056479F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性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 xml:space="preserve">J1 </w:t>
            </w:r>
          </w:p>
        </w:tc>
        <w:tc>
          <w:tcPr>
            <w:tcW w:w="1417" w:type="dxa"/>
            <w:shd w:val="clear" w:color="auto" w:fill="auto"/>
          </w:tcPr>
          <w:p w14:paraId="50DF8C1B" w14:textId="77777777" w:rsidR="0056479F" w:rsidRPr="000A1998" w:rsidRDefault="0056479F" w:rsidP="00D3718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56479F" w:rsidRPr="000A1998" w14:paraId="4F2B1655" w14:textId="77777777" w:rsidTr="008139CA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7FF8FC64" w14:textId="77777777" w:rsidR="0056479F" w:rsidRPr="000A1998" w:rsidRDefault="0056479F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第十三</w:t>
            </w:r>
            <w:proofErr w:type="gramStart"/>
            <w:r w:rsidRPr="000A1998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  <w:p w14:paraId="70B4A8A3" w14:textId="0DF78D54" w:rsidR="0056479F" w:rsidRPr="000A1998" w:rsidRDefault="0056479F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color w:val="FF0000"/>
                <w:szCs w:val="24"/>
              </w:rPr>
              <w:t>(</w:t>
            </w:r>
            <w:r w:rsidRPr="000A1998">
              <w:rPr>
                <w:rFonts w:ascii="Times New Roman" w:eastAsia="標楷體" w:hAnsi="Times New Roman" w:cs="Times New Roman"/>
                <w:color w:val="FF0000"/>
                <w:szCs w:val="24"/>
              </w:rPr>
              <w:t>段考</w:t>
            </w:r>
            <w:proofErr w:type="gramStart"/>
            <w:r w:rsidRPr="000A1998">
              <w:rPr>
                <w:rFonts w:ascii="Times New Roman" w:eastAsia="標楷體" w:hAnsi="Times New Roman" w:cs="Times New Roman"/>
                <w:color w:val="FF0000"/>
                <w:szCs w:val="24"/>
              </w:rPr>
              <w:t>週</w:t>
            </w:r>
            <w:proofErr w:type="gramEnd"/>
            <w:r w:rsidRPr="000A1998">
              <w:rPr>
                <w:rFonts w:ascii="Times New Roman" w:eastAsia="標楷體" w:hAnsi="Times New Roman" w:cs="Times New Roman"/>
                <w:color w:val="FF0000"/>
                <w:szCs w:val="24"/>
              </w:rPr>
              <w:t>)</w:t>
            </w:r>
          </w:p>
        </w:tc>
        <w:tc>
          <w:tcPr>
            <w:tcW w:w="1845" w:type="dxa"/>
          </w:tcPr>
          <w:p w14:paraId="2D94889F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單元</w:t>
            </w:r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2</w:t>
            </w:r>
          </w:p>
          <w:p w14:paraId="3649FFA6" w14:textId="77777777" w:rsidR="0056479F" w:rsidRPr="000A1998" w:rsidRDefault="0056479F" w:rsidP="000A19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青春事件</w:t>
            </w:r>
            <w:proofErr w:type="gramStart"/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簿</w:t>
            </w:r>
            <w:proofErr w:type="gramEnd"/>
          </w:p>
          <w:p w14:paraId="4FE14C82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第</w:t>
            </w:r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1</w:t>
            </w:r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章</w:t>
            </w:r>
          </w:p>
          <w:p w14:paraId="5DB66ADA" w14:textId="114102D4" w:rsidR="0056479F" w:rsidRPr="000A1998" w:rsidRDefault="0056479F" w:rsidP="000A199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這一站，青春</w:t>
            </w:r>
          </w:p>
        </w:tc>
        <w:tc>
          <w:tcPr>
            <w:tcW w:w="3118" w:type="dxa"/>
            <w:shd w:val="clear" w:color="auto" w:fill="auto"/>
          </w:tcPr>
          <w:p w14:paraId="06162C34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1a-Ⅳ-1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理解生理、心理與社會各層面健康的概念。</w:t>
            </w:r>
          </w:p>
          <w:p w14:paraId="1BAA6850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1a-Ⅳ-4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理解促進健康生活的策略、資源與規範。</w:t>
            </w:r>
          </w:p>
          <w:p w14:paraId="737078FC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3a-IV-1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精熟地操作健康技能。</w:t>
            </w:r>
          </w:p>
          <w:p w14:paraId="3A2E0DEE" w14:textId="3CDE5707" w:rsidR="0056479F" w:rsidRPr="000A1998" w:rsidRDefault="0056479F" w:rsidP="000A199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4a-IV-1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運用適切的健康資訊、產品與服務，擬定健康行動策略。</w:t>
            </w:r>
          </w:p>
        </w:tc>
        <w:tc>
          <w:tcPr>
            <w:tcW w:w="2552" w:type="dxa"/>
            <w:shd w:val="clear" w:color="auto" w:fill="auto"/>
          </w:tcPr>
          <w:p w14:paraId="38BD8E92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Db-Ⅳ-1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生殖器官的構造、功能與保健及懷孕生理、優生保健。</w:t>
            </w:r>
          </w:p>
          <w:p w14:paraId="5B134783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Db-Ⅳ-2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青春期身心變化的調適與性衝動健康因應的策略。</w:t>
            </w:r>
          </w:p>
          <w:p w14:paraId="13D92A0C" w14:textId="0DAB4994" w:rsidR="0056479F" w:rsidRPr="000A1998" w:rsidRDefault="0056479F" w:rsidP="000A199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Db-IV-7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健康性價值觀的建立，色情的辨識與媒體色情訊息的批判能力。</w:t>
            </w:r>
          </w:p>
        </w:tc>
        <w:tc>
          <w:tcPr>
            <w:tcW w:w="2693" w:type="dxa"/>
            <w:shd w:val="clear" w:color="auto" w:fill="auto"/>
          </w:tcPr>
          <w:p w14:paraId="7F327633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理解生殖器官構造、功能與保健概念。</w:t>
            </w:r>
          </w:p>
          <w:p w14:paraId="4DED6EA6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理解促進青春期健康生活的策略與資源。</w:t>
            </w:r>
          </w:p>
          <w:p w14:paraId="28BAB457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理解青春期身心變化與性衝動調適的策略。</w:t>
            </w:r>
          </w:p>
          <w:p w14:paraId="1DA545E0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4.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精熟地操作生殖器官保健的健康技能。</w:t>
            </w:r>
          </w:p>
          <w:p w14:paraId="0D2EC5E2" w14:textId="687654CD" w:rsidR="0056479F" w:rsidRPr="000A1998" w:rsidRDefault="0056479F" w:rsidP="000A199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5.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運用適切的健康資訊，擬定青春期保健的策略。</w:t>
            </w:r>
          </w:p>
        </w:tc>
        <w:tc>
          <w:tcPr>
            <w:tcW w:w="1559" w:type="dxa"/>
            <w:shd w:val="clear" w:color="auto" w:fill="auto"/>
          </w:tcPr>
          <w:p w14:paraId="1EA01FAE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上課參與</w:t>
            </w:r>
          </w:p>
          <w:p w14:paraId="7FEC1C91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經驗分享</w:t>
            </w:r>
          </w:p>
          <w:p w14:paraId="566A396E" w14:textId="2010D606" w:rsidR="0056479F" w:rsidRPr="000A1998" w:rsidRDefault="0056479F" w:rsidP="000A199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小組討論</w:t>
            </w:r>
          </w:p>
        </w:tc>
        <w:tc>
          <w:tcPr>
            <w:tcW w:w="1276" w:type="dxa"/>
            <w:shd w:val="clear" w:color="auto" w:fill="auto"/>
          </w:tcPr>
          <w:p w14:paraId="442A11FE" w14:textId="5B3A73FF" w:rsidR="0056479F" w:rsidRPr="000A1998" w:rsidRDefault="0056479F" w:rsidP="0056479F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性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 xml:space="preserve">J1 </w:t>
            </w:r>
          </w:p>
        </w:tc>
        <w:tc>
          <w:tcPr>
            <w:tcW w:w="1417" w:type="dxa"/>
            <w:shd w:val="clear" w:color="auto" w:fill="auto"/>
          </w:tcPr>
          <w:p w14:paraId="1D011FBB" w14:textId="77777777" w:rsidR="0056479F" w:rsidRPr="000A1998" w:rsidRDefault="0056479F" w:rsidP="00D3718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56479F" w:rsidRPr="000A1998" w14:paraId="5B55082D" w14:textId="77777777" w:rsidTr="008139CA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4304AD12" w14:textId="65E9A630" w:rsidR="0056479F" w:rsidRPr="000A1998" w:rsidRDefault="0056479F" w:rsidP="00C21AFF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第十四</w:t>
            </w:r>
            <w:proofErr w:type="gramStart"/>
            <w:r w:rsidRPr="000A1998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78CEDC27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單元</w:t>
            </w:r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2</w:t>
            </w:r>
          </w:p>
          <w:p w14:paraId="32E0A9C6" w14:textId="77777777" w:rsidR="0056479F" w:rsidRPr="000A1998" w:rsidRDefault="0056479F" w:rsidP="000A19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青春事件</w:t>
            </w:r>
            <w:proofErr w:type="gramStart"/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簿</w:t>
            </w:r>
            <w:proofErr w:type="gramEnd"/>
          </w:p>
          <w:p w14:paraId="6FDDD017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第</w:t>
            </w:r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2</w:t>
            </w:r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章</w:t>
            </w:r>
          </w:p>
          <w:p w14:paraId="25705E7D" w14:textId="2B850748" w:rsidR="0056479F" w:rsidRPr="000A1998" w:rsidRDefault="0056479F" w:rsidP="000A199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青春誰人知</w:t>
            </w:r>
          </w:p>
        </w:tc>
        <w:tc>
          <w:tcPr>
            <w:tcW w:w="3118" w:type="dxa"/>
            <w:shd w:val="clear" w:color="auto" w:fill="auto"/>
          </w:tcPr>
          <w:p w14:paraId="297511A0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1a-Ⅳ-1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理解生理、心理與社會各層面健康的概念。</w:t>
            </w:r>
          </w:p>
          <w:p w14:paraId="0B31F102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1b-Ⅳ-2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認識健康技能和生活技能的實施程序概念。</w:t>
            </w:r>
          </w:p>
          <w:p w14:paraId="15F790F4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2b-Ⅳ-2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樂於實踐健康促進的生活型態。</w:t>
            </w:r>
          </w:p>
          <w:p w14:paraId="55808F18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3b-IV-4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因應不同的生活情境，善用各種生活技能，解決健康問題。</w:t>
            </w:r>
          </w:p>
          <w:p w14:paraId="3FFE7D3C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4b-Ⅳ-1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主動並公開表明個人對促進健康的觀點與立場。</w:t>
            </w:r>
          </w:p>
          <w:p w14:paraId="62E597CE" w14:textId="211747C2" w:rsidR="0056479F" w:rsidRPr="000A1998" w:rsidRDefault="0056479F" w:rsidP="000A199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4b-Ⅳ-3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公開進行健康倡導，展現對他人促進健康的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lastRenderedPageBreak/>
              <w:t>信念或行為的影響力。</w:t>
            </w:r>
          </w:p>
        </w:tc>
        <w:tc>
          <w:tcPr>
            <w:tcW w:w="2552" w:type="dxa"/>
            <w:shd w:val="clear" w:color="auto" w:fill="auto"/>
          </w:tcPr>
          <w:p w14:paraId="1528929B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lastRenderedPageBreak/>
              <w:t>Db-Ⅳ-2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青春期身心變化的調適與性衝動健康因應的策略。</w:t>
            </w:r>
          </w:p>
          <w:p w14:paraId="1CFDB518" w14:textId="508CEF77" w:rsidR="0056479F" w:rsidRPr="000A1998" w:rsidRDefault="0056479F" w:rsidP="000A199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Db-Ⅳ-3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多元的性別特質、角色與</w:t>
            </w:r>
            <w:proofErr w:type="gramStart"/>
            <w:r w:rsidRPr="000A1998">
              <w:rPr>
                <w:rFonts w:ascii="Times New Roman" w:eastAsia="標楷體" w:hAnsi="Times New Roman" w:cs="Times New Roman"/>
                <w:szCs w:val="24"/>
              </w:rPr>
              <w:t>不</w:t>
            </w:r>
            <w:proofErr w:type="gramEnd"/>
            <w:r w:rsidRPr="000A1998">
              <w:rPr>
                <w:rFonts w:ascii="Times New Roman" w:eastAsia="標楷體" w:hAnsi="Times New Roman" w:cs="Times New Roman"/>
                <w:szCs w:val="24"/>
              </w:rPr>
              <w:t>同性傾向的尊重態度。</w:t>
            </w:r>
          </w:p>
        </w:tc>
        <w:tc>
          <w:tcPr>
            <w:tcW w:w="2693" w:type="dxa"/>
            <w:shd w:val="clear" w:color="auto" w:fill="auto"/>
          </w:tcPr>
          <w:p w14:paraId="49CB9A0C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理解青春期心理健康的概念。</w:t>
            </w:r>
          </w:p>
          <w:p w14:paraId="22E194D4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認識青春期心理變化的調適與因應策略。</w:t>
            </w:r>
          </w:p>
          <w:p w14:paraId="43175405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認識與實踐生活技能，以調適與修正不同青春期心理健康的情境。</w:t>
            </w:r>
          </w:p>
          <w:p w14:paraId="4C192BD7" w14:textId="70FF16D6" w:rsidR="0056479F" w:rsidRPr="000A1998" w:rsidRDefault="0056479F" w:rsidP="000A199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4.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理解、認識與尊重多元性別特質與角色。</w:t>
            </w:r>
          </w:p>
        </w:tc>
        <w:tc>
          <w:tcPr>
            <w:tcW w:w="1559" w:type="dxa"/>
            <w:shd w:val="clear" w:color="auto" w:fill="auto"/>
          </w:tcPr>
          <w:p w14:paraId="7CB3B3F0" w14:textId="051BF37A" w:rsidR="0056479F" w:rsidRPr="000A1998" w:rsidRDefault="0056479F" w:rsidP="000A199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上課參與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小組討論</w:t>
            </w:r>
          </w:p>
        </w:tc>
        <w:tc>
          <w:tcPr>
            <w:tcW w:w="1276" w:type="dxa"/>
            <w:shd w:val="clear" w:color="auto" w:fill="auto"/>
          </w:tcPr>
          <w:p w14:paraId="7FAE6D4C" w14:textId="6C73BAB5" w:rsidR="0056479F" w:rsidRPr="000A1998" w:rsidRDefault="0056479F" w:rsidP="0033582F">
            <w:pP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性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 xml:space="preserve">J1 </w:t>
            </w:r>
          </w:p>
          <w:p w14:paraId="61A3F82A" w14:textId="37B344CE" w:rsidR="0056479F" w:rsidRPr="000A1998" w:rsidRDefault="0056479F" w:rsidP="0033582F">
            <w:pP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 w:hint="eastAsia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性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J3</w:t>
            </w:r>
          </w:p>
          <w:p w14:paraId="6A745153" w14:textId="64FCF8AD" w:rsidR="0056479F" w:rsidRPr="000A1998" w:rsidRDefault="0056479F" w:rsidP="0033582F">
            <w:pP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性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 xml:space="preserve">J6 </w:t>
            </w:r>
          </w:p>
          <w:p w14:paraId="50CAA6ED" w14:textId="77777777" w:rsidR="0056479F" w:rsidRPr="000A1998" w:rsidRDefault="0056479F" w:rsidP="0056479F">
            <w:pP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性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J11</w:t>
            </w:r>
          </w:p>
          <w:p w14:paraId="150B006A" w14:textId="3E4B72FC" w:rsidR="0056479F" w:rsidRPr="000A1998" w:rsidRDefault="0056479F" w:rsidP="0056479F">
            <w:pP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0A1998">
              <w:rPr>
                <w:rFonts w:ascii="Times New Roman" w:eastAsia="標楷體" w:hAnsi="Times New Roman" w:cs="Times New Roman"/>
                <w:szCs w:val="24"/>
              </w:rPr>
              <w:t>涯</w:t>
            </w:r>
            <w:proofErr w:type="gramEnd"/>
            <w:r w:rsidRPr="000A1998">
              <w:rPr>
                <w:rFonts w:ascii="Times New Roman" w:eastAsia="標楷體" w:hAnsi="Times New Roman" w:cs="Times New Roman"/>
                <w:szCs w:val="24"/>
              </w:rPr>
              <w:t>J4</w:t>
            </w:r>
          </w:p>
        </w:tc>
        <w:tc>
          <w:tcPr>
            <w:tcW w:w="1417" w:type="dxa"/>
            <w:shd w:val="clear" w:color="auto" w:fill="auto"/>
          </w:tcPr>
          <w:p w14:paraId="621BB0A8" w14:textId="77777777" w:rsidR="0056479F" w:rsidRPr="000A1998" w:rsidRDefault="0056479F" w:rsidP="00D3718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56479F" w:rsidRPr="000A1998" w14:paraId="7E59C987" w14:textId="77777777" w:rsidTr="008139CA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68279CCF" w14:textId="7D4FC88B" w:rsidR="0056479F" w:rsidRPr="000A1998" w:rsidRDefault="0056479F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第十五</w:t>
            </w:r>
            <w:proofErr w:type="gramStart"/>
            <w:r w:rsidRPr="000A1998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531264BC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單元</w:t>
            </w:r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2</w:t>
            </w:r>
          </w:p>
          <w:p w14:paraId="03AF71E4" w14:textId="77777777" w:rsidR="0056479F" w:rsidRPr="000A1998" w:rsidRDefault="0056479F" w:rsidP="000A19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青春事件</w:t>
            </w:r>
            <w:proofErr w:type="gramStart"/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簿</w:t>
            </w:r>
            <w:proofErr w:type="gramEnd"/>
          </w:p>
          <w:p w14:paraId="7CB0F963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第</w:t>
            </w:r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2</w:t>
            </w:r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章</w:t>
            </w:r>
          </w:p>
          <w:p w14:paraId="52B791B5" w14:textId="2C5C48B2" w:rsidR="0056479F" w:rsidRPr="000A1998" w:rsidRDefault="0056479F" w:rsidP="000A199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青春誰人知</w:t>
            </w:r>
          </w:p>
        </w:tc>
        <w:tc>
          <w:tcPr>
            <w:tcW w:w="3118" w:type="dxa"/>
            <w:shd w:val="clear" w:color="auto" w:fill="auto"/>
          </w:tcPr>
          <w:p w14:paraId="6B5DA6B5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1a-Ⅳ-1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理解生理、心理與社會各層面健康的概念。</w:t>
            </w:r>
          </w:p>
          <w:p w14:paraId="02D169FD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1b-Ⅳ-2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認識健康技能和生活技能的實施程序概念。</w:t>
            </w:r>
          </w:p>
          <w:p w14:paraId="36DBC8AE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2b-Ⅳ-2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樂於實踐健康促進的生活型態。</w:t>
            </w:r>
          </w:p>
          <w:p w14:paraId="28AE96C7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3b-IV-4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因應不同的生活情境，善用各種生活技能，解決健康問題。</w:t>
            </w:r>
          </w:p>
          <w:p w14:paraId="4CDB196C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4b-Ⅳ-1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主動並公開表明個人對促進健康的觀點與立場。</w:t>
            </w:r>
          </w:p>
          <w:p w14:paraId="675DA4CB" w14:textId="0C6B28DE" w:rsidR="0056479F" w:rsidRPr="000A1998" w:rsidRDefault="0056479F" w:rsidP="000A199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4b-Ⅳ-3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公開進行健康倡導，展現對他人促進健康的信念或行為的影響力。</w:t>
            </w:r>
          </w:p>
        </w:tc>
        <w:tc>
          <w:tcPr>
            <w:tcW w:w="2552" w:type="dxa"/>
            <w:shd w:val="clear" w:color="auto" w:fill="auto"/>
          </w:tcPr>
          <w:p w14:paraId="060B7DF5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Db-Ⅳ-2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青春期身心變化的調適與性衝動健康因應的策略。</w:t>
            </w:r>
          </w:p>
          <w:p w14:paraId="0E87E9FF" w14:textId="01EBC10D" w:rsidR="0056479F" w:rsidRPr="000A1998" w:rsidRDefault="0056479F" w:rsidP="000A199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Db-Ⅳ-3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多元的性別特質、角色與</w:t>
            </w:r>
            <w:proofErr w:type="gramStart"/>
            <w:r w:rsidRPr="000A1998">
              <w:rPr>
                <w:rFonts w:ascii="Times New Roman" w:eastAsia="標楷體" w:hAnsi="Times New Roman" w:cs="Times New Roman"/>
                <w:szCs w:val="24"/>
              </w:rPr>
              <w:t>不</w:t>
            </w:r>
            <w:proofErr w:type="gramEnd"/>
            <w:r w:rsidRPr="000A1998">
              <w:rPr>
                <w:rFonts w:ascii="Times New Roman" w:eastAsia="標楷體" w:hAnsi="Times New Roman" w:cs="Times New Roman"/>
                <w:szCs w:val="24"/>
              </w:rPr>
              <w:t>同性傾向的尊重態度。</w:t>
            </w:r>
          </w:p>
        </w:tc>
        <w:tc>
          <w:tcPr>
            <w:tcW w:w="2693" w:type="dxa"/>
            <w:shd w:val="clear" w:color="auto" w:fill="auto"/>
          </w:tcPr>
          <w:p w14:paraId="4C59C72B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理解青春期心理健康的概念。</w:t>
            </w:r>
          </w:p>
          <w:p w14:paraId="2B3AA659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認識青春期心理變化的調適與因應策略。</w:t>
            </w:r>
          </w:p>
          <w:p w14:paraId="040C7A21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認識與實踐生活技能，以調適與修正不同青春期心理健康的情境。</w:t>
            </w:r>
          </w:p>
          <w:p w14:paraId="0F28A4D8" w14:textId="6DB5F6A3" w:rsidR="0056479F" w:rsidRPr="000A1998" w:rsidRDefault="0056479F" w:rsidP="000A199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4.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理解、認識與尊重多元性別特質與角色。</w:t>
            </w:r>
          </w:p>
        </w:tc>
        <w:tc>
          <w:tcPr>
            <w:tcW w:w="1559" w:type="dxa"/>
            <w:shd w:val="clear" w:color="auto" w:fill="auto"/>
          </w:tcPr>
          <w:p w14:paraId="78C3C352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上課參與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小組討論</w:t>
            </w:r>
          </w:p>
          <w:p w14:paraId="2548B7B4" w14:textId="09292797" w:rsidR="0056479F" w:rsidRPr="000A1998" w:rsidRDefault="0056479F" w:rsidP="000A199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紙筆測驗</w:t>
            </w:r>
          </w:p>
        </w:tc>
        <w:tc>
          <w:tcPr>
            <w:tcW w:w="1276" w:type="dxa"/>
            <w:shd w:val="clear" w:color="auto" w:fill="auto"/>
          </w:tcPr>
          <w:p w14:paraId="6034408D" w14:textId="2C389B5C" w:rsidR="0056479F" w:rsidRPr="000A1998" w:rsidRDefault="0056479F" w:rsidP="0033582F">
            <w:pP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性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 xml:space="preserve">J1 </w:t>
            </w:r>
          </w:p>
          <w:p w14:paraId="4F9D4C4B" w14:textId="12ACE514" w:rsidR="0056479F" w:rsidRPr="000A1998" w:rsidRDefault="0056479F" w:rsidP="0033582F">
            <w:pP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性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J3</w:t>
            </w:r>
          </w:p>
          <w:p w14:paraId="6084C8BD" w14:textId="6D0E6DB8" w:rsidR="0056479F" w:rsidRPr="000A1998" w:rsidRDefault="0056479F" w:rsidP="0033582F">
            <w:pP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性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 xml:space="preserve">J6 </w:t>
            </w:r>
          </w:p>
          <w:p w14:paraId="184AFB75" w14:textId="77777777" w:rsidR="0056479F" w:rsidRPr="000A1998" w:rsidRDefault="0056479F" w:rsidP="0056479F">
            <w:pP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性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J11</w:t>
            </w:r>
          </w:p>
          <w:p w14:paraId="71BC47EF" w14:textId="2618059B" w:rsidR="0056479F" w:rsidRPr="000A1998" w:rsidRDefault="0056479F" w:rsidP="0056479F">
            <w:pP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0A1998">
              <w:rPr>
                <w:rFonts w:ascii="Times New Roman" w:eastAsia="標楷體" w:hAnsi="Times New Roman" w:cs="Times New Roman"/>
                <w:szCs w:val="24"/>
              </w:rPr>
              <w:t>涯</w:t>
            </w:r>
            <w:proofErr w:type="gramEnd"/>
            <w:r w:rsidRPr="000A1998">
              <w:rPr>
                <w:rFonts w:ascii="Times New Roman" w:eastAsia="標楷體" w:hAnsi="Times New Roman" w:cs="Times New Roman"/>
                <w:szCs w:val="24"/>
              </w:rPr>
              <w:t>J4</w:t>
            </w:r>
          </w:p>
        </w:tc>
        <w:tc>
          <w:tcPr>
            <w:tcW w:w="1417" w:type="dxa"/>
            <w:shd w:val="clear" w:color="auto" w:fill="auto"/>
          </w:tcPr>
          <w:p w14:paraId="5F2089F8" w14:textId="77777777" w:rsidR="0056479F" w:rsidRPr="000A1998" w:rsidRDefault="0056479F" w:rsidP="00D3718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56479F" w:rsidRPr="000A1998" w14:paraId="70C61706" w14:textId="77777777" w:rsidTr="008139CA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55954976" w14:textId="77777777" w:rsidR="0056479F" w:rsidRPr="000A1998" w:rsidRDefault="0056479F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第十六</w:t>
            </w:r>
            <w:proofErr w:type="gramStart"/>
            <w:r w:rsidRPr="000A1998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4A0B7F4C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單元</w:t>
            </w:r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3</w:t>
            </w:r>
          </w:p>
          <w:p w14:paraId="361F7056" w14:textId="77777777" w:rsidR="0056479F" w:rsidRPr="000A1998" w:rsidRDefault="0056479F" w:rsidP="000A19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健康「食」行力</w:t>
            </w:r>
          </w:p>
          <w:p w14:paraId="6F255208" w14:textId="77777777" w:rsidR="0056479F" w:rsidRPr="000A1998" w:rsidRDefault="0056479F" w:rsidP="000A19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第</w:t>
            </w:r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1</w:t>
            </w:r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章</w:t>
            </w:r>
          </w:p>
          <w:p w14:paraId="5B3012CD" w14:textId="05C8DEFE" w:rsidR="0056479F" w:rsidRPr="000A1998" w:rsidRDefault="0056479F" w:rsidP="000A199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吃出好「食」力</w:t>
            </w:r>
          </w:p>
        </w:tc>
        <w:tc>
          <w:tcPr>
            <w:tcW w:w="3118" w:type="dxa"/>
            <w:shd w:val="clear" w:color="auto" w:fill="auto"/>
          </w:tcPr>
          <w:p w14:paraId="061F60E9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1a-Ⅳ-3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評估內在與外在的行為對健康造成的衝擊與風險。</w:t>
            </w:r>
          </w:p>
          <w:p w14:paraId="7CD58BAE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1a-IV-4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理解促進健康生活的策略、資源與規範。</w:t>
            </w:r>
          </w:p>
          <w:p w14:paraId="275C8587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2b-IV-1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堅守健康的生活規範、態度與價值觀。</w:t>
            </w:r>
          </w:p>
          <w:p w14:paraId="5E4E21A1" w14:textId="237B5480" w:rsidR="0056479F" w:rsidRPr="000A1998" w:rsidRDefault="0056479F" w:rsidP="000A199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4a-IV-1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運用適切的健康資訊、產品與服務，擬定健康行動策略。</w:t>
            </w:r>
          </w:p>
        </w:tc>
        <w:tc>
          <w:tcPr>
            <w:tcW w:w="2552" w:type="dxa"/>
            <w:shd w:val="clear" w:color="auto" w:fill="auto"/>
          </w:tcPr>
          <w:p w14:paraId="766D118D" w14:textId="4D657EC7" w:rsidR="0056479F" w:rsidRPr="000A1998" w:rsidRDefault="0056479F" w:rsidP="000A199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Ea-Ⅳ-1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飲食的源頭管理與健康的外食。</w:t>
            </w:r>
          </w:p>
        </w:tc>
        <w:tc>
          <w:tcPr>
            <w:tcW w:w="2693" w:type="dxa"/>
            <w:shd w:val="clear" w:color="auto" w:fill="auto"/>
          </w:tcPr>
          <w:p w14:paraId="49BD6EAF" w14:textId="77777777" w:rsidR="0056479F" w:rsidRPr="000A1998" w:rsidRDefault="0056479F" w:rsidP="000A19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認識青春期的營養需求以及理解飲食指南的內容，並能在生活當中實踐。</w:t>
            </w:r>
          </w:p>
          <w:p w14:paraId="034C19FA" w14:textId="77777777" w:rsidR="0056479F" w:rsidRPr="000A1998" w:rsidRDefault="0056479F" w:rsidP="000A19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在選購外食時，能夠注意到並理解食品標示和營養標示的內容。</w:t>
            </w:r>
          </w:p>
          <w:p w14:paraId="514735EC" w14:textId="198D3C9A" w:rsidR="0056479F" w:rsidRPr="000A1998" w:rsidRDefault="0056479F" w:rsidP="000A199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能夠選擇符合自身需求，即符合健康取向的產品。</w:t>
            </w:r>
          </w:p>
        </w:tc>
        <w:tc>
          <w:tcPr>
            <w:tcW w:w="1559" w:type="dxa"/>
            <w:shd w:val="clear" w:color="auto" w:fill="auto"/>
          </w:tcPr>
          <w:p w14:paraId="5A5A9CF0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上課參與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小組討論</w:t>
            </w:r>
          </w:p>
          <w:p w14:paraId="33EC878F" w14:textId="77777777" w:rsidR="0056479F" w:rsidRPr="000A1998" w:rsidRDefault="0056479F" w:rsidP="000A199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14195736" w14:textId="77777777" w:rsidR="0056479F" w:rsidRPr="000A1998" w:rsidRDefault="0056479F" w:rsidP="00D3718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2B33796D" w14:textId="77777777" w:rsidR="0056479F" w:rsidRPr="000A1998" w:rsidRDefault="0056479F" w:rsidP="00D3718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56479F" w:rsidRPr="000A1998" w14:paraId="3BC3F6A8" w14:textId="77777777" w:rsidTr="008139CA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7A6E2581" w14:textId="77777777" w:rsidR="0056479F" w:rsidRPr="000A1998" w:rsidRDefault="0056479F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lastRenderedPageBreak/>
              <w:t>第十七</w:t>
            </w:r>
            <w:proofErr w:type="gramStart"/>
            <w:r w:rsidRPr="000A1998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61438E7C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單元</w:t>
            </w:r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3</w:t>
            </w:r>
          </w:p>
          <w:p w14:paraId="77BE0914" w14:textId="77777777" w:rsidR="0056479F" w:rsidRPr="000A1998" w:rsidRDefault="0056479F" w:rsidP="000A19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健康「食」行力</w:t>
            </w:r>
          </w:p>
          <w:p w14:paraId="506F42E5" w14:textId="77777777" w:rsidR="0056479F" w:rsidRPr="000A1998" w:rsidRDefault="0056479F" w:rsidP="000A19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第</w:t>
            </w:r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1</w:t>
            </w:r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章</w:t>
            </w:r>
          </w:p>
          <w:p w14:paraId="6EA1CE74" w14:textId="57662421" w:rsidR="0056479F" w:rsidRPr="000A1998" w:rsidRDefault="0056479F" w:rsidP="000A199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吃出好「食」力</w:t>
            </w:r>
          </w:p>
        </w:tc>
        <w:tc>
          <w:tcPr>
            <w:tcW w:w="3118" w:type="dxa"/>
            <w:shd w:val="clear" w:color="auto" w:fill="auto"/>
          </w:tcPr>
          <w:p w14:paraId="0484F722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1a-Ⅳ-3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評估內在與外在的行為對健康造成的衝擊與風險。</w:t>
            </w:r>
          </w:p>
          <w:p w14:paraId="7C099177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1a-IV-4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理解促進健康生活的策略、資源與規範。</w:t>
            </w:r>
          </w:p>
          <w:p w14:paraId="161E7253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2b-IV-1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堅守健康的生活規範、態度與價值觀。</w:t>
            </w:r>
          </w:p>
          <w:p w14:paraId="507A3D70" w14:textId="2914A9CE" w:rsidR="0056479F" w:rsidRPr="000A1998" w:rsidRDefault="0056479F" w:rsidP="000A199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4a-IV-1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運用適切的健康資訊、產品與服務，擬定健康行動策略。</w:t>
            </w:r>
          </w:p>
        </w:tc>
        <w:tc>
          <w:tcPr>
            <w:tcW w:w="2552" w:type="dxa"/>
            <w:shd w:val="clear" w:color="auto" w:fill="auto"/>
          </w:tcPr>
          <w:p w14:paraId="7C93D0EB" w14:textId="18C2FA89" w:rsidR="0056479F" w:rsidRPr="000A1998" w:rsidRDefault="0056479F" w:rsidP="000A199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Ea-Ⅳ-1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飲食的源頭管理與健康的外食。</w:t>
            </w:r>
          </w:p>
        </w:tc>
        <w:tc>
          <w:tcPr>
            <w:tcW w:w="2693" w:type="dxa"/>
            <w:shd w:val="clear" w:color="auto" w:fill="auto"/>
          </w:tcPr>
          <w:p w14:paraId="0B12242D" w14:textId="77777777" w:rsidR="0056479F" w:rsidRPr="000A1998" w:rsidRDefault="0056479F" w:rsidP="000A19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認識青春期的營養需求以及理解飲食指南的內容，並能在生活當中實踐。</w:t>
            </w:r>
          </w:p>
          <w:p w14:paraId="520293FC" w14:textId="77777777" w:rsidR="0056479F" w:rsidRPr="000A1998" w:rsidRDefault="0056479F" w:rsidP="000A19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在選購外食時，能夠注意到並理解食品標示和營養標示的內容。</w:t>
            </w:r>
          </w:p>
          <w:p w14:paraId="4DC2C267" w14:textId="47F408E2" w:rsidR="0056479F" w:rsidRPr="000A1998" w:rsidRDefault="0056479F" w:rsidP="000A199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能夠選擇符合自身需求，即符合健康取向的產品。</w:t>
            </w:r>
          </w:p>
        </w:tc>
        <w:tc>
          <w:tcPr>
            <w:tcW w:w="1559" w:type="dxa"/>
            <w:shd w:val="clear" w:color="auto" w:fill="auto"/>
          </w:tcPr>
          <w:p w14:paraId="43A8CD26" w14:textId="780593E0" w:rsidR="0056479F" w:rsidRPr="000A1998" w:rsidRDefault="0056479F" w:rsidP="000A199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上課參與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小組討論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資料蒐集與整理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觀察記錄</w:t>
            </w:r>
          </w:p>
        </w:tc>
        <w:tc>
          <w:tcPr>
            <w:tcW w:w="1276" w:type="dxa"/>
            <w:shd w:val="clear" w:color="auto" w:fill="auto"/>
          </w:tcPr>
          <w:p w14:paraId="3DD2FB94" w14:textId="77777777" w:rsidR="0056479F" w:rsidRPr="000A1998" w:rsidRDefault="0056479F" w:rsidP="00D3718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620A2F43" w14:textId="77777777" w:rsidR="0056479F" w:rsidRPr="000A1998" w:rsidRDefault="0056479F" w:rsidP="00D3718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56479F" w:rsidRPr="000A1998" w14:paraId="7C0B9EAD" w14:textId="77777777" w:rsidTr="008139CA">
        <w:trPr>
          <w:trHeight w:val="342"/>
        </w:trPr>
        <w:tc>
          <w:tcPr>
            <w:tcW w:w="1418" w:type="dxa"/>
            <w:shd w:val="clear" w:color="auto" w:fill="auto"/>
            <w:vAlign w:val="center"/>
          </w:tcPr>
          <w:p w14:paraId="67DA5249" w14:textId="77777777" w:rsidR="0056479F" w:rsidRPr="000A1998" w:rsidRDefault="0056479F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第十八</w:t>
            </w:r>
            <w:proofErr w:type="gramStart"/>
            <w:r w:rsidRPr="000A1998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0906E70C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單元</w:t>
            </w:r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3</w:t>
            </w:r>
          </w:p>
          <w:p w14:paraId="68DA75C6" w14:textId="77777777" w:rsidR="0056479F" w:rsidRPr="000A1998" w:rsidRDefault="0056479F" w:rsidP="000A19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健康「食」行力</w:t>
            </w:r>
          </w:p>
          <w:p w14:paraId="1FE51289" w14:textId="77777777" w:rsidR="0056479F" w:rsidRPr="000A1998" w:rsidRDefault="0056479F" w:rsidP="000A19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第</w:t>
            </w:r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1</w:t>
            </w:r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章</w:t>
            </w:r>
          </w:p>
          <w:p w14:paraId="3D93B0C2" w14:textId="3204D0EF" w:rsidR="0056479F" w:rsidRPr="000A1998" w:rsidRDefault="0056479F" w:rsidP="000A199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吃出好「食」力</w:t>
            </w:r>
          </w:p>
        </w:tc>
        <w:tc>
          <w:tcPr>
            <w:tcW w:w="3118" w:type="dxa"/>
            <w:shd w:val="clear" w:color="auto" w:fill="auto"/>
          </w:tcPr>
          <w:p w14:paraId="7DD03F61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1a-Ⅳ-3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評估內在與外在的行為對健康造成的衝擊與風險。</w:t>
            </w:r>
          </w:p>
          <w:p w14:paraId="391C7548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1a-IV-4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理解促進健康生活的策略、資源與規範。</w:t>
            </w:r>
          </w:p>
          <w:p w14:paraId="13CC2D8A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2b-IV-1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堅守健康的生活規範、態度與價值觀。</w:t>
            </w:r>
          </w:p>
          <w:p w14:paraId="65F0CE14" w14:textId="1AFBCD91" w:rsidR="0056479F" w:rsidRPr="000A1998" w:rsidRDefault="0056479F" w:rsidP="000A199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4a-IV-1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運用適切的健康資訊、產品與服務，擬定健康行動策略。</w:t>
            </w:r>
          </w:p>
        </w:tc>
        <w:tc>
          <w:tcPr>
            <w:tcW w:w="2552" w:type="dxa"/>
            <w:shd w:val="clear" w:color="auto" w:fill="auto"/>
          </w:tcPr>
          <w:p w14:paraId="621EB9AB" w14:textId="490A03A0" w:rsidR="0056479F" w:rsidRPr="000A1998" w:rsidRDefault="0056479F" w:rsidP="000A199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Ea-Ⅳ-1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飲食的源頭管理與健康的外食。</w:t>
            </w:r>
          </w:p>
        </w:tc>
        <w:tc>
          <w:tcPr>
            <w:tcW w:w="2693" w:type="dxa"/>
            <w:shd w:val="clear" w:color="auto" w:fill="auto"/>
          </w:tcPr>
          <w:p w14:paraId="2039E3B3" w14:textId="77777777" w:rsidR="0056479F" w:rsidRPr="000A1998" w:rsidRDefault="0056479F" w:rsidP="000A19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認識青春期的營養需求以及理解飲食指南的內容，並能在生活當中實踐。</w:t>
            </w:r>
          </w:p>
          <w:p w14:paraId="67E103F2" w14:textId="77777777" w:rsidR="0056479F" w:rsidRPr="000A1998" w:rsidRDefault="0056479F" w:rsidP="000A19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在選購外食時，能夠注意到並理解食品標示和營養標示的內容。</w:t>
            </w:r>
          </w:p>
          <w:p w14:paraId="4FC5BE3F" w14:textId="3E61446A" w:rsidR="0056479F" w:rsidRPr="000A1998" w:rsidRDefault="0056479F" w:rsidP="000A199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能夠選擇符合自身需求，即符合健康取向的產品。</w:t>
            </w:r>
          </w:p>
        </w:tc>
        <w:tc>
          <w:tcPr>
            <w:tcW w:w="1559" w:type="dxa"/>
            <w:shd w:val="clear" w:color="auto" w:fill="auto"/>
          </w:tcPr>
          <w:p w14:paraId="70204AA7" w14:textId="348A66C2" w:rsidR="0056479F" w:rsidRPr="000A1998" w:rsidRDefault="0056479F" w:rsidP="000A199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紙筆測驗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分組報告</w:t>
            </w:r>
          </w:p>
        </w:tc>
        <w:tc>
          <w:tcPr>
            <w:tcW w:w="1276" w:type="dxa"/>
            <w:shd w:val="clear" w:color="auto" w:fill="auto"/>
          </w:tcPr>
          <w:p w14:paraId="21DCEBB8" w14:textId="77777777" w:rsidR="0056479F" w:rsidRPr="000A1998" w:rsidRDefault="0056479F" w:rsidP="00D3718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334BBFD8" w14:textId="77777777" w:rsidR="0056479F" w:rsidRPr="000A1998" w:rsidRDefault="0056479F" w:rsidP="00D3718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56479F" w:rsidRPr="000A1998" w14:paraId="7B57B090" w14:textId="77777777" w:rsidTr="008139CA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64D3518D" w14:textId="77777777" w:rsidR="0056479F" w:rsidRPr="000A1998" w:rsidRDefault="0056479F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第十九</w:t>
            </w:r>
            <w:proofErr w:type="gramStart"/>
            <w:r w:rsidRPr="000A1998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3C94E88F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單元</w:t>
            </w:r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3</w:t>
            </w:r>
          </w:p>
          <w:p w14:paraId="37AA85C0" w14:textId="77777777" w:rsidR="0056479F" w:rsidRPr="000A1998" w:rsidRDefault="0056479F" w:rsidP="000A19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健康「食」行力</w:t>
            </w:r>
          </w:p>
          <w:p w14:paraId="23D9DB63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第</w:t>
            </w:r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2</w:t>
            </w:r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章</w:t>
            </w:r>
          </w:p>
          <w:p w14:paraId="19EC6E0F" w14:textId="77C22720" w:rsidR="0056479F" w:rsidRPr="000A1998" w:rsidRDefault="0056479F" w:rsidP="000A199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「食」在安心</w:t>
            </w:r>
          </w:p>
        </w:tc>
        <w:tc>
          <w:tcPr>
            <w:tcW w:w="3118" w:type="dxa"/>
            <w:shd w:val="clear" w:color="auto" w:fill="auto"/>
          </w:tcPr>
          <w:p w14:paraId="6E63DF5F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1a-Ⅳ-3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評估內在與外在的行為對健康造成的衝擊與風險。</w:t>
            </w:r>
          </w:p>
          <w:p w14:paraId="087D3D52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3a-IV-2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因應不同的生活情境進行調適並修正，持續表現健康技能。</w:t>
            </w:r>
          </w:p>
          <w:p w14:paraId="1E46F524" w14:textId="47A6255E" w:rsidR="0056479F" w:rsidRPr="000A1998" w:rsidRDefault="0056479F" w:rsidP="000A199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lastRenderedPageBreak/>
              <w:t>4a-IV-3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持續地執行促進健康及減少健康風險的行動。</w:t>
            </w:r>
          </w:p>
        </w:tc>
        <w:tc>
          <w:tcPr>
            <w:tcW w:w="2552" w:type="dxa"/>
            <w:shd w:val="clear" w:color="auto" w:fill="auto"/>
          </w:tcPr>
          <w:p w14:paraId="233728B1" w14:textId="4BF451ED" w:rsidR="0056479F" w:rsidRPr="000A1998" w:rsidRDefault="0056479F" w:rsidP="000A199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lastRenderedPageBreak/>
              <w:t>Ea-Ⅳ-2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飲食安全評估方式、改善策略與食物中毒預防處理方法。</w:t>
            </w:r>
          </w:p>
        </w:tc>
        <w:tc>
          <w:tcPr>
            <w:tcW w:w="2693" w:type="dxa"/>
            <w:shd w:val="clear" w:color="auto" w:fill="auto"/>
          </w:tcPr>
          <w:p w14:paraId="76F7D593" w14:textId="77777777" w:rsidR="0056479F" w:rsidRPr="000A1998" w:rsidRDefault="0056479F" w:rsidP="000A19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了解食物中毒發生的原因、預防方法。</w:t>
            </w:r>
          </w:p>
          <w:p w14:paraId="1CC9587F" w14:textId="77777777" w:rsidR="0056479F" w:rsidRPr="000A1998" w:rsidRDefault="0056479F" w:rsidP="000A19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觀察、發現周遭不安全的飲食習慣或環境。</w:t>
            </w:r>
          </w:p>
          <w:p w14:paraId="1620D423" w14:textId="7354CFC8" w:rsidR="0056479F" w:rsidRPr="000A1998" w:rsidRDefault="0056479F" w:rsidP="000A199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改善不安全的飲食衛生習慣達到預防食物中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lastRenderedPageBreak/>
              <w:t>毒的效果。</w:t>
            </w:r>
          </w:p>
        </w:tc>
        <w:tc>
          <w:tcPr>
            <w:tcW w:w="1559" w:type="dxa"/>
            <w:shd w:val="clear" w:color="auto" w:fill="auto"/>
          </w:tcPr>
          <w:p w14:paraId="17B42F15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lastRenderedPageBreak/>
              <w:t>上課參與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小組討論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資料蒐集與整理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觀察記錄</w:t>
            </w:r>
          </w:p>
          <w:p w14:paraId="04770149" w14:textId="77777777" w:rsidR="0056479F" w:rsidRPr="000A1998" w:rsidRDefault="0056479F" w:rsidP="000A199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2FA4AC25" w14:textId="77777777" w:rsidR="0056479F" w:rsidRPr="000A1998" w:rsidRDefault="0056479F" w:rsidP="0056479F">
            <w:pP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安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J3</w:t>
            </w:r>
          </w:p>
          <w:p w14:paraId="6478F455" w14:textId="7903273C" w:rsidR="0056479F" w:rsidRPr="000A1998" w:rsidRDefault="0056479F" w:rsidP="0056479F">
            <w:pP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安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J4</w:t>
            </w:r>
          </w:p>
        </w:tc>
        <w:tc>
          <w:tcPr>
            <w:tcW w:w="1417" w:type="dxa"/>
            <w:shd w:val="clear" w:color="auto" w:fill="auto"/>
          </w:tcPr>
          <w:p w14:paraId="0F423E2B" w14:textId="77777777" w:rsidR="0056479F" w:rsidRPr="000A1998" w:rsidRDefault="0056479F" w:rsidP="00D3718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56479F" w:rsidRPr="000A1998" w14:paraId="7B8EB692" w14:textId="77777777" w:rsidTr="008139CA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24108088" w14:textId="77777777" w:rsidR="0056479F" w:rsidRPr="000A1998" w:rsidRDefault="0056479F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第二十</w:t>
            </w:r>
            <w:proofErr w:type="gramStart"/>
            <w:r w:rsidRPr="000A1998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  <w:p w14:paraId="6E1D8650" w14:textId="281F9D47" w:rsidR="0056479F" w:rsidRPr="000A1998" w:rsidRDefault="0056479F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color w:val="FF0000"/>
                <w:szCs w:val="24"/>
              </w:rPr>
              <w:t>(</w:t>
            </w:r>
            <w:r w:rsidRPr="000A1998">
              <w:rPr>
                <w:rFonts w:ascii="Times New Roman" w:eastAsia="標楷體" w:hAnsi="Times New Roman" w:cs="Times New Roman"/>
                <w:color w:val="FF0000"/>
                <w:szCs w:val="24"/>
              </w:rPr>
              <w:t>段考</w:t>
            </w:r>
            <w:proofErr w:type="gramStart"/>
            <w:r w:rsidRPr="000A1998">
              <w:rPr>
                <w:rFonts w:ascii="Times New Roman" w:eastAsia="標楷體" w:hAnsi="Times New Roman" w:cs="Times New Roman"/>
                <w:color w:val="FF0000"/>
                <w:szCs w:val="24"/>
              </w:rPr>
              <w:t>週</w:t>
            </w:r>
            <w:proofErr w:type="gramEnd"/>
            <w:r w:rsidRPr="000A1998">
              <w:rPr>
                <w:rFonts w:ascii="Times New Roman" w:eastAsia="標楷體" w:hAnsi="Times New Roman" w:cs="Times New Roman"/>
                <w:color w:val="FF0000"/>
                <w:szCs w:val="24"/>
              </w:rPr>
              <w:t>)</w:t>
            </w:r>
          </w:p>
        </w:tc>
        <w:tc>
          <w:tcPr>
            <w:tcW w:w="1845" w:type="dxa"/>
          </w:tcPr>
          <w:p w14:paraId="25342E53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單元</w:t>
            </w:r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3</w:t>
            </w:r>
          </w:p>
          <w:p w14:paraId="5DE1EAB6" w14:textId="77777777" w:rsidR="0056479F" w:rsidRPr="000A1998" w:rsidRDefault="0056479F" w:rsidP="000A19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健康「食」行力</w:t>
            </w:r>
          </w:p>
          <w:p w14:paraId="3EF629AD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第</w:t>
            </w:r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2</w:t>
            </w:r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章</w:t>
            </w:r>
          </w:p>
          <w:p w14:paraId="7DB68A98" w14:textId="04A9985C" w:rsidR="0056479F" w:rsidRPr="000A1998" w:rsidRDefault="0056479F" w:rsidP="000A199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「食」在安心</w:t>
            </w:r>
          </w:p>
        </w:tc>
        <w:tc>
          <w:tcPr>
            <w:tcW w:w="3118" w:type="dxa"/>
            <w:shd w:val="clear" w:color="auto" w:fill="auto"/>
          </w:tcPr>
          <w:p w14:paraId="7946B1F9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1a-Ⅳ-3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評估內在與外在的行為對健康造成的衝擊與風險。</w:t>
            </w:r>
          </w:p>
          <w:p w14:paraId="28269246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3a-IV-2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因應不同的生活情境進行調適並修正，持續表現健康技能。</w:t>
            </w:r>
          </w:p>
          <w:p w14:paraId="5EEFD9D6" w14:textId="6AC641CC" w:rsidR="0056479F" w:rsidRPr="000A1998" w:rsidRDefault="0056479F" w:rsidP="000A199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4a-IV-3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持續地執行促進健康及減少健康風險的行動。</w:t>
            </w:r>
          </w:p>
        </w:tc>
        <w:tc>
          <w:tcPr>
            <w:tcW w:w="2552" w:type="dxa"/>
            <w:shd w:val="clear" w:color="auto" w:fill="auto"/>
          </w:tcPr>
          <w:p w14:paraId="3284C0E2" w14:textId="52D71C0E" w:rsidR="0056479F" w:rsidRPr="000A1998" w:rsidRDefault="0056479F" w:rsidP="000A199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Ea-Ⅳ-2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飲食安全評估方式、改善策略與食物中毒預防處理方法。</w:t>
            </w:r>
          </w:p>
        </w:tc>
        <w:tc>
          <w:tcPr>
            <w:tcW w:w="2693" w:type="dxa"/>
            <w:shd w:val="clear" w:color="auto" w:fill="auto"/>
          </w:tcPr>
          <w:p w14:paraId="215C2320" w14:textId="77777777" w:rsidR="0056479F" w:rsidRPr="000A1998" w:rsidRDefault="0056479F" w:rsidP="000A19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了解食物中毒發生的原因、預防方法。</w:t>
            </w:r>
          </w:p>
          <w:p w14:paraId="66BC3486" w14:textId="77777777" w:rsidR="0056479F" w:rsidRPr="000A1998" w:rsidRDefault="0056479F" w:rsidP="000A19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觀察、發現周遭不安全的飲食習慣或環境。</w:t>
            </w:r>
          </w:p>
          <w:p w14:paraId="29E86549" w14:textId="5D37F7D5" w:rsidR="0056479F" w:rsidRPr="000A1998" w:rsidRDefault="0056479F" w:rsidP="000A199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改善不安全的飲食衛生習慣達到預防食物中毒的效果。</w:t>
            </w:r>
          </w:p>
        </w:tc>
        <w:tc>
          <w:tcPr>
            <w:tcW w:w="1559" w:type="dxa"/>
            <w:shd w:val="clear" w:color="auto" w:fill="auto"/>
          </w:tcPr>
          <w:p w14:paraId="53826A6D" w14:textId="472B8995" w:rsidR="0056479F" w:rsidRPr="000A1998" w:rsidRDefault="0056479F" w:rsidP="000A199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紙筆測驗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分組報告</w:t>
            </w:r>
          </w:p>
        </w:tc>
        <w:tc>
          <w:tcPr>
            <w:tcW w:w="1276" w:type="dxa"/>
            <w:shd w:val="clear" w:color="auto" w:fill="auto"/>
          </w:tcPr>
          <w:p w14:paraId="272229D1" w14:textId="77777777" w:rsidR="0056479F" w:rsidRPr="000A1998" w:rsidRDefault="0056479F" w:rsidP="0056479F">
            <w:pP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安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J3</w:t>
            </w:r>
          </w:p>
          <w:p w14:paraId="4D39A752" w14:textId="4B2A38CD" w:rsidR="0056479F" w:rsidRPr="000A1998" w:rsidRDefault="0056479F" w:rsidP="0056479F">
            <w:pP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安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 xml:space="preserve">J4 </w:t>
            </w:r>
          </w:p>
        </w:tc>
        <w:tc>
          <w:tcPr>
            <w:tcW w:w="1417" w:type="dxa"/>
            <w:shd w:val="clear" w:color="auto" w:fill="auto"/>
          </w:tcPr>
          <w:p w14:paraId="37D4D8D2" w14:textId="77777777" w:rsidR="0056479F" w:rsidRPr="000A1998" w:rsidRDefault="0056479F" w:rsidP="00D3718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56479F" w:rsidRPr="000A1998" w14:paraId="27FDD3A2" w14:textId="77777777" w:rsidTr="008139CA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2CFEE76A" w14:textId="0A5E439E" w:rsidR="0056479F" w:rsidRPr="000A1998" w:rsidRDefault="0056479F" w:rsidP="008139CA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第二十一</w:t>
            </w:r>
            <w:proofErr w:type="gramStart"/>
            <w:r w:rsidRPr="000A1998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5AFD6D5B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單元</w:t>
            </w:r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3</w:t>
            </w:r>
          </w:p>
          <w:p w14:paraId="475927CE" w14:textId="77777777" w:rsidR="0056479F" w:rsidRPr="000A1998" w:rsidRDefault="0056479F" w:rsidP="000A19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健康「食」行力</w:t>
            </w:r>
          </w:p>
          <w:p w14:paraId="4258EB51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第</w:t>
            </w:r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2</w:t>
            </w:r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章</w:t>
            </w:r>
          </w:p>
          <w:p w14:paraId="4A00A865" w14:textId="68486853" w:rsidR="0056479F" w:rsidRPr="000A1998" w:rsidRDefault="0056479F" w:rsidP="000A199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「食」在安心</w:t>
            </w:r>
          </w:p>
        </w:tc>
        <w:tc>
          <w:tcPr>
            <w:tcW w:w="3118" w:type="dxa"/>
            <w:shd w:val="clear" w:color="auto" w:fill="auto"/>
          </w:tcPr>
          <w:p w14:paraId="3CD7398E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1a-Ⅳ-3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評估內在與外在的行為對健康造成的衝擊與風險。</w:t>
            </w:r>
          </w:p>
          <w:p w14:paraId="27C7CAAA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3a-IV-2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因應不同的生活情境進行調適並修正，持續表現健康技能。</w:t>
            </w:r>
          </w:p>
          <w:p w14:paraId="16491132" w14:textId="36B69993" w:rsidR="0056479F" w:rsidRPr="000A1998" w:rsidRDefault="0056479F" w:rsidP="000A199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4a-IV-3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持續地執行促進健康及減少健康風險的行動。</w:t>
            </w:r>
          </w:p>
        </w:tc>
        <w:tc>
          <w:tcPr>
            <w:tcW w:w="2552" w:type="dxa"/>
            <w:shd w:val="clear" w:color="auto" w:fill="auto"/>
          </w:tcPr>
          <w:p w14:paraId="0C25713A" w14:textId="162E70A0" w:rsidR="0056479F" w:rsidRPr="000A1998" w:rsidRDefault="0056479F" w:rsidP="000A199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Ea-Ⅳ-2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飲食安全評估方式、改善策略與食物中毒預防處理方法。</w:t>
            </w:r>
          </w:p>
        </w:tc>
        <w:tc>
          <w:tcPr>
            <w:tcW w:w="2693" w:type="dxa"/>
            <w:shd w:val="clear" w:color="auto" w:fill="auto"/>
          </w:tcPr>
          <w:p w14:paraId="0EA363E6" w14:textId="77777777" w:rsidR="0056479F" w:rsidRPr="000A1998" w:rsidRDefault="0056479F" w:rsidP="000A19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了解食物中毒發生的原因、預防方法。</w:t>
            </w:r>
          </w:p>
          <w:p w14:paraId="2D3C23C1" w14:textId="77777777" w:rsidR="0056479F" w:rsidRPr="000A1998" w:rsidRDefault="0056479F" w:rsidP="000A19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觀察、發現周遭不安全的飲食習慣或環境。</w:t>
            </w:r>
          </w:p>
          <w:p w14:paraId="13756B2E" w14:textId="77347B9A" w:rsidR="0056479F" w:rsidRPr="000A1998" w:rsidRDefault="0056479F" w:rsidP="000A199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改善不安全的飲食衛生習慣達到預防食物中毒的效果。</w:t>
            </w:r>
          </w:p>
        </w:tc>
        <w:tc>
          <w:tcPr>
            <w:tcW w:w="1559" w:type="dxa"/>
            <w:shd w:val="clear" w:color="auto" w:fill="auto"/>
          </w:tcPr>
          <w:p w14:paraId="1A9D8487" w14:textId="3376B0A4" w:rsidR="0056479F" w:rsidRPr="000A1998" w:rsidRDefault="0056479F" w:rsidP="000A199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紙筆測驗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分組報告</w:t>
            </w:r>
          </w:p>
        </w:tc>
        <w:tc>
          <w:tcPr>
            <w:tcW w:w="1276" w:type="dxa"/>
            <w:shd w:val="clear" w:color="auto" w:fill="auto"/>
          </w:tcPr>
          <w:p w14:paraId="68255B98" w14:textId="77777777" w:rsidR="0056479F" w:rsidRPr="000A1998" w:rsidRDefault="0056479F" w:rsidP="0056479F">
            <w:pP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安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J3</w:t>
            </w:r>
          </w:p>
          <w:p w14:paraId="27F1E717" w14:textId="053AFE22" w:rsidR="0056479F" w:rsidRPr="000A1998" w:rsidRDefault="0056479F" w:rsidP="0056479F">
            <w:pP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安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J4</w:t>
            </w:r>
          </w:p>
        </w:tc>
        <w:tc>
          <w:tcPr>
            <w:tcW w:w="1417" w:type="dxa"/>
            <w:shd w:val="clear" w:color="auto" w:fill="auto"/>
          </w:tcPr>
          <w:p w14:paraId="063B321A" w14:textId="77777777" w:rsidR="0056479F" w:rsidRPr="000A1998" w:rsidRDefault="0056479F" w:rsidP="00D3718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</w:tbl>
    <w:p w14:paraId="6EBACA59" w14:textId="77777777" w:rsidR="00F66F7F" w:rsidRPr="0044799D" w:rsidRDefault="00F66F7F">
      <w:pPr>
        <w:rPr>
          <w:rFonts w:ascii="Times New Roman" w:eastAsia="標楷體" w:hAnsi="Times New Roman" w:cs="Times New Roman"/>
        </w:rPr>
        <w:sectPr w:rsidR="00F66F7F" w:rsidRPr="0044799D" w:rsidSect="000A1998">
          <w:footerReference w:type="default" r:id="rId8"/>
          <w:pgSz w:w="16838" w:h="11906" w:orient="landscape"/>
          <w:pgMar w:top="567" w:right="567" w:bottom="567" w:left="567" w:header="567" w:footer="567" w:gutter="0"/>
          <w:cols w:space="425"/>
          <w:docGrid w:type="lines" w:linePitch="360"/>
        </w:sectPr>
      </w:pPr>
    </w:p>
    <w:tbl>
      <w:tblPr>
        <w:tblW w:w="15878" w:type="dxa"/>
        <w:tblInd w:w="-1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418"/>
        <w:gridCol w:w="1845"/>
        <w:gridCol w:w="3118"/>
        <w:gridCol w:w="2552"/>
        <w:gridCol w:w="2693"/>
        <w:gridCol w:w="1559"/>
        <w:gridCol w:w="1276"/>
        <w:gridCol w:w="1417"/>
      </w:tblGrid>
      <w:tr w:rsidR="008139CA" w:rsidRPr="0044799D" w14:paraId="4CE71FA5" w14:textId="77777777" w:rsidTr="000A1998">
        <w:trPr>
          <w:trHeight w:val="593"/>
          <w:tblHeader/>
        </w:trPr>
        <w:tc>
          <w:tcPr>
            <w:tcW w:w="15878" w:type="dxa"/>
            <w:gridSpan w:val="8"/>
            <w:shd w:val="clear" w:color="auto" w:fill="CCFF99"/>
            <w:vAlign w:val="center"/>
          </w:tcPr>
          <w:p w14:paraId="750B4871" w14:textId="35D95DCC" w:rsidR="008139CA" w:rsidRPr="000A1998" w:rsidRDefault="008139CA" w:rsidP="00D37188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lastRenderedPageBreak/>
              <w:t>第二學期</w:t>
            </w:r>
          </w:p>
        </w:tc>
      </w:tr>
      <w:tr w:rsidR="00010C8B" w:rsidRPr="0044799D" w14:paraId="119F6A9C" w14:textId="77777777" w:rsidTr="000A1998">
        <w:trPr>
          <w:trHeight w:val="593"/>
          <w:tblHeader/>
        </w:trPr>
        <w:tc>
          <w:tcPr>
            <w:tcW w:w="1418" w:type="dxa"/>
            <w:vMerge w:val="restart"/>
            <w:shd w:val="clear" w:color="auto" w:fill="FFF2CC" w:themeFill="accent4" w:themeFillTint="33"/>
            <w:vAlign w:val="center"/>
          </w:tcPr>
          <w:p w14:paraId="72181898" w14:textId="6176CB37" w:rsidR="00010C8B" w:rsidRPr="000A1998" w:rsidRDefault="00010C8B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教學進度</w:t>
            </w:r>
          </w:p>
        </w:tc>
        <w:tc>
          <w:tcPr>
            <w:tcW w:w="1845" w:type="dxa"/>
            <w:vMerge w:val="restart"/>
            <w:shd w:val="clear" w:color="auto" w:fill="FFF2CC" w:themeFill="accent4" w:themeFillTint="33"/>
            <w:vAlign w:val="center"/>
          </w:tcPr>
          <w:p w14:paraId="2174815F" w14:textId="0CBFB6D8" w:rsidR="00010C8B" w:rsidRPr="000A1998" w:rsidRDefault="00010C8B" w:rsidP="00D37188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單元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/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主題名稱</w:t>
            </w:r>
          </w:p>
        </w:tc>
        <w:tc>
          <w:tcPr>
            <w:tcW w:w="5670" w:type="dxa"/>
            <w:gridSpan w:val="2"/>
            <w:shd w:val="clear" w:color="auto" w:fill="FFF2CC" w:themeFill="accent4" w:themeFillTint="33"/>
            <w:vAlign w:val="center"/>
          </w:tcPr>
          <w:p w14:paraId="0D93E09F" w14:textId="65E31C75" w:rsidR="00010C8B" w:rsidRPr="000A1998" w:rsidRDefault="00010C8B" w:rsidP="00D37188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學習重點</w:t>
            </w:r>
          </w:p>
        </w:tc>
        <w:tc>
          <w:tcPr>
            <w:tcW w:w="2693" w:type="dxa"/>
            <w:vMerge w:val="restart"/>
            <w:shd w:val="clear" w:color="auto" w:fill="FFF2CC" w:themeFill="accent4" w:themeFillTint="33"/>
            <w:vAlign w:val="center"/>
          </w:tcPr>
          <w:p w14:paraId="7D1CF5B2" w14:textId="7B430A92" w:rsidR="00010C8B" w:rsidRPr="000A1998" w:rsidRDefault="00010C8B" w:rsidP="00010C8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學習目標</w:t>
            </w:r>
          </w:p>
        </w:tc>
        <w:tc>
          <w:tcPr>
            <w:tcW w:w="1559" w:type="dxa"/>
            <w:vMerge w:val="restart"/>
            <w:shd w:val="clear" w:color="auto" w:fill="FFF2CC" w:themeFill="accent4" w:themeFillTint="33"/>
            <w:vAlign w:val="center"/>
          </w:tcPr>
          <w:p w14:paraId="5B0AA7DF" w14:textId="0D392B3C" w:rsidR="00010C8B" w:rsidRPr="000A1998" w:rsidRDefault="00010C8B" w:rsidP="00010C8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評量方式</w:t>
            </w:r>
          </w:p>
        </w:tc>
        <w:tc>
          <w:tcPr>
            <w:tcW w:w="1276" w:type="dxa"/>
            <w:vMerge w:val="restart"/>
            <w:shd w:val="clear" w:color="auto" w:fill="FFF2CC" w:themeFill="accent4" w:themeFillTint="33"/>
            <w:vAlign w:val="center"/>
          </w:tcPr>
          <w:p w14:paraId="42D6F9BE" w14:textId="4B88D0EA" w:rsidR="00010C8B" w:rsidRPr="000A1998" w:rsidRDefault="00010C8B" w:rsidP="00010C8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議題融入</w:t>
            </w:r>
          </w:p>
        </w:tc>
        <w:tc>
          <w:tcPr>
            <w:tcW w:w="1417" w:type="dxa"/>
            <w:vMerge w:val="restart"/>
            <w:shd w:val="clear" w:color="auto" w:fill="FFF2CC" w:themeFill="accent4" w:themeFillTint="33"/>
            <w:vAlign w:val="center"/>
          </w:tcPr>
          <w:p w14:paraId="3F3FEC1E" w14:textId="77777777" w:rsidR="00010C8B" w:rsidRPr="000A1998" w:rsidRDefault="00010C8B" w:rsidP="00010C8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0A1998">
              <w:rPr>
                <w:rFonts w:ascii="Times New Roman" w:eastAsia="標楷體" w:hAnsi="Times New Roman" w:cs="Times New Roman"/>
                <w:szCs w:val="24"/>
              </w:rPr>
              <w:t>混齡模式</w:t>
            </w:r>
            <w:proofErr w:type="gramEnd"/>
          </w:p>
          <w:p w14:paraId="125219FC" w14:textId="77777777" w:rsidR="00010C8B" w:rsidRPr="000A1998" w:rsidRDefault="00010C8B" w:rsidP="00010C8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或備註</w:t>
            </w:r>
          </w:p>
          <w:p w14:paraId="4C37BECC" w14:textId="72BB9F47" w:rsidR="00010C8B" w:rsidRPr="000A1998" w:rsidRDefault="00010C8B" w:rsidP="00010C8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無</w:t>
            </w:r>
            <w:proofErr w:type="gramStart"/>
            <w:r w:rsidRPr="000A1998">
              <w:rPr>
                <w:rFonts w:ascii="Times New Roman" w:eastAsia="標楷體" w:hAnsi="Times New Roman" w:cs="Times New Roman"/>
                <w:szCs w:val="24"/>
              </w:rPr>
              <w:t>則免填</w:t>
            </w:r>
            <w:proofErr w:type="gramEnd"/>
            <w:r w:rsidRPr="000A1998"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</w:tc>
      </w:tr>
      <w:tr w:rsidR="00010C8B" w:rsidRPr="0044799D" w14:paraId="5982054D" w14:textId="77777777" w:rsidTr="000A1998">
        <w:trPr>
          <w:trHeight w:val="593"/>
          <w:tblHeader/>
        </w:trPr>
        <w:tc>
          <w:tcPr>
            <w:tcW w:w="1418" w:type="dxa"/>
            <w:vMerge/>
            <w:shd w:val="clear" w:color="auto" w:fill="FFF2CC" w:themeFill="accent4" w:themeFillTint="33"/>
            <w:vAlign w:val="center"/>
          </w:tcPr>
          <w:p w14:paraId="1D92DCA0" w14:textId="77777777" w:rsidR="00010C8B" w:rsidRPr="000A1998" w:rsidRDefault="00010C8B" w:rsidP="00010C8B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845" w:type="dxa"/>
            <w:vMerge/>
            <w:shd w:val="clear" w:color="auto" w:fill="FFF2CC" w:themeFill="accent4" w:themeFillTint="33"/>
            <w:vAlign w:val="center"/>
          </w:tcPr>
          <w:p w14:paraId="2626B267" w14:textId="77777777" w:rsidR="00010C8B" w:rsidRPr="000A1998" w:rsidRDefault="00010C8B" w:rsidP="00010C8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3118" w:type="dxa"/>
            <w:shd w:val="clear" w:color="auto" w:fill="FFF2CC" w:themeFill="accent4" w:themeFillTint="33"/>
            <w:vAlign w:val="center"/>
          </w:tcPr>
          <w:p w14:paraId="189F91FB" w14:textId="510FCE17" w:rsidR="00010C8B" w:rsidRPr="000A1998" w:rsidRDefault="00010C8B" w:rsidP="00010C8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學習表現</w:t>
            </w:r>
          </w:p>
        </w:tc>
        <w:tc>
          <w:tcPr>
            <w:tcW w:w="2552" w:type="dxa"/>
            <w:shd w:val="clear" w:color="auto" w:fill="FFF2CC" w:themeFill="accent4" w:themeFillTint="33"/>
            <w:vAlign w:val="center"/>
          </w:tcPr>
          <w:p w14:paraId="3596EFD0" w14:textId="3393D054" w:rsidR="00010C8B" w:rsidRPr="000A1998" w:rsidRDefault="00010C8B" w:rsidP="00010C8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學習內容</w:t>
            </w:r>
          </w:p>
        </w:tc>
        <w:tc>
          <w:tcPr>
            <w:tcW w:w="2693" w:type="dxa"/>
            <w:vMerge/>
            <w:shd w:val="clear" w:color="auto" w:fill="FFF2CC" w:themeFill="accent4" w:themeFillTint="33"/>
            <w:vAlign w:val="center"/>
          </w:tcPr>
          <w:p w14:paraId="7A7AC298" w14:textId="49C73B84" w:rsidR="00010C8B" w:rsidRPr="000A1998" w:rsidRDefault="00010C8B" w:rsidP="00010C8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559" w:type="dxa"/>
            <w:vMerge/>
            <w:shd w:val="clear" w:color="auto" w:fill="FFF2CC" w:themeFill="accent4" w:themeFillTint="33"/>
            <w:vAlign w:val="center"/>
          </w:tcPr>
          <w:p w14:paraId="52883EB9" w14:textId="71B6CF3C" w:rsidR="00010C8B" w:rsidRPr="000A1998" w:rsidRDefault="00010C8B" w:rsidP="00010C8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  <w:vMerge/>
            <w:shd w:val="clear" w:color="auto" w:fill="FFF2CC" w:themeFill="accent4" w:themeFillTint="33"/>
            <w:vAlign w:val="center"/>
          </w:tcPr>
          <w:p w14:paraId="4FDB22A3" w14:textId="7832AFA2" w:rsidR="00010C8B" w:rsidRPr="000A1998" w:rsidRDefault="00010C8B" w:rsidP="00010C8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417" w:type="dxa"/>
            <w:vMerge/>
            <w:shd w:val="clear" w:color="auto" w:fill="FFF2CC" w:themeFill="accent4" w:themeFillTint="33"/>
            <w:vAlign w:val="center"/>
          </w:tcPr>
          <w:p w14:paraId="24CCA27B" w14:textId="6762400C" w:rsidR="00010C8B" w:rsidRPr="000A1998" w:rsidRDefault="00010C8B" w:rsidP="00010C8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56479F" w:rsidRPr="0044799D" w14:paraId="2D5584CF" w14:textId="77777777" w:rsidTr="008139CA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14:paraId="34F3CFD6" w14:textId="77777777" w:rsidR="0056479F" w:rsidRPr="000A1998" w:rsidRDefault="0056479F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第一</w:t>
            </w:r>
            <w:proofErr w:type="gramStart"/>
            <w:r w:rsidRPr="000A1998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1C0AE879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單元</w:t>
            </w:r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1</w:t>
            </w:r>
          </w:p>
          <w:p w14:paraId="69853DF3" w14:textId="77777777" w:rsidR="0056479F" w:rsidRPr="000A1998" w:rsidRDefault="0056479F" w:rsidP="000A19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proofErr w:type="gramStart"/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「癮</w:t>
            </w:r>
            <w:proofErr w:type="gramEnd"/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」形大危機</w:t>
            </w:r>
          </w:p>
          <w:p w14:paraId="37A684DF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第</w:t>
            </w:r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1</w:t>
            </w:r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章</w:t>
            </w:r>
          </w:p>
          <w:p w14:paraId="08790928" w14:textId="0A442094" w:rsidR="0056479F" w:rsidRPr="000A1998" w:rsidRDefault="0056479F" w:rsidP="000A199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菸</w:t>
            </w:r>
            <w:proofErr w:type="gramEnd"/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誤人生</w:t>
            </w:r>
          </w:p>
        </w:tc>
        <w:tc>
          <w:tcPr>
            <w:tcW w:w="3118" w:type="dxa"/>
            <w:shd w:val="clear" w:color="auto" w:fill="auto"/>
          </w:tcPr>
          <w:p w14:paraId="72A27EC4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1a-Ⅳ-3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評估內在與外在的行為對健康造成的衝擊與風險。</w:t>
            </w:r>
          </w:p>
          <w:p w14:paraId="5EE61D76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2a-IV-1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關注健康議題本土、國際現況與趨勢。</w:t>
            </w:r>
          </w:p>
          <w:p w14:paraId="3D05263D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2a-Ⅳ-2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自主思考健康問題所造成的威脅感與嚴重性。</w:t>
            </w:r>
          </w:p>
          <w:p w14:paraId="0998BAFE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3b-Ⅳ-4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因應不同的生活情境，善用各種生活技能，解決健康問題。</w:t>
            </w:r>
          </w:p>
          <w:p w14:paraId="21FCA285" w14:textId="434A6B07" w:rsidR="0056479F" w:rsidRPr="000A1998" w:rsidRDefault="0056479F" w:rsidP="000A199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4a-Ⅳ-1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運用適切的健康資訊、產品與服務，擬定健康行動策略。</w:t>
            </w:r>
          </w:p>
        </w:tc>
        <w:tc>
          <w:tcPr>
            <w:tcW w:w="2552" w:type="dxa"/>
            <w:shd w:val="clear" w:color="auto" w:fill="auto"/>
          </w:tcPr>
          <w:p w14:paraId="18F8D3B2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Bb-Ⅳ-3</w:t>
            </w:r>
            <w:proofErr w:type="gramStart"/>
            <w:r w:rsidRPr="000A1998">
              <w:rPr>
                <w:rFonts w:ascii="Times New Roman" w:eastAsia="標楷體" w:hAnsi="Times New Roman" w:cs="Times New Roman"/>
                <w:szCs w:val="24"/>
              </w:rPr>
              <w:t>菸</w:t>
            </w:r>
            <w:proofErr w:type="gramEnd"/>
            <w:r w:rsidRPr="000A1998">
              <w:rPr>
                <w:rFonts w:ascii="Times New Roman" w:eastAsia="標楷體" w:hAnsi="Times New Roman" w:cs="Times New Roman"/>
                <w:szCs w:val="24"/>
              </w:rPr>
              <w:t>、酒、檳榔、藥物的成分與成癮性，以及對個人身心健康與家庭、社會的影響。</w:t>
            </w:r>
          </w:p>
          <w:p w14:paraId="1CDE1993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Bb-Ⅳ-4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面對成癮物質的拒絕技巧與自我控制。</w:t>
            </w:r>
          </w:p>
          <w:p w14:paraId="63473C8D" w14:textId="0F87E1F0" w:rsidR="0056479F" w:rsidRPr="000A1998" w:rsidRDefault="0056479F" w:rsidP="000A199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Bb-Ⅳ-5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拒絕成癮物質的自主行動與支持性規範、戒治資源。</w:t>
            </w:r>
          </w:p>
        </w:tc>
        <w:tc>
          <w:tcPr>
            <w:tcW w:w="2693" w:type="dxa"/>
            <w:shd w:val="clear" w:color="auto" w:fill="auto"/>
          </w:tcPr>
          <w:p w14:paraId="6AF37D3E" w14:textId="77777777" w:rsidR="0056479F" w:rsidRPr="000A1998" w:rsidRDefault="0056479F" w:rsidP="000A19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評估抽菸行為對個人身心健康、家庭與社會的衝擊風險。</w:t>
            </w:r>
          </w:p>
          <w:p w14:paraId="1A189130" w14:textId="77777777" w:rsidR="0056479F" w:rsidRPr="000A1998" w:rsidRDefault="0056479F" w:rsidP="000A19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思考抽菸造成的威脅感與嚴重性。</w:t>
            </w:r>
          </w:p>
          <w:p w14:paraId="3B869403" w14:textId="77777777" w:rsidR="0056479F" w:rsidRPr="000A1998" w:rsidRDefault="0056479F" w:rsidP="000A19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因應不同的生活情境，善用拒絕技巧、自我控制並運用相關資源，以拒絕</w:t>
            </w:r>
            <w:proofErr w:type="gramStart"/>
            <w:r w:rsidRPr="000A1998">
              <w:rPr>
                <w:rFonts w:ascii="Times New Roman" w:eastAsia="標楷體" w:hAnsi="Times New Roman" w:cs="Times New Roman"/>
                <w:szCs w:val="24"/>
              </w:rPr>
              <w:t>菸</w:t>
            </w:r>
            <w:proofErr w:type="gramEnd"/>
            <w:r w:rsidRPr="000A1998">
              <w:rPr>
                <w:rFonts w:ascii="Times New Roman" w:eastAsia="標楷體" w:hAnsi="Times New Roman" w:cs="Times New Roman"/>
                <w:szCs w:val="24"/>
              </w:rPr>
              <w:t>品與</w:t>
            </w:r>
            <w:proofErr w:type="gramStart"/>
            <w:r w:rsidRPr="000A1998">
              <w:rPr>
                <w:rFonts w:ascii="Times New Roman" w:eastAsia="標楷體" w:hAnsi="Times New Roman" w:cs="Times New Roman"/>
                <w:szCs w:val="24"/>
              </w:rPr>
              <w:t>菸</w:t>
            </w:r>
            <w:proofErr w:type="gramEnd"/>
            <w:r w:rsidRPr="000A1998">
              <w:rPr>
                <w:rFonts w:ascii="Times New Roman" w:eastAsia="標楷體" w:hAnsi="Times New Roman" w:cs="Times New Roman"/>
                <w:szCs w:val="24"/>
              </w:rPr>
              <w:t>害。</w:t>
            </w:r>
          </w:p>
          <w:p w14:paraId="3EEADAC5" w14:textId="34E90C0F" w:rsidR="0056479F" w:rsidRPr="000A1998" w:rsidRDefault="0056479F" w:rsidP="000A199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4.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主動並公開表明個人對拒</w:t>
            </w:r>
            <w:proofErr w:type="gramStart"/>
            <w:r w:rsidRPr="000A1998">
              <w:rPr>
                <w:rFonts w:ascii="Times New Roman" w:eastAsia="標楷體" w:hAnsi="Times New Roman" w:cs="Times New Roman"/>
                <w:szCs w:val="24"/>
              </w:rPr>
              <w:t>菸</w:t>
            </w:r>
            <w:proofErr w:type="gramEnd"/>
            <w:r w:rsidRPr="000A1998">
              <w:rPr>
                <w:rFonts w:ascii="Times New Roman" w:eastAsia="標楷體" w:hAnsi="Times New Roman" w:cs="Times New Roman"/>
                <w:szCs w:val="24"/>
              </w:rPr>
              <w:t>行為的觀點及立場。</w:t>
            </w:r>
          </w:p>
        </w:tc>
        <w:tc>
          <w:tcPr>
            <w:tcW w:w="1559" w:type="dxa"/>
          </w:tcPr>
          <w:p w14:paraId="52D78079" w14:textId="6B807489" w:rsidR="0056479F" w:rsidRPr="000A1998" w:rsidRDefault="0056479F" w:rsidP="000A199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上課參與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小組討論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分組報告</w:t>
            </w:r>
          </w:p>
        </w:tc>
        <w:tc>
          <w:tcPr>
            <w:tcW w:w="1276" w:type="dxa"/>
            <w:shd w:val="clear" w:color="auto" w:fill="auto"/>
          </w:tcPr>
          <w:p w14:paraId="39BE2312" w14:textId="0A4398BA" w:rsidR="0056479F" w:rsidRPr="000A1998" w:rsidRDefault="0056479F" w:rsidP="0033582F">
            <w:pP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生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 xml:space="preserve">J5 </w:t>
            </w:r>
          </w:p>
          <w:p w14:paraId="5FC55C0D" w14:textId="77777777" w:rsidR="0056479F" w:rsidRPr="000A1998" w:rsidRDefault="0056479F" w:rsidP="0056479F">
            <w:pP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法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J3</w:t>
            </w:r>
          </w:p>
          <w:p w14:paraId="306871AF" w14:textId="3018768B" w:rsidR="0056479F" w:rsidRPr="000A1998" w:rsidRDefault="0056479F" w:rsidP="0056479F">
            <w:pP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/>
                <w:szCs w:val="24"/>
              </w:rPr>
              <w:t>法</w:t>
            </w:r>
            <w:r w:rsidRPr="000A1998">
              <w:rPr>
                <w:rFonts w:ascii="Times New Roman"/>
                <w:szCs w:val="24"/>
              </w:rPr>
              <w:t>J4</w:t>
            </w:r>
          </w:p>
        </w:tc>
        <w:tc>
          <w:tcPr>
            <w:tcW w:w="1417" w:type="dxa"/>
            <w:shd w:val="clear" w:color="auto" w:fill="auto"/>
          </w:tcPr>
          <w:p w14:paraId="31DE043E" w14:textId="77777777" w:rsidR="0056479F" w:rsidRPr="000A1998" w:rsidRDefault="0056479F" w:rsidP="00D3718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56479F" w:rsidRPr="00D666C1" w14:paraId="1B0B59E1" w14:textId="77777777" w:rsidTr="008139CA">
        <w:trPr>
          <w:trHeight w:val="50"/>
        </w:trPr>
        <w:tc>
          <w:tcPr>
            <w:tcW w:w="1418" w:type="dxa"/>
            <w:shd w:val="clear" w:color="auto" w:fill="FFFFFF"/>
            <w:vAlign w:val="center"/>
          </w:tcPr>
          <w:p w14:paraId="44D4BB36" w14:textId="24A0B873" w:rsidR="0056479F" w:rsidRPr="000A1998" w:rsidRDefault="0056479F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bCs/>
                <w:strike/>
                <w:color w:val="FF0000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bCs/>
                <w:szCs w:val="24"/>
              </w:rPr>
              <w:t>第二</w:t>
            </w:r>
            <w:proofErr w:type="gramStart"/>
            <w:r w:rsidRPr="000A1998">
              <w:rPr>
                <w:rFonts w:ascii="Times New Roman" w:eastAsia="標楷體" w:hAnsi="Times New Roman" w:cs="Times New Roman"/>
                <w:bCs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600EE13E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單元</w:t>
            </w:r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1</w:t>
            </w:r>
          </w:p>
          <w:p w14:paraId="35E3FDFC" w14:textId="77777777" w:rsidR="0056479F" w:rsidRPr="000A1998" w:rsidRDefault="0056479F" w:rsidP="000A19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proofErr w:type="gramStart"/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「癮</w:t>
            </w:r>
            <w:proofErr w:type="gramEnd"/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」形大危機</w:t>
            </w:r>
          </w:p>
          <w:p w14:paraId="06938D0F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第</w:t>
            </w:r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1</w:t>
            </w:r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章</w:t>
            </w:r>
          </w:p>
          <w:p w14:paraId="301EE16E" w14:textId="65972A20" w:rsidR="0056479F" w:rsidRPr="000A1998" w:rsidRDefault="0056479F" w:rsidP="000A1998">
            <w:pPr>
              <w:snapToGrid w:val="0"/>
              <w:jc w:val="both"/>
              <w:rPr>
                <w:rFonts w:ascii="Times New Roman" w:eastAsia="標楷體" w:hAnsi="Times New Roman" w:cs="Times New Roman"/>
                <w:b/>
                <w:bCs/>
                <w:color w:val="FF0000"/>
                <w:szCs w:val="24"/>
              </w:rPr>
            </w:pPr>
            <w:proofErr w:type="gramStart"/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菸</w:t>
            </w:r>
            <w:proofErr w:type="gramEnd"/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誤人生</w:t>
            </w:r>
          </w:p>
        </w:tc>
        <w:tc>
          <w:tcPr>
            <w:tcW w:w="3118" w:type="dxa"/>
            <w:shd w:val="clear" w:color="auto" w:fill="auto"/>
          </w:tcPr>
          <w:p w14:paraId="7337F7DF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1a-Ⅳ-3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評估內在與外在的行為對健康造成的衝擊與風險。</w:t>
            </w:r>
          </w:p>
          <w:p w14:paraId="452D1594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2a-IV-1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關注健康議題本土、國際現況與趨勢。</w:t>
            </w:r>
          </w:p>
          <w:p w14:paraId="6DA1BA6F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2a-Ⅳ-2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自主思考健康問題所造成的威脅感與嚴重性。</w:t>
            </w:r>
          </w:p>
          <w:p w14:paraId="707A3533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3b-Ⅳ-4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因應不同的生活情境，善用各種生活技能，解決健康問題。</w:t>
            </w:r>
          </w:p>
          <w:p w14:paraId="2BBB187F" w14:textId="1B57CF8E" w:rsidR="0056479F" w:rsidRPr="000A1998" w:rsidRDefault="0056479F" w:rsidP="000A1998">
            <w:pPr>
              <w:snapToGrid w:val="0"/>
              <w:jc w:val="both"/>
              <w:rPr>
                <w:rFonts w:ascii="Times New Roman" w:eastAsia="標楷體" w:hAnsi="Times New Roman" w:cs="Times New Roman"/>
                <w:b/>
                <w:bCs/>
                <w:color w:val="FF0000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4a-Ⅳ-1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運用適切的健康資訊、產品與服務，擬定健康行動策略。</w:t>
            </w:r>
          </w:p>
        </w:tc>
        <w:tc>
          <w:tcPr>
            <w:tcW w:w="2552" w:type="dxa"/>
            <w:shd w:val="clear" w:color="auto" w:fill="auto"/>
          </w:tcPr>
          <w:p w14:paraId="12C22EF7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Bb-Ⅳ-3</w:t>
            </w:r>
            <w:proofErr w:type="gramStart"/>
            <w:r w:rsidRPr="000A1998">
              <w:rPr>
                <w:rFonts w:ascii="Times New Roman" w:eastAsia="標楷體" w:hAnsi="Times New Roman" w:cs="Times New Roman"/>
                <w:szCs w:val="24"/>
              </w:rPr>
              <w:t>菸</w:t>
            </w:r>
            <w:proofErr w:type="gramEnd"/>
            <w:r w:rsidRPr="000A1998">
              <w:rPr>
                <w:rFonts w:ascii="Times New Roman" w:eastAsia="標楷體" w:hAnsi="Times New Roman" w:cs="Times New Roman"/>
                <w:szCs w:val="24"/>
              </w:rPr>
              <w:t>、酒、檳榔、藥物的成分與成癮性，以及對個人身心健康與家庭、社會的影響。</w:t>
            </w:r>
          </w:p>
          <w:p w14:paraId="3E906BEF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Bb-Ⅳ-4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面對成癮物質的拒絕技巧與自我控制。</w:t>
            </w:r>
          </w:p>
          <w:p w14:paraId="43A78A51" w14:textId="45897E20" w:rsidR="0056479F" w:rsidRPr="000A1998" w:rsidRDefault="0056479F" w:rsidP="000A1998">
            <w:pPr>
              <w:snapToGrid w:val="0"/>
              <w:jc w:val="both"/>
              <w:rPr>
                <w:rFonts w:ascii="Times New Roman" w:eastAsia="標楷體" w:hAnsi="Times New Roman" w:cs="Times New Roman"/>
                <w:b/>
                <w:bCs/>
                <w:color w:val="FF0000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Bb-Ⅳ-5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拒絕成癮物質的自主行動與支持性規範、戒治資源。</w:t>
            </w:r>
          </w:p>
        </w:tc>
        <w:tc>
          <w:tcPr>
            <w:tcW w:w="2693" w:type="dxa"/>
            <w:shd w:val="clear" w:color="auto" w:fill="auto"/>
          </w:tcPr>
          <w:p w14:paraId="46B86459" w14:textId="77777777" w:rsidR="0056479F" w:rsidRPr="000A1998" w:rsidRDefault="0056479F" w:rsidP="000A19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評估抽菸行為對個人身心健康、家庭與社會的衝擊風險。</w:t>
            </w:r>
          </w:p>
          <w:p w14:paraId="2AEE7231" w14:textId="77777777" w:rsidR="0056479F" w:rsidRPr="000A1998" w:rsidRDefault="0056479F" w:rsidP="000A19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思考抽菸造成的威脅感與嚴重性。</w:t>
            </w:r>
          </w:p>
          <w:p w14:paraId="189F7CB2" w14:textId="77777777" w:rsidR="0056479F" w:rsidRPr="000A1998" w:rsidRDefault="0056479F" w:rsidP="000A19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因應不同的生活情境，善用拒絕技巧、自我控制並運用相關資源，以拒絕</w:t>
            </w:r>
            <w:proofErr w:type="gramStart"/>
            <w:r w:rsidRPr="000A1998">
              <w:rPr>
                <w:rFonts w:ascii="Times New Roman" w:eastAsia="標楷體" w:hAnsi="Times New Roman" w:cs="Times New Roman"/>
                <w:szCs w:val="24"/>
              </w:rPr>
              <w:t>菸</w:t>
            </w:r>
            <w:proofErr w:type="gramEnd"/>
            <w:r w:rsidRPr="000A1998">
              <w:rPr>
                <w:rFonts w:ascii="Times New Roman" w:eastAsia="標楷體" w:hAnsi="Times New Roman" w:cs="Times New Roman"/>
                <w:szCs w:val="24"/>
              </w:rPr>
              <w:t>品與</w:t>
            </w:r>
            <w:proofErr w:type="gramStart"/>
            <w:r w:rsidRPr="000A1998">
              <w:rPr>
                <w:rFonts w:ascii="Times New Roman" w:eastAsia="標楷體" w:hAnsi="Times New Roman" w:cs="Times New Roman"/>
                <w:szCs w:val="24"/>
              </w:rPr>
              <w:t>菸</w:t>
            </w:r>
            <w:proofErr w:type="gramEnd"/>
            <w:r w:rsidRPr="000A1998">
              <w:rPr>
                <w:rFonts w:ascii="Times New Roman" w:eastAsia="標楷體" w:hAnsi="Times New Roman" w:cs="Times New Roman"/>
                <w:szCs w:val="24"/>
              </w:rPr>
              <w:t>害。</w:t>
            </w:r>
          </w:p>
          <w:p w14:paraId="0D721886" w14:textId="397F89AA" w:rsidR="0056479F" w:rsidRPr="000A1998" w:rsidRDefault="0056479F" w:rsidP="000A1998">
            <w:pPr>
              <w:snapToGrid w:val="0"/>
              <w:jc w:val="both"/>
              <w:rPr>
                <w:rFonts w:ascii="Times New Roman" w:eastAsia="標楷體" w:hAnsi="Times New Roman" w:cs="Times New Roman"/>
                <w:b/>
                <w:bCs/>
                <w:color w:val="FF0000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4.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主動並公開表明個人對拒</w:t>
            </w:r>
            <w:proofErr w:type="gramStart"/>
            <w:r w:rsidRPr="000A1998">
              <w:rPr>
                <w:rFonts w:ascii="Times New Roman" w:eastAsia="標楷體" w:hAnsi="Times New Roman" w:cs="Times New Roman"/>
                <w:szCs w:val="24"/>
              </w:rPr>
              <w:t>菸</w:t>
            </w:r>
            <w:proofErr w:type="gramEnd"/>
            <w:r w:rsidRPr="000A1998">
              <w:rPr>
                <w:rFonts w:ascii="Times New Roman" w:eastAsia="標楷體" w:hAnsi="Times New Roman" w:cs="Times New Roman"/>
                <w:szCs w:val="24"/>
              </w:rPr>
              <w:t>行為的觀點及立場。</w:t>
            </w:r>
          </w:p>
        </w:tc>
        <w:tc>
          <w:tcPr>
            <w:tcW w:w="1559" w:type="dxa"/>
            <w:shd w:val="clear" w:color="auto" w:fill="auto"/>
          </w:tcPr>
          <w:p w14:paraId="6D239103" w14:textId="6CD0FFCB" w:rsidR="0056479F" w:rsidRPr="000A1998" w:rsidRDefault="0056479F" w:rsidP="000A1998">
            <w:pPr>
              <w:snapToGrid w:val="0"/>
              <w:jc w:val="both"/>
              <w:rPr>
                <w:rFonts w:ascii="Times New Roman" w:eastAsia="標楷體" w:hAnsi="Times New Roman" w:cs="Times New Roman"/>
                <w:b/>
                <w:bCs/>
                <w:color w:val="FF0000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上課參與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資料蒐集與整理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紙筆測驗</w:t>
            </w:r>
          </w:p>
        </w:tc>
        <w:tc>
          <w:tcPr>
            <w:tcW w:w="1276" w:type="dxa"/>
            <w:shd w:val="clear" w:color="auto" w:fill="auto"/>
          </w:tcPr>
          <w:p w14:paraId="7FEC6B57" w14:textId="43977D6B" w:rsidR="0056479F" w:rsidRPr="000A1998" w:rsidRDefault="0056479F" w:rsidP="0056479F">
            <w:pP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生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 xml:space="preserve">J5 </w:t>
            </w:r>
          </w:p>
          <w:p w14:paraId="69AE9F53" w14:textId="77777777" w:rsidR="0056479F" w:rsidRPr="000A1998" w:rsidRDefault="0056479F" w:rsidP="0056479F">
            <w:pP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法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J3</w:t>
            </w:r>
          </w:p>
          <w:p w14:paraId="087F131C" w14:textId="3B2938C6" w:rsidR="0056479F" w:rsidRPr="000A1998" w:rsidRDefault="0056479F" w:rsidP="0056479F">
            <w:pP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b/>
                <w:bCs/>
                <w:color w:val="FF0000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法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J4</w:t>
            </w:r>
          </w:p>
        </w:tc>
        <w:tc>
          <w:tcPr>
            <w:tcW w:w="1417" w:type="dxa"/>
            <w:shd w:val="clear" w:color="auto" w:fill="auto"/>
          </w:tcPr>
          <w:p w14:paraId="0E0CC5C2" w14:textId="77777777" w:rsidR="0056479F" w:rsidRPr="000A1998" w:rsidRDefault="0056479F" w:rsidP="00D37188">
            <w:pPr>
              <w:snapToGrid w:val="0"/>
              <w:rPr>
                <w:rFonts w:ascii="Times New Roman" w:eastAsia="標楷體" w:hAnsi="Times New Roman" w:cs="Times New Roman"/>
                <w:b/>
                <w:bCs/>
                <w:color w:val="FF0000"/>
                <w:szCs w:val="24"/>
              </w:rPr>
            </w:pPr>
          </w:p>
        </w:tc>
      </w:tr>
      <w:tr w:rsidR="0056479F" w:rsidRPr="0044799D" w14:paraId="5F8D208F" w14:textId="77777777" w:rsidTr="008139CA">
        <w:trPr>
          <w:trHeight w:val="206"/>
        </w:trPr>
        <w:tc>
          <w:tcPr>
            <w:tcW w:w="1418" w:type="dxa"/>
            <w:shd w:val="clear" w:color="auto" w:fill="FFFFFF"/>
            <w:vAlign w:val="center"/>
          </w:tcPr>
          <w:p w14:paraId="1D83BB45" w14:textId="77777777" w:rsidR="0056479F" w:rsidRPr="000A1998" w:rsidRDefault="0056479F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lastRenderedPageBreak/>
              <w:t>第三</w:t>
            </w:r>
            <w:proofErr w:type="gramStart"/>
            <w:r w:rsidRPr="000A1998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4687034D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單元</w:t>
            </w:r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1</w:t>
            </w:r>
          </w:p>
          <w:p w14:paraId="44968035" w14:textId="77777777" w:rsidR="0056479F" w:rsidRPr="000A1998" w:rsidRDefault="0056479F" w:rsidP="000A19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proofErr w:type="gramStart"/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「癮</w:t>
            </w:r>
            <w:proofErr w:type="gramEnd"/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」形大危機</w:t>
            </w:r>
          </w:p>
          <w:p w14:paraId="5CC145EC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第</w:t>
            </w:r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2</w:t>
            </w:r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章</w:t>
            </w:r>
          </w:p>
          <w:p w14:paraId="61B41830" w14:textId="7DA45250" w:rsidR="0056479F" w:rsidRPr="000A1998" w:rsidRDefault="0056479F" w:rsidP="000A199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酒後誤事</w:t>
            </w:r>
          </w:p>
        </w:tc>
        <w:tc>
          <w:tcPr>
            <w:tcW w:w="3118" w:type="dxa"/>
            <w:shd w:val="clear" w:color="auto" w:fill="auto"/>
          </w:tcPr>
          <w:p w14:paraId="23F6B044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1a-Ⅳ-3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評估內在與外在的行為對健康造成的衝擊與風險。</w:t>
            </w:r>
          </w:p>
          <w:p w14:paraId="49D4D514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2a-Ⅳ-2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自主思考健康問題所造成的威脅感與嚴重性。</w:t>
            </w:r>
          </w:p>
          <w:p w14:paraId="04FF38D6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2b-Ⅳ-1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堅守健康的生活規範、態度與價值觀。</w:t>
            </w:r>
          </w:p>
          <w:p w14:paraId="4E3411AE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3b-Ⅳ-4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因應不同的生活情境，善用各種生活技能，解決健康問題。</w:t>
            </w:r>
          </w:p>
          <w:p w14:paraId="5510C646" w14:textId="3E9712EF" w:rsidR="0056479F" w:rsidRPr="000A1998" w:rsidRDefault="0056479F" w:rsidP="000A199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4a-IV-3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持續地執行促進健康及減少健康風險的行動。</w:t>
            </w:r>
          </w:p>
        </w:tc>
        <w:tc>
          <w:tcPr>
            <w:tcW w:w="2552" w:type="dxa"/>
            <w:shd w:val="clear" w:color="auto" w:fill="auto"/>
          </w:tcPr>
          <w:p w14:paraId="44BE22AE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Bb-Ⅳ-3</w:t>
            </w:r>
            <w:proofErr w:type="gramStart"/>
            <w:r w:rsidRPr="000A1998">
              <w:rPr>
                <w:rFonts w:ascii="Times New Roman" w:eastAsia="標楷體" w:hAnsi="Times New Roman" w:cs="Times New Roman"/>
                <w:szCs w:val="24"/>
              </w:rPr>
              <w:t>菸</w:t>
            </w:r>
            <w:proofErr w:type="gramEnd"/>
            <w:r w:rsidRPr="000A1998">
              <w:rPr>
                <w:rFonts w:ascii="Times New Roman" w:eastAsia="標楷體" w:hAnsi="Times New Roman" w:cs="Times New Roman"/>
                <w:szCs w:val="24"/>
              </w:rPr>
              <w:t>、酒、檳榔、藥物的成分與成癮性，以及對個人身心健康與家庭、社會的影響。</w:t>
            </w:r>
          </w:p>
          <w:p w14:paraId="4D454E78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Bb-Ⅳ-4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面對成癮物質的拒絕技巧與自我控制。</w:t>
            </w:r>
          </w:p>
          <w:p w14:paraId="7F93474A" w14:textId="76E02297" w:rsidR="0056479F" w:rsidRPr="000A1998" w:rsidRDefault="0056479F" w:rsidP="000A199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Bb-Ⅳ-5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拒絕成癮物質的自主行動與支持性規範、戒治資源。</w:t>
            </w:r>
          </w:p>
        </w:tc>
        <w:tc>
          <w:tcPr>
            <w:tcW w:w="2693" w:type="dxa"/>
            <w:shd w:val="clear" w:color="auto" w:fill="auto"/>
          </w:tcPr>
          <w:p w14:paraId="0F9BE243" w14:textId="77777777" w:rsidR="0056479F" w:rsidRPr="000A1998" w:rsidRDefault="0056479F" w:rsidP="000A19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1.</w:t>
            </w:r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評估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喝酒行為對個人身心健康、家庭與社會的衝擊風險。</w:t>
            </w:r>
          </w:p>
          <w:p w14:paraId="6A43CAED" w14:textId="77777777" w:rsidR="0056479F" w:rsidRPr="000A1998" w:rsidRDefault="0056479F" w:rsidP="000A19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思考喝酒造成的威脅感與嚴重性。</w:t>
            </w:r>
          </w:p>
          <w:p w14:paraId="5022D63F" w14:textId="45CCD4D7" w:rsidR="0056479F" w:rsidRPr="000A1998" w:rsidRDefault="0056479F" w:rsidP="000A199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因應不同的生活情境，善用拒絕技巧、自我控制並運用相關資源，以拒絕喝酒</w:t>
            </w:r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。</w:t>
            </w:r>
          </w:p>
        </w:tc>
        <w:tc>
          <w:tcPr>
            <w:tcW w:w="1559" w:type="dxa"/>
            <w:shd w:val="clear" w:color="auto" w:fill="auto"/>
          </w:tcPr>
          <w:p w14:paraId="63820C2C" w14:textId="5E0E27C7" w:rsidR="0056479F" w:rsidRPr="000A1998" w:rsidRDefault="0056479F" w:rsidP="000A199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上課參與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小組討論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分組報告</w:t>
            </w:r>
          </w:p>
        </w:tc>
        <w:tc>
          <w:tcPr>
            <w:tcW w:w="1276" w:type="dxa"/>
            <w:shd w:val="clear" w:color="auto" w:fill="auto"/>
          </w:tcPr>
          <w:p w14:paraId="2D014996" w14:textId="714F3469" w:rsidR="0056479F" w:rsidRPr="000A1998" w:rsidRDefault="0056479F" w:rsidP="0056479F">
            <w:pP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生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 xml:space="preserve">J5 </w:t>
            </w:r>
          </w:p>
          <w:p w14:paraId="2570D117" w14:textId="069A969C" w:rsidR="0056479F" w:rsidRPr="000A1998" w:rsidRDefault="0056479F" w:rsidP="0033582F">
            <w:pP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法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J3</w:t>
            </w:r>
          </w:p>
          <w:p w14:paraId="0F19D34C" w14:textId="0D4641D7" w:rsidR="0056479F" w:rsidRPr="000A1998" w:rsidRDefault="0056479F" w:rsidP="0056479F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法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 xml:space="preserve">J4 </w:t>
            </w:r>
          </w:p>
        </w:tc>
        <w:tc>
          <w:tcPr>
            <w:tcW w:w="1417" w:type="dxa"/>
            <w:shd w:val="clear" w:color="auto" w:fill="auto"/>
          </w:tcPr>
          <w:p w14:paraId="6CCBBFE2" w14:textId="77777777" w:rsidR="0056479F" w:rsidRPr="000A1998" w:rsidRDefault="0056479F" w:rsidP="00D3718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56479F" w:rsidRPr="0044799D" w14:paraId="563D479A" w14:textId="77777777" w:rsidTr="008139CA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14:paraId="4426F7AC" w14:textId="77777777" w:rsidR="0056479F" w:rsidRPr="000A1998" w:rsidRDefault="0056479F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第四</w:t>
            </w:r>
            <w:proofErr w:type="gramStart"/>
            <w:r w:rsidRPr="000A1998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790C71A3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單元</w:t>
            </w:r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1</w:t>
            </w:r>
          </w:p>
          <w:p w14:paraId="6D706C07" w14:textId="77777777" w:rsidR="0056479F" w:rsidRPr="000A1998" w:rsidRDefault="0056479F" w:rsidP="000A19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proofErr w:type="gramStart"/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「癮</w:t>
            </w:r>
            <w:proofErr w:type="gramEnd"/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」形大危機</w:t>
            </w:r>
          </w:p>
          <w:p w14:paraId="0CED4574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第</w:t>
            </w:r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2</w:t>
            </w:r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章</w:t>
            </w:r>
          </w:p>
          <w:p w14:paraId="25F866A4" w14:textId="058E1ED4" w:rsidR="0056479F" w:rsidRPr="000A1998" w:rsidRDefault="0056479F" w:rsidP="000A199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酒後誤事</w:t>
            </w:r>
          </w:p>
        </w:tc>
        <w:tc>
          <w:tcPr>
            <w:tcW w:w="3118" w:type="dxa"/>
            <w:shd w:val="clear" w:color="auto" w:fill="auto"/>
          </w:tcPr>
          <w:p w14:paraId="38415A85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1a-Ⅳ-3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評估內在與外在的行為對健康造成的衝擊與風險。</w:t>
            </w:r>
          </w:p>
          <w:p w14:paraId="3E3A804D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2a-Ⅳ-2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自主思考健康問題所造成的威脅感與嚴重性。</w:t>
            </w:r>
          </w:p>
          <w:p w14:paraId="6558D799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2b-Ⅳ-1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堅守健康的生活規範、態度與價值觀。</w:t>
            </w:r>
          </w:p>
          <w:p w14:paraId="1C53E951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3b-Ⅳ-4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因應不同的生活情境，善用各種生活技能，解決健康問題。</w:t>
            </w:r>
          </w:p>
          <w:p w14:paraId="45865D4C" w14:textId="5A2A8F02" w:rsidR="0056479F" w:rsidRPr="000A1998" w:rsidRDefault="0056479F" w:rsidP="000A199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4a-IV-3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持續地執行促進健康及減少健康風險的行動。</w:t>
            </w:r>
          </w:p>
        </w:tc>
        <w:tc>
          <w:tcPr>
            <w:tcW w:w="2552" w:type="dxa"/>
            <w:shd w:val="clear" w:color="auto" w:fill="auto"/>
          </w:tcPr>
          <w:p w14:paraId="2DBD1D9D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Bb-Ⅳ-3</w:t>
            </w:r>
            <w:proofErr w:type="gramStart"/>
            <w:r w:rsidRPr="000A1998">
              <w:rPr>
                <w:rFonts w:ascii="Times New Roman" w:eastAsia="標楷體" w:hAnsi="Times New Roman" w:cs="Times New Roman"/>
                <w:szCs w:val="24"/>
              </w:rPr>
              <w:t>菸</w:t>
            </w:r>
            <w:proofErr w:type="gramEnd"/>
            <w:r w:rsidRPr="000A1998">
              <w:rPr>
                <w:rFonts w:ascii="Times New Roman" w:eastAsia="標楷體" w:hAnsi="Times New Roman" w:cs="Times New Roman"/>
                <w:szCs w:val="24"/>
              </w:rPr>
              <w:t>、酒、檳榔、藥物的成分與成癮性，以及對個人身心健康與家庭、社會的影響。</w:t>
            </w:r>
          </w:p>
          <w:p w14:paraId="4B25DA5D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Bb-Ⅳ-4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面對成癮物質的拒絕技巧與自我控制。</w:t>
            </w:r>
          </w:p>
          <w:p w14:paraId="4EB5FD88" w14:textId="063702D2" w:rsidR="0056479F" w:rsidRPr="000A1998" w:rsidRDefault="0056479F" w:rsidP="000A199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Bb-Ⅳ-5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拒絕成癮物質的自主行動與支持性規範、戒治資源。</w:t>
            </w:r>
          </w:p>
        </w:tc>
        <w:tc>
          <w:tcPr>
            <w:tcW w:w="2693" w:type="dxa"/>
            <w:shd w:val="clear" w:color="auto" w:fill="auto"/>
          </w:tcPr>
          <w:p w14:paraId="0773EE63" w14:textId="77777777" w:rsidR="0056479F" w:rsidRPr="000A1998" w:rsidRDefault="0056479F" w:rsidP="000A19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1.</w:t>
            </w:r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評估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喝酒行為對個人身心健康、家庭與社會的衝擊風險。</w:t>
            </w:r>
          </w:p>
          <w:p w14:paraId="058CF302" w14:textId="77777777" w:rsidR="0056479F" w:rsidRPr="000A1998" w:rsidRDefault="0056479F" w:rsidP="000A19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思考喝酒造成的威脅感與嚴重性。</w:t>
            </w:r>
          </w:p>
          <w:p w14:paraId="36CC2AD7" w14:textId="0B533932" w:rsidR="0056479F" w:rsidRPr="000A1998" w:rsidRDefault="0056479F" w:rsidP="000A199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因應不同的生活情境，善用拒絕技巧、自我控制並運用相關資源，以拒絕喝酒</w:t>
            </w:r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。</w:t>
            </w:r>
          </w:p>
        </w:tc>
        <w:tc>
          <w:tcPr>
            <w:tcW w:w="1559" w:type="dxa"/>
            <w:shd w:val="clear" w:color="auto" w:fill="auto"/>
          </w:tcPr>
          <w:p w14:paraId="51944B2D" w14:textId="12C5DFC0" w:rsidR="0056479F" w:rsidRPr="000A1998" w:rsidRDefault="0056479F" w:rsidP="000A199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上課參與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資料蒐集與整理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紙筆測驗</w:t>
            </w:r>
          </w:p>
        </w:tc>
        <w:tc>
          <w:tcPr>
            <w:tcW w:w="1276" w:type="dxa"/>
            <w:shd w:val="clear" w:color="auto" w:fill="auto"/>
          </w:tcPr>
          <w:p w14:paraId="69FA0A26" w14:textId="7053F897" w:rsidR="0056479F" w:rsidRPr="000A1998" w:rsidRDefault="0056479F" w:rsidP="0056479F">
            <w:pP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生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 xml:space="preserve">J5 </w:t>
            </w:r>
          </w:p>
          <w:p w14:paraId="386430A4" w14:textId="6074A0EE" w:rsidR="0056479F" w:rsidRPr="000A1998" w:rsidRDefault="0056479F" w:rsidP="0033582F">
            <w:pP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法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J3</w:t>
            </w:r>
          </w:p>
          <w:p w14:paraId="4114EBB8" w14:textId="66BC9BBA" w:rsidR="0056479F" w:rsidRPr="000A1998" w:rsidRDefault="0056479F" w:rsidP="0056479F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法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 xml:space="preserve">J4 </w:t>
            </w:r>
          </w:p>
        </w:tc>
        <w:tc>
          <w:tcPr>
            <w:tcW w:w="1417" w:type="dxa"/>
            <w:shd w:val="clear" w:color="auto" w:fill="auto"/>
          </w:tcPr>
          <w:p w14:paraId="5AA3BAAC" w14:textId="77777777" w:rsidR="0056479F" w:rsidRPr="000A1998" w:rsidRDefault="0056479F" w:rsidP="00D3718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56479F" w:rsidRPr="0044799D" w14:paraId="4A890638" w14:textId="77777777" w:rsidTr="008139CA">
        <w:trPr>
          <w:trHeight w:val="206"/>
        </w:trPr>
        <w:tc>
          <w:tcPr>
            <w:tcW w:w="1418" w:type="dxa"/>
            <w:shd w:val="clear" w:color="auto" w:fill="FFFFFF"/>
            <w:vAlign w:val="center"/>
          </w:tcPr>
          <w:p w14:paraId="07F0C719" w14:textId="77777777" w:rsidR="0056479F" w:rsidRPr="000A1998" w:rsidRDefault="0056479F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第五</w:t>
            </w:r>
            <w:proofErr w:type="gramStart"/>
            <w:r w:rsidRPr="000A1998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144AC00E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單元</w:t>
            </w:r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1</w:t>
            </w:r>
          </w:p>
          <w:p w14:paraId="12B69003" w14:textId="77777777" w:rsidR="0056479F" w:rsidRPr="000A1998" w:rsidRDefault="0056479F" w:rsidP="000A19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proofErr w:type="gramStart"/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「癮</w:t>
            </w:r>
            <w:proofErr w:type="gramEnd"/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」形大危機</w:t>
            </w:r>
          </w:p>
          <w:p w14:paraId="00BF7C0A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lastRenderedPageBreak/>
              <w:t>第</w:t>
            </w:r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3</w:t>
            </w:r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章</w:t>
            </w:r>
          </w:p>
          <w:p w14:paraId="3B12CFFE" w14:textId="4D0640E8" w:rsidR="0056479F" w:rsidRPr="000A1998" w:rsidRDefault="0056479F" w:rsidP="000A199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紅</w:t>
            </w:r>
            <w:proofErr w:type="gramStart"/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脣</w:t>
            </w:r>
            <w:proofErr w:type="gramEnd"/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危機</w:t>
            </w:r>
          </w:p>
        </w:tc>
        <w:tc>
          <w:tcPr>
            <w:tcW w:w="3118" w:type="dxa"/>
            <w:shd w:val="clear" w:color="auto" w:fill="auto"/>
          </w:tcPr>
          <w:p w14:paraId="03F4E3BF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lastRenderedPageBreak/>
              <w:t>1a-Ⅳ-3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評估內在與外在的行為對健康造成的衝擊與風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lastRenderedPageBreak/>
              <w:t>險。</w:t>
            </w:r>
          </w:p>
          <w:p w14:paraId="64D1BEB2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2a-Ⅳ-2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自主思考健康問題所造成的威脅感與嚴重性。</w:t>
            </w:r>
          </w:p>
          <w:p w14:paraId="5D8DA83A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3b-Ⅳ-4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因應不同的生活情境，善用各種生活技能，解決健康問題。</w:t>
            </w:r>
          </w:p>
          <w:p w14:paraId="5BC208CE" w14:textId="1E7B92B0" w:rsidR="0056479F" w:rsidRPr="000A1998" w:rsidRDefault="0056479F" w:rsidP="000A199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4b-Ⅳ-3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公開進行健康倡導，展現對他人促進健康的信念或行為的影響力。</w:t>
            </w:r>
          </w:p>
        </w:tc>
        <w:tc>
          <w:tcPr>
            <w:tcW w:w="2552" w:type="dxa"/>
            <w:shd w:val="clear" w:color="auto" w:fill="auto"/>
          </w:tcPr>
          <w:p w14:paraId="05B726B5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lastRenderedPageBreak/>
              <w:t>Bb-Ⅳ-3</w:t>
            </w:r>
            <w:proofErr w:type="gramStart"/>
            <w:r w:rsidRPr="000A1998">
              <w:rPr>
                <w:rFonts w:ascii="Times New Roman" w:eastAsia="標楷體" w:hAnsi="Times New Roman" w:cs="Times New Roman"/>
                <w:szCs w:val="24"/>
              </w:rPr>
              <w:t>菸</w:t>
            </w:r>
            <w:proofErr w:type="gramEnd"/>
            <w:r w:rsidRPr="000A1998">
              <w:rPr>
                <w:rFonts w:ascii="Times New Roman" w:eastAsia="標楷體" w:hAnsi="Times New Roman" w:cs="Times New Roman"/>
                <w:szCs w:val="24"/>
              </w:rPr>
              <w:t>、酒、檳榔、藥物的成分與成癮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lastRenderedPageBreak/>
              <w:t>性，以及對個人身心健康與家庭、社會的影響。</w:t>
            </w:r>
          </w:p>
          <w:p w14:paraId="5E54AD24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Bb-Ⅳ-4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面對成癮物質的拒絕技巧與自我控制。</w:t>
            </w:r>
          </w:p>
          <w:p w14:paraId="3DD8B641" w14:textId="7183318A" w:rsidR="0056479F" w:rsidRPr="000A1998" w:rsidRDefault="0056479F" w:rsidP="000A199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Bb-Ⅳ-5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拒絕成癮物質的自主行動與支持性規範、戒治資源。</w:t>
            </w:r>
          </w:p>
        </w:tc>
        <w:tc>
          <w:tcPr>
            <w:tcW w:w="2693" w:type="dxa"/>
            <w:shd w:val="clear" w:color="auto" w:fill="auto"/>
          </w:tcPr>
          <w:p w14:paraId="511077D0" w14:textId="77777777" w:rsidR="0056479F" w:rsidRPr="000A1998" w:rsidRDefault="0056479F" w:rsidP="000A19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lastRenderedPageBreak/>
              <w:t>1.</w:t>
            </w:r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評估檳榔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對個人身心健康、家庭與社會的衝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lastRenderedPageBreak/>
              <w:t>擊風險。</w:t>
            </w:r>
          </w:p>
          <w:p w14:paraId="7FD149FD" w14:textId="77777777" w:rsidR="0056479F" w:rsidRPr="000A1998" w:rsidRDefault="0056479F" w:rsidP="000A19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思考嚼食檳榔造成的威脅感與嚴重性。</w:t>
            </w:r>
          </w:p>
          <w:p w14:paraId="1B10708A" w14:textId="77777777" w:rsidR="0056479F" w:rsidRPr="000A1998" w:rsidRDefault="0056479F" w:rsidP="000A19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因應不同的生活情境，善用拒絕技巧、自我控制並運用相關資源，以拒絕檳榔。</w:t>
            </w:r>
          </w:p>
          <w:p w14:paraId="3DD4B946" w14:textId="60BA1AE6" w:rsidR="0056479F" w:rsidRPr="000A1998" w:rsidRDefault="0056479F" w:rsidP="000A199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4.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主動並公開表明個人對拒</w:t>
            </w:r>
            <w:proofErr w:type="gramStart"/>
            <w:r w:rsidRPr="000A1998">
              <w:rPr>
                <w:rFonts w:ascii="Times New Roman" w:eastAsia="標楷體" w:hAnsi="Times New Roman" w:cs="Times New Roman"/>
                <w:szCs w:val="24"/>
              </w:rPr>
              <w:t>檳</w:t>
            </w:r>
            <w:proofErr w:type="gramEnd"/>
            <w:r w:rsidRPr="000A1998">
              <w:rPr>
                <w:rFonts w:ascii="Times New Roman" w:eastAsia="標楷體" w:hAnsi="Times New Roman" w:cs="Times New Roman"/>
                <w:szCs w:val="24"/>
              </w:rPr>
              <w:t>行為的觀點及立場</w:t>
            </w:r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。</w:t>
            </w:r>
          </w:p>
        </w:tc>
        <w:tc>
          <w:tcPr>
            <w:tcW w:w="1559" w:type="dxa"/>
            <w:shd w:val="clear" w:color="auto" w:fill="auto"/>
          </w:tcPr>
          <w:p w14:paraId="24D48E38" w14:textId="5EA6CF4E" w:rsidR="0056479F" w:rsidRPr="000A1998" w:rsidRDefault="0056479F" w:rsidP="000A199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lastRenderedPageBreak/>
              <w:t>上課參與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小組討論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lastRenderedPageBreak/>
              <w:t>分組報告</w:t>
            </w:r>
          </w:p>
        </w:tc>
        <w:tc>
          <w:tcPr>
            <w:tcW w:w="1276" w:type="dxa"/>
            <w:shd w:val="clear" w:color="auto" w:fill="auto"/>
          </w:tcPr>
          <w:p w14:paraId="4CBAC4D0" w14:textId="1471D855" w:rsidR="0056479F" w:rsidRPr="000A1998" w:rsidRDefault="0056479F" w:rsidP="0056479F">
            <w:pP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lastRenderedPageBreak/>
              <w:t>環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 xml:space="preserve">J11 </w:t>
            </w:r>
          </w:p>
          <w:p w14:paraId="606693A2" w14:textId="7EB29B9F" w:rsidR="0056479F" w:rsidRPr="000A1998" w:rsidRDefault="0056479F" w:rsidP="0056479F">
            <w:pP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品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 xml:space="preserve">J3 </w:t>
            </w:r>
          </w:p>
          <w:p w14:paraId="67A3D11A" w14:textId="77777777" w:rsidR="0056479F" w:rsidRPr="000A1998" w:rsidRDefault="0056479F" w:rsidP="0056479F">
            <w:pP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lastRenderedPageBreak/>
              <w:t>法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J3</w:t>
            </w:r>
          </w:p>
          <w:p w14:paraId="0960C161" w14:textId="542CCF9D" w:rsidR="0056479F" w:rsidRPr="000A1998" w:rsidRDefault="0056479F" w:rsidP="0056479F">
            <w:pP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法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 xml:space="preserve">J4 </w:t>
            </w:r>
          </w:p>
        </w:tc>
        <w:tc>
          <w:tcPr>
            <w:tcW w:w="1417" w:type="dxa"/>
            <w:shd w:val="clear" w:color="auto" w:fill="auto"/>
          </w:tcPr>
          <w:p w14:paraId="5FE76135" w14:textId="77777777" w:rsidR="0056479F" w:rsidRPr="000A1998" w:rsidRDefault="0056479F" w:rsidP="00D3718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56479F" w:rsidRPr="0044799D" w14:paraId="32669083" w14:textId="77777777" w:rsidTr="008139CA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14:paraId="05C075A1" w14:textId="77777777" w:rsidR="0056479F" w:rsidRPr="000A1998" w:rsidRDefault="0056479F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第六</w:t>
            </w:r>
            <w:proofErr w:type="gramStart"/>
            <w:r w:rsidRPr="000A1998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749898CC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單元</w:t>
            </w:r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1</w:t>
            </w:r>
          </w:p>
          <w:p w14:paraId="1D2AB496" w14:textId="77777777" w:rsidR="0056479F" w:rsidRPr="000A1998" w:rsidRDefault="0056479F" w:rsidP="000A19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proofErr w:type="gramStart"/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「癮</w:t>
            </w:r>
            <w:proofErr w:type="gramEnd"/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」形大危機</w:t>
            </w:r>
          </w:p>
          <w:p w14:paraId="0A5E9651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第</w:t>
            </w:r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3</w:t>
            </w:r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章</w:t>
            </w:r>
          </w:p>
          <w:p w14:paraId="436D4873" w14:textId="69B96143" w:rsidR="0056479F" w:rsidRPr="000A1998" w:rsidRDefault="0056479F" w:rsidP="000A199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紅</w:t>
            </w:r>
            <w:proofErr w:type="gramStart"/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脣</w:t>
            </w:r>
            <w:proofErr w:type="gramEnd"/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危機</w:t>
            </w:r>
          </w:p>
        </w:tc>
        <w:tc>
          <w:tcPr>
            <w:tcW w:w="3118" w:type="dxa"/>
            <w:shd w:val="clear" w:color="auto" w:fill="auto"/>
          </w:tcPr>
          <w:p w14:paraId="07D53E41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1a-Ⅳ-3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評估內在與外在的行為對健康造成的衝擊與風險。</w:t>
            </w:r>
          </w:p>
          <w:p w14:paraId="1AC20135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2a-Ⅳ-2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自主思考健康問題所造成的威脅感與嚴重性。</w:t>
            </w:r>
          </w:p>
          <w:p w14:paraId="1FB50D92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3b-Ⅳ-4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因應不同的生活情境，善用各種生活技能，解決健康問題。</w:t>
            </w:r>
          </w:p>
          <w:p w14:paraId="52814F00" w14:textId="7FD6602B" w:rsidR="0056479F" w:rsidRPr="000A1998" w:rsidRDefault="0056479F" w:rsidP="000A199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4b-Ⅳ-3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公開進行健康倡導，展現對他人促進健康的信念或行為的影響力。</w:t>
            </w:r>
          </w:p>
        </w:tc>
        <w:tc>
          <w:tcPr>
            <w:tcW w:w="2552" w:type="dxa"/>
            <w:shd w:val="clear" w:color="auto" w:fill="auto"/>
          </w:tcPr>
          <w:p w14:paraId="5E34526C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Bb-Ⅳ-3</w:t>
            </w:r>
            <w:proofErr w:type="gramStart"/>
            <w:r w:rsidRPr="000A1998">
              <w:rPr>
                <w:rFonts w:ascii="Times New Roman" w:eastAsia="標楷體" w:hAnsi="Times New Roman" w:cs="Times New Roman"/>
                <w:szCs w:val="24"/>
              </w:rPr>
              <w:t>菸</w:t>
            </w:r>
            <w:proofErr w:type="gramEnd"/>
            <w:r w:rsidRPr="000A1998">
              <w:rPr>
                <w:rFonts w:ascii="Times New Roman" w:eastAsia="標楷體" w:hAnsi="Times New Roman" w:cs="Times New Roman"/>
                <w:szCs w:val="24"/>
              </w:rPr>
              <w:t>、酒、檳榔、藥物的成分與成癮性，以及對個人身心健康與家庭、社會的影響。</w:t>
            </w:r>
          </w:p>
          <w:p w14:paraId="184ADC5E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Bb-Ⅳ-4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面對成癮物質的拒絕技巧與自我控制。</w:t>
            </w:r>
          </w:p>
          <w:p w14:paraId="45C08A11" w14:textId="0AF4C18B" w:rsidR="0056479F" w:rsidRPr="000A1998" w:rsidRDefault="0056479F" w:rsidP="000A199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Bb-Ⅳ-5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拒絕成癮物質的自主行動與支持性規範、戒治資源。</w:t>
            </w:r>
          </w:p>
        </w:tc>
        <w:tc>
          <w:tcPr>
            <w:tcW w:w="2693" w:type="dxa"/>
            <w:shd w:val="clear" w:color="auto" w:fill="auto"/>
          </w:tcPr>
          <w:p w14:paraId="6AB1983B" w14:textId="77777777" w:rsidR="0056479F" w:rsidRPr="000A1998" w:rsidRDefault="0056479F" w:rsidP="000A19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1.</w:t>
            </w:r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評估檳榔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對個人身心健康、家庭與社會的衝擊風險。</w:t>
            </w:r>
          </w:p>
          <w:p w14:paraId="3A2A0C1D" w14:textId="77777777" w:rsidR="0056479F" w:rsidRPr="000A1998" w:rsidRDefault="0056479F" w:rsidP="000A19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思考嚼食檳榔造成的威脅感與嚴重性。</w:t>
            </w:r>
          </w:p>
          <w:p w14:paraId="7A1F97F6" w14:textId="77777777" w:rsidR="0056479F" w:rsidRPr="000A1998" w:rsidRDefault="0056479F" w:rsidP="000A19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因應不同的生活情境，善用拒絕技巧、自我控制並運用相關資源，以拒絕檳榔。</w:t>
            </w:r>
          </w:p>
          <w:p w14:paraId="067D8A91" w14:textId="2915B9FF" w:rsidR="0056479F" w:rsidRPr="000A1998" w:rsidRDefault="0056479F" w:rsidP="000A199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4.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主動並公開表明個人對拒</w:t>
            </w:r>
            <w:proofErr w:type="gramStart"/>
            <w:r w:rsidRPr="000A1998">
              <w:rPr>
                <w:rFonts w:ascii="Times New Roman" w:eastAsia="標楷體" w:hAnsi="Times New Roman" w:cs="Times New Roman"/>
                <w:szCs w:val="24"/>
              </w:rPr>
              <w:t>檳</w:t>
            </w:r>
            <w:proofErr w:type="gramEnd"/>
            <w:r w:rsidRPr="000A1998">
              <w:rPr>
                <w:rFonts w:ascii="Times New Roman" w:eastAsia="標楷體" w:hAnsi="Times New Roman" w:cs="Times New Roman"/>
                <w:szCs w:val="24"/>
              </w:rPr>
              <w:t>行為的觀點及立場</w:t>
            </w:r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。</w:t>
            </w:r>
          </w:p>
        </w:tc>
        <w:tc>
          <w:tcPr>
            <w:tcW w:w="1559" w:type="dxa"/>
            <w:shd w:val="clear" w:color="auto" w:fill="auto"/>
          </w:tcPr>
          <w:p w14:paraId="19398EBB" w14:textId="418D2867" w:rsidR="0056479F" w:rsidRPr="000A1998" w:rsidRDefault="0056479F" w:rsidP="000A199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上課參與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資料蒐集與整理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紙筆測驗</w:t>
            </w:r>
          </w:p>
        </w:tc>
        <w:tc>
          <w:tcPr>
            <w:tcW w:w="1276" w:type="dxa"/>
            <w:shd w:val="clear" w:color="auto" w:fill="auto"/>
          </w:tcPr>
          <w:p w14:paraId="781B584E" w14:textId="7BC63D1C" w:rsidR="0056479F" w:rsidRPr="000A1998" w:rsidRDefault="0056479F" w:rsidP="0056479F">
            <w:pP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環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 xml:space="preserve">J11 </w:t>
            </w:r>
          </w:p>
          <w:p w14:paraId="44197753" w14:textId="0BDF7355" w:rsidR="0056479F" w:rsidRPr="000A1998" w:rsidRDefault="0056479F" w:rsidP="0056479F">
            <w:pP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品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 xml:space="preserve">J3 </w:t>
            </w:r>
          </w:p>
          <w:p w14:paraId="2003951A" w14:textId="4F39C7C9" w:rsidR="0056479F" w:rsidRPr="000A1998" w:rsidRDefault="0056479F" w:rsidP="0033582F">
            <w:pP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法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 xml:space="preserve">J3 </w:t>
            </w:r>
          </w:p>
          <w:p w14:paraId="50255C4C" w14:textId="2FB422AA" w:rsidR="0056479F" w:rsidRPr="000A1998" w:rsidRDefault="0056479F" w:rsidP="0056479F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法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 xml:space="preserve">J4 </w:t>
            </w:r>
          </w:p>
        </w:tc>
        <w:tc>
          <w:tcPr>
            <w:tcW w:w="1417" w:type="dxa"/>
            <w:shd w:val="clear" w:color="auto" w:fill="auto"/>
          </w:tcPr>
          <w:p w14:paraId="4452AA93" w14:textId="77777777" w:rsidR="0056479F" w:rsidRPr="000A1998" w:rsidRDefault="0056479F" w:rsidP="00D3718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56479F" w:rsidRPr="0044799D" w14:paraId="6FC93CA5" w14:textId="77777777" w:rsidTr="008139CA">
        <w:trPr>
          <w:trHeight w:val="206"/>
        </w:trPr>
        <w:tc>
          <w:tcPr>
            <w:tcW w:w="1418" w:type="dxa"/>
            <w:shd w:val="clear" w:color="auto" w:fill="FFFFFF"/>
            <w:vAlign w:val="center"/>
          </w:tcPr>
          <w:p w14:paraId="23C2B387" w14:textId="77777777" w:rsidR="0056479F" w:rsidRPr="000A1998" w:rsidRDefault="0056479F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第七</w:t>
            </w:r>
            <w:proofErr w:type="gramStart"/>
            <w:r w:rsidRPr="000A1998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  <w:p w14:paraId="7F6E15E2" w14:textId="77777777" w:rsidR="0056479F" w:rsidRPr="000A1998" w:rsidRDefault="0056479F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color w:val="FF0000"/>
                <w:szCs w:val="24"/>
              </w:rPr>
              <w:t>(</w:t>
            </w:r>
            <w:r w:rsidRPr="000A1998">
              <w:rPr>
                <w:rFonts w:ascii="Times New Roman" w:eastAsia="標楷體" w:hAnsi="Times New Roman" w:cs="Times New Roman"/>
                <w:color w:val="FF0000"/>
                <w:szCs w:val="24"/>
              </w:rPr>
              <w:t>段考</w:t>
            </w:r>
            <w:proofErr w:type="gramStart"/>
            <w:r w:rsidRPr="000A1998">
              <w:rPr>
                <w:rFonts w:ascii="Times New Roman" w:eastAsia="標楷體" w:hAnsi="Times New Roman" w:cs="Times New Roman"/>
                <w:color w:val="FF0000"/>
                <w:szCs w:val="24"/>
              </w:rPr>
              <w:t>週</w:t>
            </w:r>
            <w:proofErr w:type="gramEnd"/>
            <w:r w:rsidRPr="000A1998">
              <w:rPr>
                <w:rFonts w:ascii="Times New Roman" w:eastAsia="標楷體" w:hAnsi="Times New Roman" w:cs="Times New Roman"/>
                <w:color w:val="FF0000"/>
                <w:szCs w:val="24"/>
              </w:rPr>
              <w:t>)</w:t>
            </w:r>
          </w:p>
        </w:tc>
        <w:tc>
          <w:tcPr>
            <w:tcW w:w="1845" w:type="dxa"/>
          </w:tcPr>
          <w:p w14:paraId="5E6C6CCB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單元</w:t>
            </w:r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1</w:t>
            </w:r>
          </w:p>
          <w:p w14:paraId="0096A029" w14:textId="77777777" w:rsidR="0056479F" w:rsidRPr="000A1998" w:rsidRDefault="0056479F" w:rsidP="000A19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proofErr w:type="gramStart"/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「癮</w:t>
            </w:r>
            <w:proofErr w:type="gramEnd"/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」形大危機</w:t>
            </w:r>
          </w:p>
          <w:p w14:paraId="2D8AF467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第</w:t>
            </w:r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4</w:t>
            </w:r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章</w:t>
            </w:r>
          </w:p>
          <w:p w14:paraId="3D4A891F" w14:textId="46CECD0A" w:rsidR="0056479F" w:rsidRPr="000A1998" w:rsidRDefault="0056479F" w:rsidP="000A199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青春不迷「網」</w:t>
            </w:r>
          </w:p>
        </w:tc>
        <w:tc>
          <w:tcPr>
            <w:tcW w:w="3118" w:type="dxa"/>
            <w:shd w:val="clear" w:color="auto" w:fill="auto"/>
          </w:tcPr>
          <w:p w14:paraId="069CD1C4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1a-Ⅳ-3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評估內在與外在的行為對健康造成的衝擊與風險。</w:t>
            </w:r>
          </w:p>
          <w:p w14:paraId="4927EED2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2a-Ⅳ-2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自主思考健康問題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lastRenderedPageBreak/>
              <w:t>所造成的威脅感與嚴重性。</w:t>
            </w:r>
          </w:p>
          <w:p w14:paraId="1C01C4FC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3b-Ⅳ-4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因應不同的生活情境，善用各種生活技能，解決健康問題。</w:t>
            </w:r>
          </w:p>
          <w:p w14:paraId="6F7B3437" w14:textId="0AEEB118" w:rsidR="0056479F" w:rsidRPr="000A1998" w:rsidRDefault="0056479F" w:rsidP="000A199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4a-Ⅳ-2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自我監督、增強個人促進健康的行動，並反省修正。</w:t>
            </w:r>
          </w:p>
        </w:tc>
        <w:tc>
          <w:tcPr>
            <w:tcW w:w="2552" w:type="dxa"/>
            <w:shd w:val="clear" w:color="auto" w:fill="auto"/>
          </w:tcPr>
          <w:p w14:paraId="020CAC61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lastRenderedPageBreak/>
              <w:t>Da-IV-4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健康姿勢、規律運動、充分睡眠的維持與實踐策略。</w:t>
            </w:r>
          </w:p>
          <w:p w14:paraId="648F0688" w14:textId="3B3DC3BB" w:rsidR="0056479F" w:rsidRPr="000A1998" w:rsidRDefault="0056479F" w:rsidP="000A199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Fb-IV-3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保護性的健康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lastRenderedPageBreak/>
              <w:t>行為。</w:t>
            </w:r>
          </w:p>
        </w:tc>
        <w:tc>
          <w:tcPr>
            <w:tcW w:w="2693" w:type="dxa"/>
            <w:shd w:val="clear" w:color="auto" w:fill="auto"/>
          </w:tcPr>
          <w:p w14:paraId="4B8AA325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lastRenderedPageBreak/>
              <w:t>1.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評估網路沉迷行為對健康造成的衝擊與風險。</w:t>
            </w:r>
          </w:p>
          <w:p w14:paraId="20A1947D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思考沉迷網路造成的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lastRenderedPageBreak/>
              <w:t>危</w:t>
            </w:r>
            <w:proofErr w:type="gramStart"/>
            <w:r w:rsidRPr="000A1998">
              <w:rPr>
                <w:rFonts w:ascii="Times New Roman" w:eastAsia="標楷體" w:hAnsi="Times New Roman" w:cs="Times New Roman"/>
                <w:szCs w:val="24"/>
              </w:rPr>
              <w:t>脅</w:t>
            </w:r>
            <w:proofErr w:type="gramEnd"/>
            <w:r w:rsidRPr="000A1998">
              <w:rPr>
                <w:rFonts w:ascii="Times New Roman" w:eastAsia="標楷體" w:hAnsi="Times New Roman" w:cs="Times New Roman"/>
                <w:szCs w:val="24"/>
              </w:rPr>
              <w:t>與嚴重性。</w:t>
            </w:r>
          </w:p>
          <w:p w14:paraId="71CA5546" w14:textId="77777777" w:rsidR="0056479F" w:rsidRPr="000A1998" w:rsidRDefault="0056479F" w:rsidP="000A19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因應生活情境，善用各種策略。</w:t>
            </w:r>
          </w:p>
          <w:p w14:paraId="5DFA869E" w14:textId="7A3664C6" w:rsidR="0056479F" w:rsidRPr="000A1998" w:rsidRDefault="0056479F" w:rsidP="000A199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4.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預防與解決網路沉迷的問題。</w:t>
            </w:r>
          </w:p>
        </w:tc>
        <w:tc>
          <w:tcPr>
            <w:tcW w:w="1559" w:type="dxa"/>
            <w:shd w:val="clear" w:color="auto" w:fill="auto"/>
          </w:tcPr>
          <w:p w14:paraId="6F0B34DC" w14:textId="13C4F3FF" w:rsidR="0056479F" w:rsidRPr="000A1998" w:rsidRDefault="0056479F" w:rsidP="000A199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lastRenderedPageBreak/>
              <w:t>上課參與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紙筆測驗</w:t>
            </w:r>
          </w:p>
        </w:tc>
        <w:tc>
          <w:tcPr>
            <w:tcW w:w="1276" w:type="dxa"/>
            <w:shd w:val="clear" w:color="auto" w:fill="auto"/>
          </w:tcPr>
          <w:p w14:paraId="1BF7D77B" w14:textId="76412B64" w:rsidR="0056479F" w:rsidRPr="000A1998" w:rsidRDefault="0056479F" w:rsidP="0056479F">
            <w:pP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0A1998">
              <w:rPr>
                <w:rFonts w:ascii="Times New Roman" w:eastAsia="標楷體" w:hAnsi="Times New Roman" w:cs="Times New Roman"/>
                <w:szCs w:val="24"/>
              </w:rPr>
              <w:t>涯</w:t>
            </w:r>
            <w:proofErr w:type="gramEnd"/>
            <w:r w:rsidRPr="000A1998">
              <w:rPr>
                <w:rFonts w:ascii="Times New Roman" w:eastAsia="標楷體" w:hAnsi="Times New Roman" w:cs="Times New Roman"/>
                <w:szCs w:val="24"/>
              </w:rPr>
              <w:t xml:space="preserve">J4 </w:t>
            </w:r>
          </w:p>
        </w:tc>
        <w:tc>
          <w:tcPr>
            <w:tcW w:w="1417" w:type="dxa"/>
            <w:shd w:val="clear" w:color="auto" w:fill="auto"/>
          </w:tcPr>
          <w:p w14:paraId="0E125165" w14:textId="77777777" w:rsidR="0056479F" w:rsidRPr="000A1998" w:rsidRDefault="0056479F" w:rsidP="00D3718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56479F" w:rsidRPr="0044799D" w14:paraId="2942E65B" w14:textId="77777777" w:rsidTr="008139CA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14:paraId="1628858C" w14:textId="77777777" w:rsidR="0056479F" w:rsidRPr="000A1998" w:rsidRDefault="0056479F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第八</w:t>
            </w:r>
            <w:proofErr w:type="gramStart"/>
            <w:r w:rsidRPr="000A1998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2D22754F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單元</w:t>
            </w:r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1</w:t>
            </w:r>
          </w:p>
          <w:p w14:paraId="1DFB1EE2" w14:textId="77777777" w:rsidR="0056479F" w:rsidRPr="000A1998" w:rsidRDefault="0056479F" w:rsidP="000A19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proofErr w:type="gramStart"/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「癮</w:t>
            </w:r>
            <w:proofErr w:type="gramEnd"/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」形大危機</w:t>
            </w:r>
          </w:p>
          <w:p w14:paraId="45DC8D02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第</w:t>
            </w:r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4</w:t>
            </w:r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章</w:t>
            </w:r>
          </w:p>
          <w:p w14:paraId="2B980C39" w14:textId="391A5573" w:rsidR="0056479F" w:rsidRPr="000A1998" w:rsidRDefault="0056479F" w:rsidP="000A199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青春不迷「網」</w:t>
            </w:r>
          </w:p>
        </w:tc>
        <w:tc>
          <w:tcPr>
            <w:tcW w:w="3118" w:type="dxa"/>
            <w:shd w:val="clear" w:color="auto" w:fill="auto"/>
          </w:tcPr>
          <w:p w14:paraId="424D00CF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1a-Ⅳ-3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評估內在與外在的行為對健康造成的衝擊與風險。</w:t>
            </w:r>
          </w:p>
          <w:p w14:paraId="1F24CB7C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2a-Ⅳ-2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自主思考健康問題所造成的威脅感與嚴重性。</w:t>
            </w:r>
          </w:p>
          <w:p w14:paraId="619F160F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3b-Ⅳ-4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因應不同的生活情境，善用各種生活技能，解決健康問題。</w:t>
            </w:r>
          </w:p>
          <w:p w14:paraId="0319C1AD" w14:textId="2F1E1843" w:rsidR="0056479F" w:rsidRPr="000A1998" w:rsidRDefault="0056479F" w:rsidP="000A199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4a-Ⅳ-2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自我監督、增強個人促進健康的行動，並反省修正。</w:t>
            </w:r>
          </w:p>
        </w:tc>
        <w:tc>
          <w:tcPr>
            <w:tcW w:w="2552" w:type="dxa"/>
            <w:shd w:val="clear" w:color="auto" w:fill="auto"/>
          </w:tcPr>
          <w:p w14:paraId="3095A1E0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Da-IV-4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健康姿勢、規律運動、充分睡眠的維持與實踐策略。</w:t>
            </w:r>
          </w:p>
          <w:p w14:paraId="0E27AA98" w14:textId="776FD88D" w:rsidR="0056479F" w:rsidRPr="000A1998" w:rsidRDefault="0056479F" w:rsidP="000A199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Fb-IV-3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保護性的健康行為。</w:t>
            </w:r>
          </w:p>
        </w:tc>
        <w:tc>
          <w:tcPr>
            <w:tcW w:w="2693" w:type="dxa"/>
            <w:shd w:val="clear" w:color="auto" w:fill="auto"/>
          </w:tcPr>
          <w:p w14:paraId="18D392AF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評估網路沉迷行為對健康造成的衝擊與風險。</w:t>
            </w:r>
          </w:p>
          <w:p w14:paraId="07AF07FD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思考沉迷網路造成的危</w:t>
            </w:r>
            <w:proofErr w:type="gramStart"/>
            <w:r w:rsidRPr="000A1998">
              <w:rPr>
                <w:rFonts w:ascii="Times New Roman" w:eastAsia="標楷體" w:hAnsi="Times New Roman" w:cs="Times New Roman"/>
                <w:szCs w:val="24"/>
              </w:rPr>
              <w:t>脅</w:t>
            </w:r>
            <w:proofErr w:type="gramEnd"/>
            <w:r w:rsidRPr="000A1998">
              <w:rPr>
                <w:rFonts w:ascii="Times New Roman" w:eastAsia="標楷體" w:hAnsi="Times New Roman" w:cs="Times New Roman"/>
                <w:szCs w:val="24"/>
              </w:rPr>
              <w:t>與嚴重性。</w:t>
            </w:r>
          </w:p>
          <w:p w14:paraId="60D2222A" w14:textId="77777777" w:rsidR="0056479F" w:rsidRPr="000A1998" w:rsidRDefault="0056479F" w:rsidP="000A19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因應生活情境，善用各種策略。</w:t>
            </w:r>
          </w:p>
          <w:p w14:paraId="22C84B29" w14:textId="78759A5E" w:rsidR="0056479F" w:rsidRPr="000A1998" w:rsidRDefault="0056479F" w:rsidP="000A199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4.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預防與解決網路沉迷的問題。</w:t>
            </w:r>
          </w:p>
        </w:tc>
        <w:tc>
          <w:tcPr>
            <w:tcW w:w="1559" w:type="dxa"/>
            <w:shd w:val="clear" w:color="auto" w:fill="auto"/>
          </w:tcPr>
          <w:p w14:paraId="78F82860" w14:textId="52B004AE" w:rsidR="0056479F" w:rsidRPr="000A1998" w:rsidRDefault="0056479F" w:rsidP="000A199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上課參與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經驗分享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紙筆測驗</w:t>
            </w:r>
          </w:p>
        </w:tc>
        <w:tc>
          <w:tcPr>
            <w:tcW w:w="1276" w:type="dxa"/>
            <w:shd w:val="clear" w:color="auto" w:fill="auto"/>
          </w:tcPr>
          <w:p w14:paraId="45B05CDB" w14:textId="3D2A972F" w:rsidR="0056479F" w:rsidRPr="000A1998" w:rsidRDefault="0056479F" w:rsidP="0033582F">
            <w:pP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</w:p>
          <w:p w14:paraId="6331EBD3" w14:textId="07A2F4DF" w:rsidR="0056479F" w:rsidRPr="000A1998" w:rsidRDefault="0056479F" w:rsidP="0056479F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0A1998">
              <w:rPr>
                <w:rFonts w:ascii="Times New Roman" w:eastAsia="標楷體" w:hAnsi="Times New Roman" w:cs="Times New Roman"/>
                <w:szCs w:val="24"/>
              </w:rPr>
              <w:t>涯</w:t>
            </w:r>
            <w:proofErr w:type="gramEnd"/>
            <w:r w:rsidRPr="000A1998">
              <w:rPr>
                <w:rFonts w:ascii="Times New Roman" w:eastAsia="標楷體" w:hAnsi="Times New Roman" w:cs="Times New Roman"/>
                <w:szCs w:val="24"/>
              </w:rPr>
              <w:t xml:space="preserve">J4 </w:t>
            </w:r>
          </w:p>
        </w:tc>
        <w:tc>
          <w:tcPr>
            <w:tcW w:w="1417" w:type="dxa"/>
            <w:shd w:val="clear" w:color="auto" w:fill="auto"/>
          </w:tcPr>
          <w:p w14:paraId="0D30EEB9" w14:textId="77777777" w:rsidR="0056479F" w:rsidRPr="000A1998" w:rsidRDefault="0056479F" w:rsidP="00D3718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56479F" w:rsidRPr="0044799D" w14:paraId="1F360F6C" w14:textId="77777777" w:rsidTr="008139CA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068BFEEA" w14:textId="77777777" w:rsidR="0056479F" w:rsidRPr="000A1998" w:rsidRDefault="0056479F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第九</w:t>
            </w:r>
            <w:proofErr w:type="gramStart"/>
            <w:r w:rsidRPr="000A1998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4F432F34" w14:textId="77777777" w:rsidR="0056479F" w:rsidRPr="000A1998" w:rsidRDefault="0056479F" w:rsidP="000A19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單元</w:t>
            </w:r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2</w:t>
            </w:r>
          </w:p>
          <w:p w14:paraId="5F76BD7F" w14:textId="77777777" w:rsidR="0056479F" w:rsidRPr="000A1998" w:rsidRDefault="0056479F" w:rsidP="000A19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全境擴散</w:t>
            </w:r>
          </w:p>
          <w:p w14:paraId="6950A8A5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第</w:t>
            </w:r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1</w:t>
            </w:r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章</w:t>
            </w:r>
          </w:p>
          <w:p w14:paraId="43BEFFEB" w14:textId="5662B747" w:rsidR="0056479F" w:rsidRPr="000A1998" w:rsidRDefault="0056479F" w:rsidP="000A199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傳染病情報站</w:t>
            </w:r>
          </w:p>
        </w:tc>
        <w:tc>
          <w:tcPr>
            <w:tcW w:w="3118" w:type="dxa"/>
            <w:shd w:val="clear" w:color="auto" w:fill="auto"/>
          </w:tcPr>
          <w:p w14:paraId="241E09DE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1a-Ⅳ-2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分析個人與群體健康的影響因素。</w:t>
            </w:r>
          </w:p>
          <w:p w14:paraId="2F6D52C8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1b-Ⅳ-3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因應生活情境的健康需求，尋求解決的健康技能和生活技能。</w:t>
            </w:r>
          </w:p>
          <w:p w14:paraId="116CBAF5" w14:textId="100D80ED" w:rsidR="0056479F" w:rsidRPr="000A1998" w:rsidRDefault="0056479F" w:rsidP="000A199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smartTag w:uri="urn:schemas-microsoft-com:office:smarttags" w:element="chmetcnv">
              <w:smartTagPr>
                <w:attr w:name="UnitName" w:val="a"/>
                <w:attr w:name="SourceValue" w:val="2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0A1998">
                <w:rPr>
                  <w:rFonts w:ascii="Times New Roman" w:eastAsia="標楷體" w:hAnsi="Times New Roman" w:cs="Times New Roman"/>
                  <w:szCs w:val="24"/>
                </w:rPr>
                <w:t>2a</w:t>
              </w:r>
            </w:smartTag>
            <w:r w:rsidRPr="000A1998">
              <w:rPr>
                <w:rFonts w:ascii="Times New Roman" w:eastAsia="標楷體" w:hAnsi="Times New Roman" w:cs="Times New Roman"/>
                <w:szCs w:val="24"/>
              </w:rPr>
              <w:t>-Ⅳ-3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深切體會健康行動的自覺利益與障礙。</w:t>
            </w:r>
          </w:p>
        </w:tc>
        <w:tc>
          <w:tcPr>
            <w:tcW w:w="2552" w:type="dxa"/>
            <w:shd w:val="clear" w:color="auto" w:fill="auto"/>
          </w:tcPr>
          <w:p w14:paraId="7117B566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Da-Ⅳ-1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衛生保健習慣的實踐方式與管理策略。</w:t>
            </w:r>
          </w:p>
          <w:p w14:paraId="3596F7D3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Fb-Ⅳ-3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保護性的健康行為。</w:t>
            </w:r>
          </w:p>
          <w:p w14:paraId="134D01A7" w14:textId="7BAE3789" w:rsidR="0056479F" w:rsidRPr="000A1998" w:rsidRDefault="0056479F" w:rsidP="000A199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Fb-Ⅳ-4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新興傳染病與慢性病的防治策略。</w:t>
            </w:r>
          </w:p>
        </w:tc>
        <w:tc>
          <w:tcPr>
            <w:tcW w:w="2693" w:type="dxa"/>
            <w:shd w:val="clear" w:color="auto" w:fill="auto"/>
          </w:tcPr>
          <w:p w14:paraId="65957376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瞭解傳染病的過去和未來、嚴重性、定義與分析致病原因。</w:t>
            </w:r>
          </w:p>
          <w:p w14:paraId="317B56E7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分析新興傳染病對於全球或國家社會發展的影響。</w:t>
            </w:r>
          </w:p>
          <w:p w14:paraId="63C19802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統整與分析所有傳染病的基本預防策略，進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lastRenderedPageBreak/>
              <w:t>而了解保護自己健康的方法。</w:t>
            </w:r>
          </w:p>
          <w:p w14:paraId="0C45236F" w14:textId="14F1787E" w:rsidR="0056479F" w:rsidRPr="000A1998" w:rsidRDefault="0056479F" w:rsidP="000A199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4.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了解適當的健康自我管理行為，以增加預防各類傳染病的能力。</w:t>
            </w:r>
          </w:p>
        </w:tc>
        <w:tc>
          <w:tcPr>
            <w:tcW w:w="1559" w:type="dxa"/>
            <w:shd w:val="clear" w:color="auto" w:fill="auto"/>
          </w:tcPr>
          <w:p w14:paraId="536D22E7" w14:textId="0EA8459B" w:rsidR="0056479F" w:rsidRPr="000A1998" w:rsidRDefault="0056479F" w:rsidP="000A199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lastRenderedPageBreak/>
              <w:t>上課參與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平時觀察</w:t>
            </w:r>
          </w:p>
        </w:tc>
        <w:tc>
          <w:tcPr>
            <w:tcW w:w="1276" w:type="dxa"/>
            <w:shd w:val="clear" w:color="auto" w:fill="auto"/>
          </w:tcPr>
          <w:p w14:paraId="036CC298" w14:textId="1198C364" w:rsidR="0056479F" w:rsidRPr="000A1998" w:rsidRDefault="0056479F" w:rsidP="00335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品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J1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。</w:t>
            </w:r>
          </w:p>
          <w:p w14:paraId="1CE0DFFF" w14:textId="2C8C8588" w:rsidR="0056479F" w:rsidRPr="000A1998" w:rsidRDefault="0056479F" w:rsidP="0056479F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品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J8</w:t>
            </w:r>
          </w:p>
        </w:tc>
        <w:tc>
          <w:tcPr>
            <w:tcW w:w="1417" w:type="dxa"/>
            <w:shd w:val="clear" w:color="auto" w:fill="auto"/>
          </w:tcPr>
          <w:p w14:paraId="79FDF893" w14:textId="77777777" w:rsidR="0056479F" w:rsidRPr="000A1998" w:rsidRDefault="0056479F" w:rsidP="00D3718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56479F" w:rsidRPr="0044799D" w14:paraId="6E4AAAED" w14:textId="77777777" w:rsidTr="008139CA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77FA6AFD" w14:textId="77777777" w:rsidR="0056479F" w:rsidRPr="000A1998" w:rsidRDefault="0056479F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第十</w:t>
            </w:r>
            <w:proofErr w:type="gramStart"/>
            <w:r w:rsidRPr="000A1998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74076ADE" w14:textId="77777777" w:rsidR="0056479F" w:rsidRPr="000A1998" w:rsidRDefault="0056479F" w:rsidP="000A19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單元</w:t>
            </w:r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2</w:t>
            </w:r>
          </w:p>
          <w:p w14:paraId="5B9BC9D9" w14:textId="77777777" w:rsidR="0056479F" w:rsidRPr="000A1998" w:rsidRDefault="0056479F" w:rsidP="000A19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全境擴散</w:t>
            </w:r>
          </w:p>
          <w:p w14:paraId="029B65C6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第</w:t>
            </w:r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1</w:t>
            </w:r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章</w:t>
            </w:r>
          </w:p>
          <w:p w14:paraId="5CE7540F" w14:textId="1E9C0B8A" w:rsidR="0056479F" w:rsidRPr="000A1998" w:rsidRDefault="0056479F" w:rsidP="000A199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傳染病情報站</w:t>
            </w:r>
          </w:p>
        </w:tc>
        <w:tc>
          <w:tcPr>
            <w:tcW w:w="3118" w:type="dxa"/>
            <w:shd w:val="clear" w:color="auto" w:fill="auto"/>
          </w:tcPr>
          <w:p w14:paraId="63735FDC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1a-Ⅳ-2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分析個人與群體健康的影響因素。</w:t>
            </w:r>
          </w:p>
          <w:p w14:paraId="5C316AA3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1b-Ⅳ-3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因應生活情境的健康需求，尋求解決的健康技能和生活技能。</w:t>
            </w:r>
          </w:p>
          <w:p w14:paraId="3190AFDF" w14:textId="6ED4E8BF" w:rsidR="0056479F" w:rsidRPr="000A1998" w:rsidRDefault="0056479F" w:rsidP="000A199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smartTag w:uri="urn:schemas-microsoft-com:office:smarttags" w:element="chmetcnv">
              <w:smartTagPr>
                <w:attr w:name="UnitName" w:val="a"/>
                <w:attr w:name="SourceValue" w:val="2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0A1998">
                <w:rPr>
                  <w:rFonts w:ascii="Times New Roman" w:eastAsia="標楷體" w:hAnsi="Times New Roman" w:cs="Times New Roman"/>
                  <w:szCs w:val="24"/>
                </w:rPr>
                <w:t>2a</w:t>
              </w:r>
            </w:smartTag>
            <w:r w:rsidRPr="000A1998">
              <w:rPr>
                <w:rFonts w:ascii="Times New Roman" w:eastAsia="標楷體" w:hAnsi="Times New Roman" w:cs="Times New Roman"/>
                <w:szCs w:val="24"/>
              </w:rPr>
              <w:t>-Ⅳ-3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深切體會健康行動的自覺利益與障礙。</w:t>
            </w:r>
          </w:p>
        </w:tc>
        <w:tc>
          <w:tcPr>
            <w:tcW w:w="2552" w:type="dxa"/>
            <w:shd w:val="clear" w:color="auto" w:fill="auto"/>
          </w:tcPr>
          <w:p w14:paraId="78F1D90D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Da-Ⅳ-1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衛生保健習慣的實踐方式與管理策略。</w:t>
            </w:r>
          </w:p>
          <w:p w14:paraId="7120B6B0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Fb-Ⅳ-3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保護性的健康行為。</w:t>
            </w:r>
          </w:p>
          <w:p w14:paraId="16B7D17C" w14:textId="0F0D7E98" w:rsidR="0056479F" w:rsidRPr="000A1998" w:rsidRDefault="0056479F" w:rsidP="000A199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Fb-Ⅳ-4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新興傳染病與慢性病的防治策略。</w:t>
            </w:r>
          </w:p>
        </w:tc>
        <w:tc>
          <w:tcPr>
            <w:tcW w:w="2693" w:type="dxa"/>
            <w:shd w:val="clear" w:color="auto" w:fill="auto"/>
          </w:tcPr>
          <w:p w14:paraId="13BE3C0D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瞭解傳染病的過去和未來、嚴重性、定義與分析致病原因。</w:t>
            </w:r>
          </w:p>
          <w:p w14:paraId="0412865C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分析新興傳染病對於全球或國家社會發展的影響。</w:t>
            </w:r>
          </w:p>
          <w:p w14:paraId="55B91D69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統整與分析所有傳染病的基本預防策略，進而了解保護自己健康的方法。</w:t>
            </w:r>
          </w:p>
          <w:p w14:paraId="24EC42DD" w14:textId="39AA2282" w:rsidR="0056479F" w:rsidRPr="000A1998" w:rsidRDefault="0056479F" w:rsidP="000A199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4.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了解適當的健康自我管理行為，以增加預防各類傳染病的能力。</w:t>
            </w:r>
          </w:p>
        </w:tc>
        <w:tc>
          <w:tcPr>
            <w:tcW w:w="1559" w:type="dxa"/>
            <w:shd w:val="clear" w:color="auto" w:fill="auto"/>
          </w:tcPr>
          <w:p w14:paraId="16CDD056" w14:textId="4EFA9524" w:rsidR="0056479F" w:rsidRPr="000A1998" w:rsidRDefault="0056479F" w:rsidP="000A199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上課參與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平時觀察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紙筆測驗</w:t>
            </w:r>
          </w:p>
        </w:tc>
        <w:tc>
          <w:tcPr>
            <w:tcW w:w="1276" w:type="dxa"/>
            <w:shd w:val="clear" w:color="auto" w:fill="auto"/>
          </w:tcPr>
          <w:p w14:paraId="536B700D" w14:textId="56B57279" w:rsidR="0056479F" w:rsidRPr="000A1998" w:rsidRDefault="0056479F" w:rsidP="00335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品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 xml:space="preserve">J1 </w:t>
            </w:r>
          </w:p>
          <w:p w14:paraId="70BE219F" w14:textId="09F57A2E" w:rsidR="0056479F" w:rsidRPr="000A1998" w:rsidRDefault="0056479F" w:rsidP="0056479F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品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J8</w:t>
            </w:r>
          </w:p>
        </w:tc>
        <w:tc>
          <w:tcPr>
            <w:tcW w:w="1417" w:type="dxa"/>
            <w:shd w:val="clear" w:color="auto" w:fill="auto"/>
          </w:tcPr>
          <w:p w14:paraId="491CBB4F" w14:textId="77777777" w:rsidR="0056479F" w:rsidRPr="000A1998" w:rsidRDefault="0056479F" w:rsidP="00D3718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56479F" w:rsidRPr="0044799D" w14:paraId="7456ED3D" w14:textId="77777777" w:rsidTr="008139CA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418C2F26" w14:textId="77777777" w:rsidR="0056479F" w:rsidRPr="000A1998" w:rsidRDefault="0056479F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第十一</w:t>
            </w:r>
            <w:proofErr w:type="gramStart"/>
            <w:r w:rsidRPr="000A1998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04ACDCC7" w14:textId="77777777" w:rsidR="0056479F" w:rsidRPr="000A1998" w:rsidRDefault="0056479F" w:rsidP="000A19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單元</w:t>
            </w:r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2</w:t>
            </w:r>
          </w:p>
          <w:p w14:paraId="769E8001" w14:textId="77777777" w:rsidR="0056479F" w:rsidRPr="000A1998" w:rsidRDefault="0056479F" w:rsidP="000A19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全境擴散</w:t>
            </w:r>
          </w:p>
          <w:p w14:paraId="39A18BAB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第</w:t>
            </w:r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2</w:t>
            </w:r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章</w:t>
            </w:r>
          </w:p>
          <w:p w14:paraId="39F991C2" w14:textId="0577E8C8" w:rsidR="0056479F" w:rsidRPr="000A1998" w:rsidRDefault="0056479F" w:rsidP="000A199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打擊傳染病</w:t>
            </w:r>
          </w:p>
        </w:tc>
        <w:tc>
          <w:tcPr>
            <w:tcW w:w="3118" w:type="dxa"/>
            <w:shd w:val="clear" w:color="auto" w:fill="auto"/>
          </w:tcPr>
          <w:p w14:paraId="6429E2F9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1a-Ⅳ-3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評估內在與外在的行為對健康造成的衝擊與風險。</w:t>
            </w:r>
          </w:p>
          <w:p w14:paraId="35F54BA4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1b-Ⅳ-3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因應生活情境的健康需求，尋求解決的健康技能和生活技能。</w:t>
            </w:r>
          </w:p>
          <w:p w14:paraId="365987DC" w14:textId="1E639C9C" w:rsidR="0056479F" w:rsidRPr="000A1998" w:rsidRDefault="0056479F" w:rsidP="000A199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2a-IV-1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關注健康議題本土、國際現況與趨勢。</w:t>
            </w:r>
          </w:p>
        </w:tc>
        <w:tc>
          <w:tcPr>
            <w:tcW w:w="2552" w:type="dxa"/>
            <w:shd w:val="clear" w:color="auto" w:fill="auto"/>
          </w:tcPr>
          <w:p w14:paraId="6E7BD1D4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Da-Ⅳ-1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衛生保健習慣的實踐方式與管理策略。</w:t>
            </w:r>
          </w:p>
          <w:p w14:paraId="1F2DA4F5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Fb-Ⅳ-3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保護性的健康行為。</w:t>
            </w:r>
          </w:p>
          <w:p w14:paraId="23BDC83C" w14:textId="351E170F" w:rsidR="0056479F" w:rsidRPr="000A1998" w:rsidRDefault="0056479F" w:rsidP="000A199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Fb-Ⅳ-4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新興傳染病與慢性病的防治策略。</w:t>
            </w:r>
          </w:p>
        </w:tc>
        <w:tc>
          <w:tcPr>
            <w:tcW w:w="2693" w:type="dxa"/>
            <w:shd w:val="clear" w:color="auto" w:fill="auto"/>
          </w:tcPr>
          <w:p w14:paraId="5E675BEF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了解臺灣常見傳染病的病原體、傳染途徑、主要症狀、特點，以及預防方法。</w:t>
            </w:r>
          </w:p>
          <w:p w14:paraId="3E3ED696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認識新興傳染病的現況、種類、威脅和感染因素，並且能運用各項預防策略自我保護。</w:t>
            </w:r>
          </w:p>
          <w:p w14:paraId="42B759F2" w14:textId="0BBB0E83" w:rsidR="0056479F" w:rsidRPr="000A1998" w:rsidRDefault="0056479F" w:rsidP="000A199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lastRenderedPageBreak/>
              <w:t>3.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了解各類傳染病的嚴重性後，能提高警覺，並將所學應用於預防傳染病的自主管理，進而共同防治各類傳染病。</w:t>
            </w:r>
          </w:p>
        </w:tc>
        <w:tc>
          <w:tcPr>
            <w:tcW w:w="1559" w:type="dxa"/>
            <w:shd w:val="clear" w:color="auto" w:fill="auto"/>
          </w:tcPr>
          <w:p w14:paraId="0F0282F1" w14:textId="22287F26" w:rsidR="0056479F" w:rsidRPr="000A1998" w:rsidRDefault="0056479F" w:rsidP="000A199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lastRenderedPageBreak/>
              <w:t>上課參與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平時觀察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經驗分享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br/>
            </w:r>
          </w:p>
        </w:tc>
        <w:tc>
          <w:tcPr>
            <w:tcW w:w="1276" w:type="dxa"/>
            <w:shd w:val="clear" w:color="auto" w:fill="auto"/>
          </w:tcPr>
          <w:p w14:paraId="270204EC" w14:textId="295CF19B" w:rsidR="0056479F" w:rsidRPr="000A1998" w:rsidRDefault="0056479F" w:rsidP="00335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品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J1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。</w:t>
            </w:r>
          </w:p>
          <w:p w14:paraId="6E660BD9" w14:textId="6DAD984E" w:rsidR="0056479F" w:rsidRPr="000A1998" w:rsidRDefault="0056479F" w:rsidP="0056479F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品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J8</w:t>
            </w:r>
          </w:p>
        </w:tc>
        <w:tc>
          <w:tcPr>
            <w:tcW w:w="1417" w:type="dxa"/>
            <w:shd w:val="clear" w:color="auto" w:fill="auto"/>
          </w:tcPr>
          <w:p w14:paraId="5BE17BCA" w14:textId="77777777" w:rsidR="0056479F" w:rsidRPr="000A1998" w:rsidRDefault="0056479F" w:rsidP="00D3718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56479F" w:rsidRPr="0044799D" w14:paraId="3C9A8B54" w14:textId="77777777" w:rsidTr="008139CA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45D83CD7" w14:textId="77777777" w:rsidR="0056479F" w:rsidRPr="000A1998" w:rsidRDefault="0056479F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第十二</w:t>
            </w:r>
            <w:proofErr w:type="gramStart"/>
            <w:r w:rsidRPr="000A1998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39690578" w14:textId="77777777" w:rsidR="0056479F" w:rsidRPr="000A1998" w:rsidRDefault="0056479F" w:rsidP="000A19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單元</w:t>
            </w:r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2</w:t>
            </w:r>
          </w:p>
          <w:p w14:paraId="0D039AAC" w14:textId="77777777" w:rsidR="0056479F" w:rsidRPr="000A1998" w:rsidRDefault="0056479F" w:rsidP="000A19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全境擴散</w:t>
            </w:r>
          </w:p>
          <w:p w14:paraId="5E51764C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第</w:t>
            </w:r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2</w:t>
            </w:r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章</w:t>
            </w:r>
          </w:p>
          <w:p w14:paraId="13A2CB5E" w14:textId="76343C30" w:rsidR="0056479F" w:rsidRPr="000A1998" w:rsidRDefault="0056479F" w:rsidP="000A199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打擊傳染病</w:t>
            </w:r>
          </w:p>
        </w:tc>
        <w:tc>
          <w:tcPr>
            <w:tcW w:w="3118" w:type="dxa"/>
            <w:shd w:val="clear" w:color="auto" w:fill="auto"/>
          </w:tcPr>
          <w:p w14:paraId="4CF603EF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1a-Ⅳ-3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評估內在與外在的行為對健康造成的衝擊與風險。</w:t>
            </w:r>
          </w:p>
          <w:p w14:paraId="1501C377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1b-Ⅳ-3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因應生活情境的健康需求，尋求解決的健康技能和生活技能。</w:t>
            </w:r>
          </w:p>
          <w:p w14:paraId="67607EA8" w14:textId="7FB46553" w:rsidR="0056479F" w:rsidRPr="000A1998" w:rsidRDefault="0056479F" w:rsidP="000A199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2a-IV-1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關注健康議題本土、國際現況與趨勢。</w:t>
            </w:r>
          </w:p>
        </w:tc>
        <w:tc>
          <w:tcPr>
            <w:tcW w:w="2552" w:type="dxa"/>
            <w:shd w:val="clear" w:color="auto" w:fill="auto"/>
          </w:tcPr>
          <w:p w14:paraId="46A00ABA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Da-Ⅳ-1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衛生保健習慣的實踐方式與管理策略。</w:t>
            </w:r>
          </w:p>
          <w:p w14:paraId="04C858DE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Fb-Ⅳ-3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保護性的健康行為。</w:t>
            </w:r>
          </w:p>
          <w:p w14:paraId="7BE7E4FE" w14:textId="1505E137" w:rsidR="0056479F" w:rsidRPr="000A1998" w:rsidRDefault="0056479F" w:rsidP="000A199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Fb-Ⅳ-4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新興傳染病與慢性病的防治策略。</w:t>
            </w:r>
          </w:p>
        </w:tc>
        <w:tc>
          <w:tcPr>
            <w:tcW w:w="2693" w:type="dxa"/>
            <w:shd w:val="clear" w:color="auto" w:fill="auto"/>
          </w:tcPr>
          <w:p w14:paraId="1D9DC709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了解臺灣常見傳染病的病原體、傳染途徑、主要症狀、特點，以及預防方法。</w:t>
            </w:r>
          </w:p>
          <w:p w14:paraId="48E965C2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認識新興傳染病的現況、種類、威脅和感染因素，並且能運用各項預防策略自我保護。</w:t>
            </w:r>
          </w:p>
          <w:p w14:paraId="0A48EF0B" w14:textId="3CF193E0" w:rsidR="0056479F" w:rsidRPr="000A1998" w:rsidRDefault="0056479F" w:rsidP="000A199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了解各類傳染病的嚴重性後，能提高警覺，並將所學應用於預防傳染病的自主管理，進而共同防治各類傳染病。</w:t>
            </w:r>
          </w:p>
        </w:tc>
        <w:tc>
          <w:tcPr>
            <w:tcW w:w="1559" w:type="dxa"/>
            <w:shd w:val="clear" w:color="auto" w:fill="auto"/>
          </w:tcPr>
          <w:p w14:paraId="2B073BC2" w14:textId="1AC2CE65" w:rsidR="0056479F" w:rsidRPr="000A1998" w:rsidRDefault="0056479F" w:rsidP="000A199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上課參與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平時觀察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經驗分享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br/>
            </w:r>
          </w:p>
        </w:tc>
        <w:tc>
          <w:tcPr>
            <w:tcW w:w="1276" w:type="dxa"/>
            <w:shd w:val="clear" w:color="auto" w:fill="auto"/>
          </w:tcPr>
          <w:p w14:paraId="3E74C040" w14:textId="37B8CFBD" w:rsidR="0056479F" w:rsidRPr="000A1998" w:rsidRDefault="0056479F" w:rsidP="0033582F">
            <w:pP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</w:p>
          <w:p w14:paraId="20001CA3" w14:textId="4806529D" w:rsidR="0056479F" w:rsidRPr="000A1998" w:rsidRDefault="0056479F" w:rsidP="00335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品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J1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。</w:t>
            </w:r>
          </w:p>
          <w:p w14:paraId="4F8C553F" w14:textId="359C196B" w:rsidR="0056479F" w:rsidRPr="000A1998" w:rsidRDefault="0056479F" w:rsidP="0056479F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品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J8</w:t>
            </w:r>
          </w:p>
        </w:tc>
        <w:tc>
          <w:tcPr>
            <w:tcW w:w="1417" w:type="dxa"/>
            <w:shd w:val="clear" w:color="auto" w:fill="auto"/>
          </w:tcPr>
          <w:p w14:paraId="55AF2E92" w14:textId="77777777" w:rsidR="0056479F" w:rsidRPr="000A1998" w:rsidRDefault="0056479F" w:rsidP="00D3718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56479F" w:rsidRPr="0044799D" w14:paraId="060CFE5D" w14:textId="77777777" w:rsidTr="008139CA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20B8D2FF" w14:textId="77777777" w:rsidR="0056479F" w:rsidRPr="000A1998" w:rsidRDefault="0056479F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第十三</w:t>
            </w:r>
            <w:proofErr w:type="gramStart"/>
            <w:r w:rsidRPr="000A1998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  <w:p w14:paraId="0FDFEBC3" w14:textId="6D833CF4" w:rsidR="0056479F" w:rsidRPr="000A1998" w:rsidRDefault="0056479F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w w:val="80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color w:val="FF0000"/>
                <w:w w:val="80"/>
                <w:szCs w:val="24"/>
              </w:rPr>
              <w:t>(</w:t>
            </w:r>
            <w:r w:rsidRPr="000A1998">
              <w:rPr>
                <w:rFonts w:ascii="Times New Roman" w:eastAsia="標楷體" w:hAnsi="Times New Roman" w:cs="Times New Roman" w:hint="eastAsia"/>
                <w:color w:val="FF0000"/>
                <w:w w:val="80"/>
                <w:szCs w:val="24"/>
              </w:rPr>
              <w:t>七八年級</w:t>
            </w:r>
            <w:r w:rsidRPr="000A1998">
              <w:rPr>
                <w:rFonts w:ascii="Times New Roman" w:eastAsia="標楷體" w:hAnsi="Times New Roman" w:cs="Times New Roman"/>
                <w:color w:val="FF0000"/>
                <w:w w:val="80"/>
                <w:szCs w:val="24"/>
              </w:rPr>
              <w:t>段考</w:t>
            </w:r>
            <w:proofErr w:type="gramStart"/>
            <w:r w:rsidRPr="000A1998">
              <w:rPr>
                <w:rFonts w:ascii="Times New Roman" w:eastAsia="標楷體" w:hAnsi="Times New Roman" w:cs="Times New Roman"/>
                <w:color w:val="FF0000"/>
                <w:w w:val="80"/>
                <w:szCs w:val="24"/>
              </w:rPr>
              <w:t>週</w:t>
            </w:r>
            <w:proofErr w:type="gramEnd"/>
            <w:r w:rsidRPr="000A1998">
              <w:rPr>
                <w:rFonts w:ascii="Times New Roman" w:eastAsia="標楷體" w:hAnsi="Times New Roman" w:cs="Times New Roman"/>
                <w:color w:val="FF0000"/>
                <w:w w:val="80"/>
                <w:szCs w:val="24"/>
              </w:rPr>
              <w:t>)</w:t>
            </w:r>
          </w:p>
        </w:tc>
        <w:tc>
          <w:tcPr>
            <w:tcW w:w="1845" w:type="dxa"/>
          </w:tcPr>
          <w:p w14:paraId="144B26C9" w14:textId="77777777" w:rsidR="0056479F" w:rsidRPr="000A1998" w:rsidRDefault="0056479F" w:rsidP="000A19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單元</w:t>
            </w:r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2</w:t>
            </w:r>
          </w:p>
          <w:p w14:paraId="221BA1B2" w14:textId="77777777" w:rsidR="0056479F" w:rsidRPr="000A1998" w:rsidRDefault="0056479F" w:rsidP="000A19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全境擴散</w:t>
            </w:r>
          </w:p>
          <w:p w14:paraId="1916F7BE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第</w:t>
            </w:r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2</w:t>
            </w:r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章</w:t>
            </w:r>
          </w:p>
          <w:p w14:paraId="1C644DF1" w14:textId="212AF1D7" w:rsidR="0056479F" w:rsidRPr="000A1998" w:rsidRDefault="0056479F" w:rsidP="000A199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打擊傳染病</w:t>
            </w:r>
          </w:p>
        </w:tc>
        <w:tc>
          <w:tcPr>
            <w:tcW w:w="3118" w:type="dxa"/>
            <w:shd w:val="clear" w:color="auto" w:fill="auto"/>
          </w:tcPr>
          <w:p w14:paraId="078C9954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1a-Ⅳ-3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評估內在與外在的行為對健康造成的衝擊與風險。</w:t>
            </w:r>
          </w:p>
          <w:p w14:paraId="37E2E549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1b-Ⅳ-3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因應生活情境的健康需求，尋求解決的健康技能和生活技能。</w:t>
            </w:r>
          </w:p>
          <w:p w14:paraId="4F0ECF92" w14:textId="1682FD16" w:rsidR="0056479F" w:rsidRPr="000A1998" w:rsidRDefault="0056479F" w:rsidP="000A199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2a-IV-1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關注健康議題本土、國際現況與趨勢。</w:t>
            </w:r>
          </w:p>
        </w:tc>
        <w:tc>
          <w:tcPr>
            <w:tcW w:w="2552" w:type="dxa"/>
            <w:shd w:val="clear" w:color="auto" w:fill="auto"/>
          </w:tcPr>
          <w:p w14:paraId="3A33E71F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Da-Ⅳ-1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衛生保健習慣的實踐方式與管理策略。</w:t>
            </w:r>
          </w:p>
          <w:p w14:paraId="74365797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Fb-Ⅳ-3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保護性的健康行為。</w:t>
            </w:r>
          </w:p>
          <w:p w14:paraId="063DF6A6" w14:textId="63CB390F" w:rsidR="0056479F" w:rsidRPr="000A1998" w:rsidRDefault="0056479F" w:rsidP="000A199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Fb-Ⅳ-4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新興傳染病與慢性病的防治策略。</w:t>
            </w:r>
          </w:p>
        </w:tc>
        <w:tc>
          <w:tcPr>
            <w:tcW w:w="2693" w:type="dxa"/>
            <w:shd w:val="clear" w:color="auto" w:fill="auto"/>
          </w:tcPr>
          <w:p w14:paraId="0658E25F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了解臺灣常見傳染病的病原體、傳染途徑、主要症狀、特點，以及預防方法。</w:t>
            </w:r>
          </w:p>
          <w:p w14:paraId="1AF11BE6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認識新興傳染病的現況、種類、威脅和感染因素，並且能運用各項預防策略自我保護。</w:t>
            </w:r>
          </w:p>
          <w:p w14:paraId="122BF348" w14:textId="2EC801AD" w:rsidR="0056479F" w:rsidRPr="000A1998" w:rsidRDefault="0056479F" w:rsidP="000A199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lastRenderedPageBreak/>
              <w:t>3.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了解各類傳染病的嚴重性後，能提高警覺，並將所學應用於預防傳染病的自主管理，進而共同防治各類傳染病。</w:t>
            </w:r>
          </w:p>
        </w:tc>
        <w:tc>
          <w:tcPr>
            <w:tcW w:w="1559" w:type="dxa"/>
            <w:shd w:val="clear" w:color="auto" w:fill="auto"/>
          </w:tcPr>
          <w:p w14:paraId="3B20D4BE" w14:textId="49F50963" w:rsidR="0056479F" w:rsidRPr="000A1998" w:rsidRDefault="0056479F" w:rsidP="000A199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lastRenderedPageBreak/>
              <w:t>上課參與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小組討論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經驗分享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紙筆測驗</w:t>
            </w:r>
          </w:p>
        </w:tc>
        <w:tc>
          <w:tcPr>
            <w:tcW w:w="1276" w:type="dxa"/>
            <w:shd w:val="clear" w:color="auto" w:fill="auto"/>
          </w:tcPr>
          <w:p w14:paraId="406B5270" w14:textId="4087E32E" w:rsidR="0056479F" w:rsidRPr="000A1998" w:rsidRDefault="0056479F" w:rsidP="00335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品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J1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。</w:t>
            </w:r>
          </w:p>
          <w:p w14:paraId="758E50B7" w14:textId="3823363A" w:rsidR="0056479F" w:rsidRPr="000A1998" w:rsidRDefault="0056479F" w:rsidP="0056479F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品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J8</w:t>
            </w:r>
          </w:p>
        </w:tc>
        <w:tc>
          <w:tcPr>
            <w:tcW w:w="1417" w:type="dxa"/>
            <w:shd w:val="clear" w:color="auto" w:fill="auto"/>
          </w:tcPr>
          <w:p w14:paraId="6FBB788F" w14:textId="77777777" w:rsidR="0056479F" w:rsidRPr="000A1998" w:rsidRDefault="0056479F" w:rsidP="00D3718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56479F" w:rsidRPr="0044799D" w14:paraId="73F979BE" w14:textId="77777777" w:rsidTr="008139CA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411A07BD" w14:textId="49BEA744" w:rsidR="0056479F" w:rsidRPr="000A1998" w:rsidRDefault="0056479F" w:rsidP="00010C8B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第十四</w:t>
            </w:r>
            <w:proofErr w:type="gramStart"/>
            <w:r w:rsidRPr="000A1998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5A4AF6DE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單元</w:t>
            </w:r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3</w:t>
            </w:r>
          </w:p>
          <w:p w14:paraId="08ED82C9" w14:textId="77777777" w:rsidR="0056479F" w:rsidRPr="000A1998" w:rsidRDefault="0056479F" w:rsidP="000A19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安全守護神</w:t>
            </w:r>
          </w:p>
          <w:p w14:paraId="1ABF0E39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第</w:t>
            </w:r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1</w:t>
            </w:r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章</w:t>
            </w:r>
          </w:p>
          <w:p w14:paraId="1EA7A72B" w14:textId="2E9152D6" w:rsidR="0056479F" w:rsidRPr="000A1998" w:rsidRDefault="0056479F" w:rsidP="000A199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安全伴</w:t>
            </w:r>
            <w:proofErr w:type="gramEnd"/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我行</w:t>
            </w:r>
          </w:p>
        </w:tc>
        <w:tc>
          <w:tcPr>
            <w:tcW w:w="3118" w:type="dxa"/>
            <w:shd w:val="clear" w:color="auto" w:fill="auto"/>
          </w:tcPr>
          <w:p w14:paraId="1823A314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1a-Ⅳ-2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分析個人與群體健康的影響因素。</w:t>
            </w:r>
          </w:p>
          <w:p w14:paraId="2A33E6BF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1b-IV-3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因應生活情境的健康需求，尋求解決的健康技能和生活技能。</w:t>
            </w:r>
          </w:p>
          <w:p w14:paraId="20C4D75E" w14:textId="2427F4DF" w:rsidR="0056479F" w:rsidRPr="000A1998" w:rsidRDefault="0056479F" w:rsidP="000A199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3b-IV-4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因應不同的生活情境，善用各種生活技能，解決健康問題。</w:t>
            </w:r>
          </w:p>
        </w:tc>
        <w:tc>
          <w:tcPr>
            <w:tcW w:w="2552" w:type="dxa"/>
            <w:shd w:val="clear" w:color="auto" w:fill="auto"/>
          </w:tcPr>
          <w:p w14:paraId="2BE9CD6E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Ba-Ⅳ-1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居家、學校、社區環境潛在危機的評估方法。</w:t>
            </w:r>
          </w:p>
          <w:p w14:paraId="3A86F436" w14:textId="437AB433" w:rsidR="0056479F" w:rsidRPr="000A1998" w:rsidRDefault="0056479F" w:rsidP="000A199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Fb-Ⅳ-3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保護性的健康行為。</w:t>
            </w:r>
          </w:p>
        </w:tc>
        <w:tc>
          <w:tcPr>
            <w:tcW w:w="2693" w:type="dxa"/>
            <w:shd w:val="clear" w:color="auto" w:fill="auto"/>
          </w:tcPr>
          <w:p w14:paraId="555FEE0E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1.</w:t>
            </w:r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認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識事故傷害。</w:t>
            </w:r>
          </w:p>
          <w:p w14:paraId="5C3C6DA5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了解家庭中常見的事故傷害及預防方法。</w:t>
            </w:r>
          </w:p>
          <w:p w14:paraId="154735A0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了解學校中常見的事故傷害及預防方法。</w:t>
            </w:r>
          </w:p>
          <w:p w14:paraId="665384E5" w14:textId="67E0F711" w:rsidR="0056479F" w:rsidRPr="000A1998" w:rsidRDefault="0056479F" w:rsidP="000A199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4.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能對安全問題提出可行的解決方法。</w:t>
            </w:r>
          </w:p>
        </w:tc>
        <w:tc>
          <w:tcPr>
            <w:tcW w:w="1559" w:type="dxa"/>
            <w:shd w:val="clear" w:color="auto" w:fill="auto"/>
          </w:tcPr>
          <w:p w14:paraId="3C732D01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上課參與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經驗分享</w:t>
            </w:r>
          </w:p>
          <w:p w14:paraId="2D1E37C2" w14:textId="2992536F" w:rsidR="0056479F" w:rsidRPr="000A1998" w:rsidRDefault="0056479F" w:rsidP="000A199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紙筆測驗</w:t>
            </w:r>
          </w:p>
        </w:tc>
        <w:tc>
          <w:tcPr>
            <w:tcW w:w="1276" w:type="dxa"/>
            <w:shd w:val="clear" w:color="auto" w:fill="auto"/>
          </w:tcPr>
          <w:p w14:paraId="73A17A00" w14:textId="7DAF6A98" w:rsidR="0056479F" w:rsidRPr="000A1998" w:rsidRDefault="0056479F" w:rsidP="0056479F">
            <w:pP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環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 xml:space="preserve">J12 </w:t>
            </w:r>
          </w:p>
          <w:p w14:paraId="14D246D1" w14:textId="0B665436" w:rsidR="0056479F" w:rsidRPr="000A1998" w:rsidRDefault="0056479F" w:rsidP="0033582F">
            <w:pP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安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 xml:space="preserve">J1 </w:t>
            </w:r>
          </w:p>
          <w:p w14:paraId="61F37A4B" w14:textId="3307FE4C" w:rsidR="0056479F" w:rsidRPr="000A1998" w:rsidRDefault="0056479F" w:rsidP="0033582F">
            <w:pP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安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 xml:space="preserve">J3 </w:t>
            </w:r>
          </w:p>
          <w:p w14:paraId="54A77C31" w14:textId="044B3586" w:rsidR="0056479F" w:rsidRPr="000A1998" w:rsidRDefault="0056479F" w:rsidP="0033582F">
            <w:pP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安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 xml:space="preserve">J4 </w:t>
            </w:r>
          </w:p>
          <w:p w14:paraId="385441B0" w14:textId="44D04A15" w:rsidR="0056479F" w:rsidRPr="000A1998" w:rsidRDefault="0056479F" w:rsidP="0033582F">
            <w:pP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安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 xml:space="preserve">J8 </w:t>
            </w:r>
          </w:p>
          <w:p w14:paraId="7B4DDCE6" w14:textId="52849AD2" w:rsidR="0056479F" w:rsidRPr="000A1998" w:rsidRDefault="0056479F" w:rsidP="0056479F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安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 xml:space="preserve">J9 </w:t>
            </w:r>
          </w:p>
        </w:tc>
        <w:tc>
          <w:tcPr>
            <w:tcW w:w="1417" w:type="dxa"/>
            <w:shd w:val="clear" w:color="auto" w:fill="auto"/>
          </w:tcPr>
          <w:p w14:paraId="75205212" w14:textId="77777777" w:rsidR="0056479F" w:rsidRPr="000A1998" w:rsidRDefault="0056479F" w:rsidP="00D3718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56479F" w:rsidRPr="0044799D" w14:paraId="72C56CE4" w14:textId="77777777" w:rsidTr="008139CA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44C05BF1" w14:textId="77777777" w:rsidR="0056479F" w:rsidRPr="000A1998" w:rsidRDefault="0056479F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第十五</w:t>
            </w:r>
            <w:proofErr w:type="gramStart"/>
            <w:r w:rsidRPr="000A1998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35B15CBC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單元</w:t>
            </w:r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3</w:t>
            </w:r>
          </w:p>
          <w:p w14:paraId="703F7AC0" w14:textId="77777777" w:rsidR="0056479F" w:rsidRPr="000A1998" w:rsidRDefault="0056479F" w:rsidP="000A19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安全守護神</w:t>
            </w:r>
          </w:p>
          <w:p w14:paraId="4E550B83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第</w:t>
            </w:r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1</w:t>
            </w:r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章</w:t>
            </w:r>
          </w:p>
          <w:p w14:paraId="22941860" w14:textId="2FA792DB" w:rsidR="0056479F" w:rsidRPr="000A1998" w:rsidRDefault="0056479F" w:rsidP="000A199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安全伴</w:t>
            </w:r>
            <w:proofErr w:type="gramEnd"/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我行</w:t>
            </w:r>
          </w:p>
        </w:tc>
        <w:tc>
          <w:tcPr>
            <w:tcW w:w="3118" w:type="dxa"/>
            <w:shd w:val="clear" w:color="auto" w:fill="auto"/>
          </w:tcPr>
          <w:p w14:paraId="4AB9B579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1a-Ⅳ-2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分析個人與群體健康的影響因素。</w:t>
            </w:r>
          </w:p>
          <w:p w14:paraId="5173BB99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1b-IV-3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因應生活情境的健康需求，尋求解決的健康技能和生活技能。</w:t>
            </w:r>
          </w:p>
          <w:p w14:paraId="2677DCF7" w14:textId="5FF0B1D9" w:rsidR="0056479F" w:rsidRPr="000A1998" w:rsidRDefault="0056479F" w:rsidP="000A199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3b-IV-4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因應不同的生活情境，善用各種生活技能，解決健康問題。</w:t>
            </w:r>
          </w:p>
        </w:tc>
        <w:tc>
          <w:tcPr>
            <w:tcW w:w="2552" w:type="dxa"/>
            <w:shd w:val="clear" w:color="auto" w:fill="auto"/>
          </w:tcPr>
          <w:p w14:paraId="2FE3C6CC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Ba-Ⅳ-1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居家、學校、社區環境潛在危機的評估方法。</w:t>
            </w:r>
          </w:p>
          <w:p w14:paraId="5F64AB26" w14:textId="504E4857" w:rsidR="0056479F" w:rsidRPr="000A1998" w:rsidRDefault="0056479F" w:rsidP="000A199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Fb-Ⅳ-3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保護性的健康行為。</w:t>
            </w:r>
          </w:p>
        </w:tc>
        <w:tc>
          <w:tcPr>
            <w:tcW w:w="2693" w:type="dxa"/>
            <w:shd w:val="clear" w:color="auto" w:fill="auto"/>
          </w:tcPr>
          <w:p w14:paraId="663A0F57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1.</w:t>
            </w:r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認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識事故傷害。</w:t>
            </w:r>
          </w:p>
          <w:p w14:paraId="5C6B5F5C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了解家庭中常見的事故傷害及預防方法。</w:t>
            </w:r>
          </w:p>
          <w:p w14:paraId="1E3635B3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了解學校中常見的事故傷害及預防方法。</w:t>
            </w:r>
          </w:p>
          <w:p w14:paraId="3406AC38" w14:textId="20B6CF5F" w:rsidR="0056479F" w:rsidRPr="000A1998" w:rsidRDefault="0056479F" w:rsidP="000A199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4.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能對安全問題提出可行的解決方法。</w:t>
            </w:r>
          </w:p>
        </w:tc>
        <w:tc>
          <w:tcPr>
            <w:tcW w:w="1559" w:type="dxa"/>
            <w:shd w:val="clear" w:color="auto" w:fill="auto"/>
          </w:tcPr>
          <w:p w14:paraId="7F09AAE5" w14:textId="203E43F5" w:rsidR="0056479F" w:rsidRPr="000A1998" w:rsidRDefault="0056479F" w:rsidP="000A199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上課參與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平時觀察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經驗分享</w:t>
            </w:r>
          </w:p>
        </w:tc>
        <w:tc>
          <w:tcPr>
            <w:tcW w:w="1276" w:type="dxa"/>
            <w:shd w:val="clear" w:color="auto" w:fill="auto"/>
          </w:tcPr>
          <w:p w14:paraId="606A6BC2" w14:textId="22A548FE" w:rsidR="0056479F" w:rsidRPr="000A1998" w:rsidRDefault="0056479F" w:rsidP="0056479F">
            <w:pP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環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 xml:space="preserve">J12 </w:t>
            </w:r>
          </w:p>
          <w:p w14:paraId="6DB4D49B" w14:textId="79AD5D12" w:rsidR="0056479F" w:rsidRPr="000A1998" w:rsidRDefault="0056479F" w:rsidP="0033582F">
            <w:pP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安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 xml:space="preserve">J1 </w:t>
            </w:r>
          </w:p>
          <w:p w14:paraId="4D4D2410" w14:textId="2DAE3E2B" w:rsidR="0056479F" w:rsidRPr="000A1998" w:rsidRDefault="0056479F" w:rsidP="0033582F">
            <w:pP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安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 xml:space="preserve">J3 </w:t>
            </w:r>
          </w:p>
          <w:p w14:paraId="236D4711" w14:textId="10D1D950" w:rsidR="0056479F" w:rsidRPr="000A1998" w:rsidRDefault="0056479F" w:rsidP="0033582F">
            <w:pP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安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 xml:space="preserve">J4 </w:t>
            </w:r>
          </w:p>
          <w:p w14:paraId="324C1511" w14:textId="24D60074" w:rsidR="0056479F" w:rsidRPr="000A1998" w:rsidRDefault="0056479F" w:rsidP="0033582F">
            <w:pP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安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 xml:space="preserve">J8 </w:t>
            </w:r>
          </w:p>
          <w:p w14:paraId="30EE0921" w14:textId="5BE1BEC2" w:rsidR="0056479F" w:rsidRPr="000A1998" w:rsidRDefault="0056479F" w:rsidP="0056479F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安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 xml:space="preserve">J9 </w:t>
            </w:r>
          </w:p>
        </w:tc>
        <w:tc>
          <w:tcPr>
            <w:tcW w:w="1417" w:type="dxa"/>
            <w:shd w:val="clear" w:color="auto" w:fill="auto"/>
          </w:tcPr>
          <w:p w14:paraId="36E10D3B" w14:textId="77777777" w:rsidR="0056479F" w:rsidRPr="000A1998" w:rsidRDefault="0056479F" w:rsidP="00D3718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56479F" w:rsidRPr="0044799D" w14:paraId="00ADE2B8" w14:textId="77777777" w:rsidTr="008139CA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1AEF6C94" w14:textId="77777777" w:rsidR="0056479F" w:rsidRPr="000A1998" w:rsidRDefault="0056479F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第十六</w:t>
            </w:r>
            <w:proofErr w:type="gramStart"/>
            <w:r w:rsidRPr="000A1998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0D3AB3CD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單元</w:t>
            </w:r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3</w:t>
            </w:r>
          </w:p>
          <w:p w14:paraId="2010750C" w14:textId="77777777" w:rsidR="0056479F" w:rsidRPr="000A1998" w:rsidRDefault="0056479F" w:rsidP="000A19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安全守護神</w:t>
            </w:r>
          </w:p>
          <w:p w14:paraId="32672254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第</w:t>
            </w:r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2</w:t>
            </w:r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章</w:t>
            </w:r>
          </w:p>
          <w:p w14:paraId="6E252615" w14:textId="399CC99B" w:rsidR="0056479F" w:rsidRPr="000A1998" w:rsidRDefault="0056479F" w:rsidP="000A199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急救得來速</w:t>
            </w:r>
          </w:p>
        </w:tc>
        <w:tc>
          <w:tcPr>
            <w:tcW w:w="3118" w:type="dxa"/>
            <w:shd w:val="clear" w:color="auto" w:fill="auto"/>
          </w:tcPr>
          <w:p w14:paraId="4EEF1806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1b-Ⅳ-1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分析健康技能和生活技能對健康維護的重要性。</w:t>
            </w:r>
          </w:p>
          <w:p w14:paraId="45797A6B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1b-Ⅳ-2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認識健康技能和生活技能的實施程序概念。</w:t>
            </w:r>
          </w:p>
          <w:p w14:paraId="605A2559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lastRenderedPageBreak/>
              <w:t>1b-Ⅳ-3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因應生活情境的健康需求，尋求解決的健康技能和生活技能。</w:t>
            </w:r>
          </w:p>
          <w:p w14:paraId="2232D5F0" w14:textId="7D57B64C" w:rsidR="0056479F" w:rsidRPr="000A1998" w:rsidRDefault="0056479F" w:rsidP="000A199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3a-Ⅳ-1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精熟地操作健康技能。</w:t>
            </w:r>
          </w:p>
        </w:tc>
        <w:tc>
          <w:tcPr>
            <w:tcW w:w="2552" w:type="dxa"/>
            <w:shd w:val="clear" w:color="auto" w:fill="auto"/>
          </w:tcPr>
          <w:p w14:paraId="134617A8" w14:textId="28F98230" w:rsidR="0056479F" w:rsidRPr="000A1998" w:rsidRDefault="0056479F" w:rsidP="000A199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lastRenderedPageBreak/>
              <w:t>Ba-Ⅳ-3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緊急情境處理與止血、包紮、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CPR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、復甦姿勢急救技術。</w:t>
            </w:r>
          </w:p>
        </w:tc>
        <w:tc>
          <w:tcPr>
            <w:tcW w:w="2693" w:type="dxa"/>
            <w:shd w:val="clear" w:color="auto" w:fill="auto"/>
          </w:tcPr>
          <w:p w14:paraId="07043997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建立正確的急救觀念與原則。</w:t>
            </w:r>
          </w:p>
          <w:p w14:paraId="48221AA4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能正確操作基本繃帶包紮法。</w:t>
            </w:r>
          </w:p>
          <w:p w14:paraId="5F64D5AD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能正確操作基本三角</w:t>
            </w:r>
            <w:proofErr w:type="gramStart"/>
            <w:r w:rsidRPr="000A1998">
              <w:rPr>
                <w:rFonts w:ascii="Times New Roman" w:eastAsia="標楷體" w:hAnsi="Times New Roman" w:cs="Times New Roman"/>
                <w:szCs w:val="24"/>
              </w:rPr>
              <w:lastRenderedPageBreak/>
              <w:t>巾</w:t>
            </w:r>
            <w:proofErr w:type="gramEnd"/>
            <w:r w:rsidRPr="000A1998">
              <w:rPr>
                <w:rFonts w:ascii="Times New Roman" w:eastAsia="標楷體" w:hAnsi="Times New Roman" w:cs="Times New Roman"/>
                <w:szCs w:val="24"/>
              </w:rPr>
              <w:t>包紮法。</w:t>
            </w:r>
          </w:p>
          <w:p w14:paraId="3A662E5B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4.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了解常見運動傷害的處理原則。</w:t>
            </w:r>
          </w:p>
          <w:p w14:paraId="030635BE" w14:textId="7D0D3119" w:rsidR="0056479F" w:rsidRPr="000A1998" w:rsidRDefault="0056479F" w:rsidP="000A199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5.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培養樂於助人的價值觀。</w:t>
            </w:r>
          </w:p>
        </w:tc>
        <w:tc>
          <w:tcPr>
            <w:tcW w:w="1559" w:type="dxa"/>
            <w:shd w:val="clear" w:color="auto" w:fill="auto"/>
          </w:tcPr>
          <w:p w14:paraId="204865DC" w14:textId="7E217654" w:rsidR="0056479F" w:rsidRPr="000A1998" w:rsidRDefault="0056479F" w:rsidP="000A199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lastRenderedPageBreak/>
              <w:t>上課參與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平時觀察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小組討論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實作評量</w:t>
            </w:r>
          </w:p>
        </w:tc>
        <w:tc>
          <w:tcPr>
            <w:tcW w:w="1276" w:type="dxa"/>
            <w:shd w:val="clear" w:color="auto" w:fill="auto"/>
          </w:tcPr>
          <w:p w14:paraId="1478665E" w14:textId="46214E15" w:rsidR="0056479F" w:rsidRPr="000A1998" w:rsidRDefault="0056479F" w:rsidP="0056479F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安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 xml:space="preserve">J11 </w:t>
            </w:r>
          </w:p>
        </w:tc>
        <w:tc>
          <w:tcPr>
            <w:tcW w:w="1417" w:type="dxa"/>
            <w:shd w:val="clear" w:color="auto" w:fill="auto"/>
          </w:tcPr>
          <w:p w14:paraId="69FBEC87" w14:textId="77777777" w:rsidR="0056479F" w:rsidRPr="000A1998" w:rsidRDefault="0056479F" w:rsidP="00D3718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56479F" w:rsidRPr="0044799D" w14:paraId="7A59AC93" w14:textId="77777777" w:rsidTr="008139CA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29DF60FF" w14:textId="77777777" w:rsidR="0056479F" w:rsidRPr="000A1998" w:rsidRDefault="0056479F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第十七</w:t>
            </w:r>
            <w:proofErr w:type="gramStart"/>
            <w:r w:rsidRPr="000A1998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24D0E945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單元</w:t>
            </w:r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3</w:t>
            </w:r>
          </w:p>
          <w:p w14:paraId="7D91C079" w14:textId="77777777" w:rsidR="0056479F" w:rsidRPr="000A1998" w:rsidRDefault="0056479F" w:rsidP="000A19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安全守護神</w:t>
            </w:r>
          </w:p>
          <w:p w14:paraId="5B91DBF0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第</w:t>
            </w:r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2</w:t>
            </w:r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章</w:t>
            </w:r>
          </w:p>
          <w:p w14:paraId="7998DA4C" w14:textId="05AF7B4E" w:rsidR="0056479F" w:rsidRPr="000A1998" w:rsidRDefault="0056479F" w:rsidP="000A199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急救得來速</w:t>
            </w:r>
          </w:p>
        </w:tc>
        <w:tc>
          <w:tcPr>
            <w:tcW w:w="3118" w:type="dxa"/>
            <w:shd w:val="clear" w:color="auto" w:fill="auto"/>
          </w:tcPr>
          <w:p w14:paraId="381A0F24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1b-Ⅳ-1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分析健康技能和生活技能對健康維護的重要性。</w:t>
            </w:r>
          </w:p>
          <w:p w14:paraId="5AC3AD92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1b-Ⅳ-2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認識健康技能和生活技能的實施程序概念。</w:t>
            </w:r>
          </w:p>
          <w:p w14:paraId="1FE69D8C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1b-Ⅳ-3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因應生活情境的健康需求，尋求解決的健康技能和生活技能。</w:t>
            </w:r>
          </w:p>
          <w:p w14:paraId="77FB7BC5" w14:textId="6D36BFBA" w:rsidR="0056479F" w:rsidRPr="000A1998" w:rsidRDefault="0056479F" w:rsidP="000A199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3a-Ⅳ-1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精熟地操作健康技能。</w:t>
            </w:r>
          </w:p>
        </w:tc>
        <w:tc>
          <w:tcPr>
            <w:tcW w:w="2552" w:type="dxa"/>
            <w:shd w:val="clear" w:color="auto" w:fill="auto"/>
          </w:tcPr>
          <w:p w14:paraId="05C83B37" w14:textId="6866216D" w:rsidR="0056479F" w:rsidRPr="000A1998" w:rsidRDefault="0056479F" w:rsidP="000A199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Ba-Ⅳ-3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緊急情境處理與止血、包紮、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CPR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、復甦姿勢急救技術。</w:t>
            </w:r>
          </w:p>
        </w:tc>
        <w:tc>
          <w:tcPr>
            <w:tcW w:w="2693" w:type="dxa"/>
            <w:shd w:val="clear" w:color="auto" w:fill="auto"/>
          </w:tcPr>
          <w:p w14:paraId="311D514D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建立正確的急救觀念與原則。</w:t>
            </w:r>
          </w:p>
          <w:p w14:paraId="4CC4D6BB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能正確操作基本繃帶包紮法。</w:t>
            </w:r>
          </w:p>
          <w:p w14:paraId="366EA305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能正確操作基本三角</w:t>
            </w:r>
            <w:proofErr w:type="gramStart"/>
            <w:r w:rsidRPr="000A1998">
              <w:rPr>
                <w:rFonts w:ascii="Times New Roman" w:eastAsia="標楷體" w:hAnsi="Times New Roman" w:cs="Times New Roman"/>
                <w:szCs w:val="24"/>
              </w:rPr>
              <w:t>巾</w:t>
            </w:r>
            <w:proofErr w:type="gramEnd"/>
            <w:r w:rsidRPr="000A1998">
              <w:rPr>
                <w:rFonts w:ascii="Times New Roman" w:eastAsia="標楷體" w:hAnsi="Times New Roman" w:cs="Times New Roman"/>
                <w:szCs w:val="24"/>
              </w:rPr>
              <w:t>包紮法。</w:t>
            </w:r>
          </w:p>
          <w:p w14:paraId="4D70BD8C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4.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了解常見運動傷害的處理原則。</w:t>
            </w:r>
          </w:p>
          <w:p w14:paraId="6D947030" w14:textId="79248FAE" w:rsidR="0056479F" w:rsidRPr="000A1998" w:rsidRDefault="0056479F" w:rsidP="000A199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5.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培養樂於助人的價值觀。</w:t>
            </w:r>
          </w:p>
        </w:tc>
        <w:tc>
          <w:tcPr>
            <w:tcW w:w="1559" w:type="dxa"/>
            <w:shd w:val="clear" w:color="auto" w:fill="auto"/>
          </w:tcPr>
          <w:p w14:paraId="72A0DF04" w14:textId="0AA8EEAA" w:rsidR="0056479F" w:rsidRPr="000A1998" w:rsidRDefault="0056479F" w:rsidP="000A199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上課參與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平時觀察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經驗分享</w:t>
            </w:r>
          </w:p>
        </w:tc>
        <w:tc>
          <w:tcPr>
            <w:tcW w:w="1276" w:type="dxa"/>
            <w:shd w:val="clear" w:color="auto" w:fill="auto"/>
          </w:tcPr>
          <w:p w14:paraId="209886C7" w14:textId="2A1CDBE7" w:rsidR="0056479F" w:rsidRPr="000A1998" w:rsidRDefault="0056479F" w:rsidP="0056479F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安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 xml:space="preserve">J11 </w:t>
            </w:r>
          </w:p>
        </w:tc>
        <w:tc>
          <w:tcPr>
            <w:tcW w:w="1417" w:type="dxa"/>
            <w:shd w:val="clear" w:color="auto" w:fill="auto"/>
          </w:tcPr>
          <w:p w14:paraId="1677508B" w14:textId="77777777" w:rsidR="0056479F" w:rsidRPr="000A1998" w:rsidRDefault="0056479F" w:rsidP="00D3718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56479F" w:rsidRPr="0044799D" w14:paraId="68515552" w14:textId="77777777" w:rsidTr="008139CA">
        <w:trPr>
          <w:trHeight w:val="342"/>
        </w:trPr>
        <w:tc>
          <w:tcPr>
            <w:tcW w:w="1418" w:type="dxa"/>
            <w:shd w:val="clear" w:color="auto" w:fill="auto"/>
            <w:vAlign w:val="center"/>
          </w:tcPr>
          <w:p w14:paraId="5D3E7990" w14:textId="77777777" w:rsidR="0056479F" w:rsidRPr="000A1998" w:rsidRDefault="0056479F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第十八</w:t>
            </w:r>
            <w:proofErr w:type="gramStart"/>
            <w:r w:rsidRPr="000A1998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20E8AF2D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單元</w:t>
            </w:r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3</w:t>
            </w:r>
          </w:p>
          <w:p w14:paraId="199521AC" w14:textId="77777777" w:rsidR="0056479F" w:rsidRPr="000A1998" w:rsidRDefault="0056479F" w:rsidP="000A19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安全守護神</w:t>
            </w:r>
          </w:p>
          <w:p w14:paraId="0939928A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第</w:t>
            </w:r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2</w:t>
            </w:r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章</w:t>
            </w:r>
          </w:p>
          <w:p w14:paraId="40CA7463" w14:textId="00B75D74" w:rsidR="0056479F" w:rsidRPr="000A1998" w:rsidRDefault="0056479F" w:rsidP="000A199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急救得來速</w:t>
            </w:r>
          </w:p>
        </w:tc>
        <w:tc>
          <w:tcPr>
            <w:tcW w:w="3118" w:type="dxa"/>
            <w:shd w:val="clear" w:color="auto" w:fill="auto"/>
          </w:tcPr>
          <w:p w14:paraId="1588C9CA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1b-Ⅳ-1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分析健康技能和生活技能對健康維護的重要性。</w:t>
            </w:r>
          </w:p>
          <w:p w14:paraId="3BB20906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1b-Ⅳ-2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認識健康技能和生活技能的實施程序概念。</w:t>
            </w:r>
          </w:p>
          <w:p w14:paraId="38110AD4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1b-Ⅳ-3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因應生活情境的健康需求，尋求解決的健康技能和生活技能。</w:t>
            </w:r>
          </w:p>
          <w:p w14:paraId="31DFC319" w14:textId="00D92882" w:rsidR="0056479F" w:rsidRPr="000A1998" w:rsidRDefault="0056479F" w:rsidP="000A199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3a-Ⅳ-1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精熟地操作健康技能。</w:t>
            </w:r>
          </w:p>
        </w:tc>
        <w:tc>
          <w:tcPr>
            <w:tcW w:w="2552" w:type="dxa"/>
            <w:shd w:val="clear" w:color="auto" w:fill="auto"/>
          </w:tcPr>
          <w:p w14:paraId="704C5458" w14:textId="25F3AD43" w:rsidR="0056479F" w:rsidRPr="000A1998" w:rsidRDefault="0056479F" w:rsidP="000A199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Ba-Ⅳ-3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緊急情境處理與止血、包紮、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CPR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、復甦姿勢急救技術。</w:t>
            </w:r>
          </w:p>
        </w:tc>
        <w:tc>
          <w:tcPr>
            <w:tcW w:w="2693" w:type="dxa"/>
            <w:shd w:val="clear" w:color="auto" w:fill="auto"/>
          </w:tcPr>
          <w:p w14:paraId="104AB95D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建立正確的急救觀念與原則。</w:t>
            </w:r>
          </w:p>
          <w:p w14:paraId="1DB5D17B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能正確操作基本繃帶包紮法。</w:t>
            </w:r>
          </w:p>
          <w:p w14:paraId="63322FB7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能正確操作基本三角</w:t>
            </w:r>
            <w:proofErr w:type="gramStart"/>
            <w:r w:rsidRPr="000A1998">
              <w:rPr>
                <w:rFonts w:ascii="Times New Roman" w:eastAsia="標楷體" w:hAnsi="Times New Roman" w:cs="Times New Roman"/>
                <w:szCs w:val="24"/>
              </w:rPr>
              <w:t>巾</w:t>
            </w:r>
            <w:proofErr w:type="gramEnd"/>
            <w:r w:rsidRPr="000A1998">
              <w:rPr>
                <w:rFonts w:ascii="Times New Roman" w:eastAsia="標楷體" w:hAnsi="Times New Roman" w:cs="Times New Roman"/>
                <w:szCs w:val="24"/>
              </w:rPr>
              <w:t>包紮法。</w:t>
            </w:r>
          </w:p>
          <w:p w14:paraId="175D6161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4.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了解常見運動傷害的處理原則。</w:t>
            </w:r>
          </w:p>
          <w:p w14:paraId="3B4CB200" w14:textId="746D7298" w:rsidR="0056479F" w:rsidRPr="000A1998" w:rsidRDefault="0056479F" w:rsidP="000A199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5.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培養樂於助人的價值觀。</w:t>
            </w:r>
          </w:p>
        </w:tc>
        <w:tc>
          <w:tcPr>
            <w:tcW w:w="1559" w:type="dxa"/>
            <w:shd w:val="clear" w:color="auto" w:fill="auto"/>
          </w:tcPr>
          <w:p w14:paraId="0855718F" w14:textId="25D21F71" w:rsidR="0056479F" w:rsidRPr="000A1998" w:rsidRDefault="0056479F" w:rsidP="000A199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上課參與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小組討論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實作評量</w:t>
            </w:r>
          </w:p>
        </w:tc>
        <w:tc>
          <w:tcPr>
            <w:tcW w:w="1276" w:type="dxa"/>
            <w:shd w:val="clear" w:color="auto" w:fill="auto"/>
          </w:tcPr>
          <w:p w14:paraId="50F24055" w14:textId="48E223BD" w:rsidR="0056479F" w:rsidRPr="000A1998" w:rsidRDefault="0056479F" w:rsidP="0056479F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安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 xml:space="preserve">J11 </w:t>
            </w:r>
          </w:p>
        </w:tc>
        <w:tc>
          <w:tcPr>
            <w:tcW w:w="1417" w:type="dxa"/>
            <w:shd w:val="clear" w:color="auto" w:fill="auto"/>
          </w:tcPr>
          <w:p w14:paraId="789ADE5C" w14:textId="77777777" w:rsidR="0056479F" w:rsidRPr="000A1998" w:rsidRDefault="0056479F" w:rsidP="00D3718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56479F" w:rsidRPr="0044799D" w14:paraId="4E384EB6" w14:textId="77777777" w:rsidTr="008139CA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13432C31" w14:textId="77777777" w:rsidR="0056479F" w:rsidRPr="000A1998" w:rsidRDefault="0056479F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第十九</w:t>
            </w:r>
            <w:proofErr w:type="gramStart"/>
            <w:r w:rsidRPr="000A1998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6CA3CBEF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單元</w:t>
            </w:r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3</w:t>
            </w:r>
          </w:p>
          <w:p w14:paraId="62D38383" w14:textId="77777777" w:rsidR="0056479F" w:rsidRPr="000A1998" w:rsidRDefault="0056479F" w:rsidP="000A19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lastRenderedPageBreak/>
              <w:t>安全守護神</w:t>
            </w:r>
          </w:p>
          <w:p w14:paraId="676923CF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第</w:t>
            </w:r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3</w:t>
            </w:r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章</w:t>
            </w:r>
          </w:p>
          <w:p w14:paraId="130321E1" w14:textId="478FB9A1" w:rsidR="0056479F" w:rsidRPr="000A1998" w:rsidRDefault="0056479F" w:rsidP="000A199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防災</w:t>
            </w:r>
            <w:proofErr w:type="gramStart"/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御</w:t>
            </w:r>
            <w:proofErr w:type="gramEnd"/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守</w:t>
            </w:r>
          </w:p>
        </w:tc>
        <w:tc>
          <w:tcPr>
            <w:tcW w:w="3118" w:type="dxa"/>
            <w:shd w:val="clear" w:color="auto" w:fill="auto"/>
          </w:tcPr>
          <w:p w14:paraId="6FD131DF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lastRenderedPageBreak/>
              <w:t>1b-Ⅳ-1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分析健康技能和生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lastRenderedPageBreak/>
              <w:t>活技能對健康維護的重要性。</w:t>
            </w:r>
          </w:p>
          <w:p w14:paraId="477336CA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1b-Ⅳ-3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因應生活情境的健康需求，尋求解決的健康技能和生活技能。</w:t>
            </w:r>
          </w:p>
          <w:p w14:paraId="2A09CA1C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3"/>
                <w:attr w:name="UnitName" w:val="a"/>
              </w:smartTagPr>
              <w:r w:rsidRPr="000A1998">
                <w:rPr>
                  <w:rFonts w:ascii="Times New Roman" w:eastAsia="標楷體" w:hAnsi="Times New Roman" w:cs="Times New Roman"/>
                  <w:szCs w:val="24"/>
                </w:rPr>
                <w:t>3a</w:t>
              </w:r>
            </w:smartTag>
            <w:r w:rsidRPr="000A1998">
              <w:rPr>
                <w:rFonts w:ascii="Times New Roman" w:eastAsia="標楷體" w:hAnsi="Times New Roman" w:cs="Times New Roman"/>
                <w:szCs w:val="24"/>
              </w:rPr>
              <w:t>-Ⅳ-1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精熟地操作健康技能。</w:t>
            </w:r>
          </w:p>
          <w:p w14:paraId="549B6F22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3"/>
                <w:attr w:name="UnitName" w:val="a"/>
              </w:smartTagPr>
              <w:r w:rsidRPr="000A1998">
                <w:rPr>
                  <w:rFonts w:ascii="Times New Roman" w:eastAsia="標楷體" w:hAnsi="Times New Roman" w:cs="Times New Roman"/>
                  <w:szCs w:val="24"/>
                </w:rPr>
                <w:t>3a</w:t>
              </w:r>
            </w:smartTag>
            <w:r w:rsidRPr="000A1998">
              <w:rPr>
                <w:rFonts w:ascii="Times New Roman" w:eastAsia="標楷體" w:hAnsi="Times New Roman" w:cs="Times New Roman"/>
                <w:szCs w:val="24"/>
              </w:rPr>
              <w:t>-Ⅳ-2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因應不同的生活情境進行調適並修正，持續表現健康技能。</w:t>
            </w:r>
          </w:p>
          <w:p w14:paraId="7A37728D" w14:textId="6A0358D2" w:rsidR="0056479F" w:rsidRPr="000A1998" w:rsidRDefault="0056479F" w:rsidP="000A199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4a-Ⅳ-1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運用適切的健康資訊、產品與服務，擬定健康行動策略。</w:t>
            </w:r>
          </w:p>
        </w:tc>
        <w:tc>
          <w:tcPr>
            <w:tcW w:w="2552" w:type="dxa"/>
            <w:shd w:val="clear" w:color="auto" w:fill="auto"/>
          </w:tcPr>
          <w:p w14:paraId="1D735897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lastRenderedPageBreak/>
              <w:t>Ba-Ⅳ-2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居家、學校及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lastRenderedPageBreak/>
              <w:t>社區安全的防護守則與相關法令。</w:t>
            </w:r>
          </w:p>
          <w:p w14:paraId="3C3285CE" w14:textId="6D1A6CB3" w:rsidR="0056479F" w:rsidRPr="000A1998" w:rsidRDefault="0056479F" w:rsidP="000A199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Ba-Ⅳ-4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社區環境安全的行動策略。</w:t>
            </w:r>
          </w:p>
        </w:tc>
        <w:tc>
          <w:tcPr>
            <w:tcW w:w="2693" w:type="dxa"/>
            <w:shd w:val="clear" w:color="auto" w:fill="auto"/>
          </w:tcPr>
          <w:p w14:paraId="29C8F2AF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lastRenderedPageBreak/>
              <w:t>1.</w:t>
            </w:r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瞭解颱風來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臨前、中、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lastRenderedPageBreak/>
              <w:t>後的因應對策。</w:t>
            </w:r>
          </w:p>
          <w:p w14:paraId="1D12ED88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瞭解火災常見的成因與預防方法。</w:t>
            </w:r>
          </w:p>
          <w:p w14:paraId="7A2F3898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能檢視生活中的用電習慣，並改善缺失。</w:t>
            </w:r>
          </w:p>
          <w:p w14:paraId="009B1649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4.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正確操作滅火器實施滅火。</w:t>
            </w:r>
          </w:p>
          <w:p w14:paraId="58B293C2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5.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能說出地震發生前降低傷害的整備方式。</w:t>
            </w:r>
          </w:p>
          <w:p w14:paraId="55DB5DE1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6.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能因應不同情境演練地震避難情況。</w:t>
            </w:r>
          </w:p>
          <w:p w14:paraId="79440FF7" w14:textId="5BAD7553" w:rsidR="0056479F" w:rsidRPr="000A1998" w:rsidRDefault="0056479F" w:rsidP="000A199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7.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繪製家庭防災地圖</w:t>
            </w:r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。</w:t>
            </w:r>
          </w:p>
        </w:tc>
        <w:tc>
          <w:tcPr>
            <w:tcW w:w="1559" w:type="dxa"/>
            <w:shd w:val="clear" w:color="auto" w:fill="auto"/>
          </w:tcPr>
          <w:p w14:paraId="432578A8" w14:textId="287AE345" w:rsidR="0056479F" w:rsidRPr="000A1998" w:rsidRDefault="0056479F" w:rsidP="000A199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lastRenderedPageBreak/>
              <w:t>上課參與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lastRenderedPageBreak/>
              <w:t>資料蒐集與整理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紙筆測驗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br/>
            </w:r>
          </w:p>
        </w:tc>
        <w:tc>
          <w:tcPr>
            <w:tcW w:w="1276" w:type="dxa"/>
            <w:shd w:val="clear" w:color="auto" w:fill="auto"/>
          </w:tcPr>
          <w:p w14:paraId="40BB78E1" w14:textId="5DB151D0" w:rsidR="0056479F" w:rsidRPr="000A1998" w:rsidRDefault="0056479F" w:rsidP="0033582F">
            <w:pP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lastRenderedPageBreak/>
              <w:t>環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 xml:space="preserve">J10 </w:t>
            </w:r>
          </w:p>
          <w:p w14:paraId="73192441" w14:textId="6B8A2354" w:rsidR="0056479F" w:rsidRPr="000A1998" w:rsidRDefault="0056479F" w:rsidP="0033582F">
            <w:pP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lastRenderedPageBreak/>
              <w:t>環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 xml:space="preserve">J11 </w:t>
            </w:r>
          </w:p>
          <w:p w14:paraId="1C2D17EB" w14:textId="45697B98" w:rsidR="0056479F" w:rsidRPr="000A1998" w:rsidRDefault="0056479F" w:rsidP="0056479F">
            <w:pP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環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 xml:space="preserve">J12 </w:t>
            </w:r>
          </w:p>
          <w:p w14:paraId="08FB4CF8" w14:textId="660E3B0A" w:rsidR="0056479F" w:rsidRPr="000A1998" w:rsidRDefault="0056479F" w:rsidP="0033582F">
            <w:pP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安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 xml:space="preserve">J3 </w:t>
            </w:r>
          </w:p>
          <w:p w14:paraId="2BB7E4DE" w14:textId="3DB01D4B" w:rsidR="0056479F" w:rsidRPr="000A1998" w:rsidRDefault="0056479F" w:rsidP="0056479F">
            <w:pP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安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 xml:space="preserve">J9 </w:t>
            </w:r>
          </w:p>
          <w:p w14:paraId="48D3E41A" w14:textId="1F20AFB3" w:rsidR="0056479F" w:rsidRPr="000A1998" w:rsidRDefault="0056479F" w:rsidP="0033582F">
            <w:pP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防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 xml:space="preserve">J4 </w:t>
            </w:r>
          </w:p>
          <w:p w14:paraId="03E28FEB" w14:textId="7B7561ED" w:rsidR="0056479F" w:rsidRPr="000A1998" w:rsidRDefault="0056479F" w:rsidP="0033582F">
            <w:pP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防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 xml:space="preserve">J6 </w:t>
            </w:r>
          </w:p>
          <w:p w14:paraId="25B7CF03" w14:textId="613AB682" w:rsidR="0056479F" w:rsidRPr="000A1998" w:rsidRDefault="0056479F" w:rsidP="0033582F">
            <w:pP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防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J8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。</w:t>
            </w:r>
          </w:p>
          <w:p w14:paraId="0F929DAD" w14:textId="24788B58" w:rsidR="0056479F" w:rsidRPr="000A1998" w:rsidRDefault="0056479F" w:rsidP="0056479F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防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J9</w:t>
            </w:r>
          </w:p>
        </w:tc>
        <w:tc>
          <w:tcPr>
            <w:tcW w:w="1417" w:type="dxa"/>
            <w:shd w:val="clear" w:color="auto" w:fill="auto"/>
          </w:tcPr>
          <w:p w14:paraId="06B7A4C2" w14:textId="77777777" w:rsidR="0056479F" w:rsidRPr="000A1998" w:rsidRDefault="0056479F" w:rsidP="00D3718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56479F" w:rsidRPr="0044799D" w14:paraId="7ABD5180" w14:textId="77777777" w:rsidTr="008139CA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3F291516" w14:textId="77777777" w:rsidR="0056479F" w:rsidRPr="000A1998" w:rsidRDefault="0056479F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第二十</w:t>
            </w:r>
            <w:proofErr w:type="gramStart"/>
            <w:r w:rsidRPr="000A1998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  <w:p w14:paraId="61308AB6" w14:textId="41F7168E" w:rsidR="0056479F" w:rsidRPr="000A1998" w:rsidRDefault="0056479F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color w:val="FF0000"/>
                <w:w w:val="80"/>
                <w:szCs w:val="24"/>
              </w:rPr>
              <w:t>(</w:t>
            </w:r>
            <w:r w:rsidRPr="000A1998">
              <w:rPr>
                <w:rFonts w:ascii="Times New Roman" w:eastAsia="標楷體" w:hAnsi="Times New Roman" w:cs="Times New Roman" w:hint="eastAsia"/>
                <w:color w:val="FF0000"/>
                <w:w w:val="80"/>
                <w:szCs w:val="24"/>
              </w:rPr>
              <w:t>七八年級</w:t>
            </w:r>
            <w:r w:rsidRPr="000A1998">
              <w:rPr>
                <w:rFonts w:ascii="Times New Roman" w:eastAsia="標楷體" w:hAnsi="Times New Roman" w:cs="Times New Roman"/>
                <w:color w:val="FF0000"/>
                <w:w w:val="80"/>
                <w:szCs w:val="24"/>
              </w:rPr>
              <w:t>段考</w:t>
            </w:r>
            <w:proofErr w:type="gramStart"/>
            <w:r w:rsidRPr="000A1998">
              <w:rPr>
                <w:rFonts w:ascii="Times New Roman" w:eastAsia="標楷體" w:hAnsi="Times New Roman" w:cs="Times New Roman"/>
                <w:color w:val="FF0000"/>
                <w:w w:val="80"/>
                <w:szCs w:val="24"/>
              </w:rPr>
              <w:t>週</w:t>
            </w:r>
            <w:proofErr w:type="gramEnd"/>
            <w:r w:rsidRPr="000A1998">
              <w:rPr>
                <w:rFonts w:ascii="Times New Roman" w:eastAsia="標楷體" w:hAnsi="Times New Roman" w:cs="Times New Roman"/>
                <w:color w:val="FF0000"/>
                <w:w w:val="80"/>
                <w:szCs w:val="24"/>
              </w:rPr>
              <w:t>)</w:t>
            </w:r>
          </w:p>
        </w:tc>
        <w:tc>
          <w:tcPr>
            <w:tcW w:w="1845" w:type="dxa"/>
          </w:tcPr>
          <w:p w14:paraId="296C0AE7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單元</w:t>
            </w:r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3</w:t>
            </w:r>
          </w:p>
          <w:p w14:paraId="30EB10B1" w14:textId="77777777" w:rsidR="0056479F" w:rsidRPr="000A1998" w:rsidRDefault="0056479F" w:rsidP="000A19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安全守護神</w:t>
            </w:r>
          </w:p>
          <w:p w14:paraId="44EC28CC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第</w:t>
            </w:r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3</w:t>
            </w:r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章</w:t>
            </w:r>
          </w:p>
          <w:p w14:paraId="1E4645DB" w14:textId="32E5F36D" w:rsidR="0056479F" w:rsidRPr="000A1998" w:rsidRDefault="0056479F" w:rsidP="000A199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防災</w:t>
            </w:r>
            <w:proofErr w:type="gramStart"/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御</w:t>
            </w:r>
            <w:proofErr w:type="gramEnd"/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守</w:t>
            </w:r>
          </w:p>
        </w:tc>
        <w:tc>
          <w:tcPr>
            <w:tcW w:w="3118" w:type="dxa"/>
            <w:shd w:val="clear" w:color="auto" w:fill="auto"/>
          </w:tcPr>
          <w:p w14:paraId="3AB863DB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1b-Ⅳ-1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分析健康技能和生活技能對健康維護的重要性。</w:t>
            </w:r>
          </w:p>
          <w:p w14:paraId="4EDB986E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1b-Ⅳ-3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因應生活情境的健康需求，尋求解決的健康技能和生活技能。</w:t>
            </w:r>
          </w:p>
          <w:p w14:paraId="5973A5ED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smartTag w:uri="urn:schemas-microsoft-com:office:smarttags" w:element="chmetcnv">
              <w:smartTagPr>
                <w:attr w:name="UnitName" w:val="a"/>
                <w:attr w:name="SourceValue" w:val="3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0A1998">
                <w:rPr>
                  <w:rFonts w:ascii="Times New Roman" w:eastAsia="標楷體" w:hAnsi="Times New Roman" w:cs="Times New Roman"/>
                  <w:szCs w:val="24"/>
                </w:rPr>
                <w:t>3a</w:t>
              </w:r>
            </w:smartTag>
            <w:r w:rsidRPr="000A1998">
              <w:rPr>
                <w:rFonts w:ascii="Times New Roman" w:eastAsia="標楷體" w:hAnsi="Times New Roman" w:cs="Times New Roman"/>
                <w:szCs w:val="24"/>
              </w:rPr>
              <w:t>-Ⅳ-1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精熟地操作健康技能。</w:t>
            </w:r>
          </w:p>
          <w:p w14:paraId="44B15980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smartTag w:uri="urn:schemas-microsoft-com:office:smarttags" w:element="chmetcnv">
              <w:smartTagPr>
                <w:attr w:name="UnitName" w:val="a"/>
                <w:attr w:name="SourceValue" w:val="3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0A1998">
                <w:rPr>
                  <w:rFonts w:ascii="Times New Roman" w:eastAsia="標楷體" w:hAnsi="Times New Roman" w:cs="Times New Roman"/>
                  <w:szCs w:val="24"/>
                </w:rPr>
                <w:t>3a</w:t>
              </w:r>
            </w:smartTag>
            <w:r w:rsidRPr="000A1998">
              <w:rPr>
                <w:rFonts w:ascii="Times New Roman" w:eastAsia="標楷體" w:hAnsi="Times New Roman" w:cs="Times New Roman"/>
                <w:szCs w:val="24"/>
              </w:rPr>
              <w:t>-Ⅳ-2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因應不同的生活情境進行調適並修正，持續表現健康技能。</w:t>
            </w:r>
          </w:p>
          <w:p w14:paraId="08F29EF4" w14:textId="62C36C9F" w:rsidR="0056479F" w:rsidRPr="000A1998" w:rsidRDefault="0056479F" w:rsidP="000A199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4a-Ⅳ-1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運用適切的健康資訊、產品與服務，擬定健康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lastRenderedPageBreak/>
              <w:t>行動策略。</w:t>
            </w:r>
          </w:p>
        </w:tc>
        <w:tc>
          <w:tcPr>
            <w:tcW w:w="2552" w:type="dxa"/>
            <w:shd w:val="clear" w:color="auto" w:fill="auto"/>
          </w:tcPr>
          <w:p w14:paraId="7E2B09E4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lastRenderedPageBreak/>
              <w:t>Ba-Ⅳ-2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居家、學校及社區安全的防護守則與相關法令。</w:t>
            </w:r>
          </w:p>
          <w:p w14:paraId="5EC8B98D" w14:textId="542772E0" w:rsidR="0056479F" w:rsidRPr="000A1998" w:rsidRDefault="0056479F" w:rsidP="000A199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Ba-Ⅳ-4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社區環境安全的行動策略。</w:t>
            </w:r>
          </w:p>
        </w:tc>
        <w:tc>
          <w:tcPr>
            <w:tcW w:w="2693" w:type="dxa"/>
            <w:shd w:val="clear" w:color="auto" w:fill="auto"/>
          </w:tcPr>
          <w:p w14:paraId="086EEFBE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1.</w:t>
            </w:r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瞭解颱風來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臨前、中、後的因應對策。</w:t>
            </w:r>
          </w:p>
          <w:p w14:paraId="22F002E0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瞭解火災常見的成因與預防方法。</w:t>
            </w:r>
          </w:p>
          <w:p w14:paraId="6CAAFD5A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能檢視生活中的用電習慣，並改善缺失。</w:t>
            </w:r>
          </w:p>
          <w:p w14:paraId="76C64573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4.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正確操作滅火器實施滅火。</w:t>
            </w:r>
          </w:p>
          <w:p w14:paraId="2F635260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5.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能說出地震發生前降低傷害的整備方式。</w:t>
            </w:r>
          </w:p>
          <w:p w14:paraId="105C019F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6.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能因應不同情境演練地震避難情況。</w:t>
            </w:r>
          </w:p>
          <w:p w14:paraId="558337EE" w14:textId="34B6F4F3" w:rsidR="0056479F" w:rsidRPr="000A1998" w:rsidRDefault="0056479F" w:rsidP="000A199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7.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繪製家庭防災地圖</w:t>
            </w:r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。</w:t>
            </w:r>
          </w:p>
        </w:tc>
        <w:tc>
          <w:tcPr>
            <w:tcW w:w="1559" w:type="dxa"/>
            <w:shd w:val="clear" w:color="auto" w:fill="auto"/>
          </w:tcPr>
          <w:p w14:paraId="260579E8" w14:textId="69DFCCFD" w:rsidR="0056479F" w:rsidRPr="000A1998" w:rsidRDefault="0056479F" w:rsidP="000A199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上課參與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紙筆測驗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br/>
            </w:r>
          </w:p>
        </w:tc>
        <w:tc>
          <w:tcPr>
            <w:tcW w:w="1276" w:type="dxa"/>
            <w:shd w:val="clear" w:color="auto" w:fill="auto"/>
          </w:tcPr>
          <w:p w14:paraId="19D03603" w14:textId="252776CC" w:rsidR="0056479F" w:rsidRPr="000A1998" w:rsidRDefault="0056479F" w:rsidP="0033582F">
            <w:pP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環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 xml:space="preserve">J10 </w:t>
            </w:r>
          </w:p>
          <w:p w14:paraId="63B4CAC8" w14:textId="4326AA22" w:rsidR="0056479F" w:rsidRPr="000A1998" w:rsidRDefault="0056479F" w:rsidP="0033582F">
            <w:pP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環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 xml:space="preserve">J11 </w:t>
            </w:r>
          </w:p>
          <w:p w14:paraId="51E544A5" w14:textId="332F26D2" w:rsidR="0056479F" w:rsidRPr="000A1998" w:rsidRDefault="0056479F" w:rsidP="0056479F">
            <w:pP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環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 xml:space="preserve">J12 </w:t>
            </w:r>
          </w:p>
          <w:p w14:paraId="63875B43" w14:textId="67A9A0D0" w:rsidR="0056479F" w:rsidRPr="000A1998" w:rsidRDefault="0056479F" w:rsidP="0033582F">
            <w:pP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安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 xml:space="preserve">J3 </w:t>
            </w:r>
          </w:p>
          <w:p w14:paraId="50C61C7A" w14:textId="05BE88B6" w:rsidR="0056479F" w:rsidRPr="000A1998" w:rsidRDefault="0056479F" w:rsidP="0056479F">
            <w:pP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安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 xml:space="preserve">J9 </w:t>
            </w:r>
          </w:p>
          <w:p w14:paraId="5B3F5739" w14:textId="0A6C6F3E" w:rsidR="0056479F" w:rsidRPr="000A1998" w:rsidRDefault="0056479F" w:rsidP="0033582F">
            <w:pP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防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 xml:space="preserve">J4 </w:t>
            </w:r>
          </w:p>
          <w:p w14:paraId="28021CEB" w14:textId="7CF452CB" w:rsidR="0056479F" w:rsidRPr="000A1998" w:rsidRDefault="0056479F" w:rsidP="0033582F">
            <w:pP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防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J6</w:t>
            </w:r>
          </w:p>
          <w:p w14:paraId="741C3CD5" w14:textId="44193B91" w:rsidR="0056479F" w:rsidRPr="000A1998" w:rsidRDefault="0056479F" w:rsidP="0033582F">
            <w:pP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防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J8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。</w:t>
            </w:r>
          </w:p>
          <w:p w14:paraId="3B2287F5" w14:textId="170F1367" w:rsidR="0056479F" w:rsidRPr="000A1998" w:rsidRDefault="0056479F" w:rsidP="0056479F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防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J9</w:t>
            </w:r>
          </w:p>
        </w:tc>
        <w:tc>
          <w:tcPr>
            <w:tcW w:w="1417" w:type="dxa"/>
            <w:shd w:val="clear" w:color="auto" w:fill="auto"/>
          </w:tcPr>
          <w:p w14:paraId="36C69134" w14:textId="77777777" w:rsidR="0056479F" w:rsidRPr="000A1998" w:rsidRDefault="0056479F" w:rsidP="00D3718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56479F" w:rsidRPr="0044799D" w14:paraId="5A7DED65" w14:textId="77777777" w:rsidTr="008139CA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40FA0CCB" w14:textId="00044239" w:rsidR="0056479F" w:rsidRPr="000A1998" w:rsidRDefault="0056479F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 w:hint="eastAsia"/>
                <w:szCs w:val="24"/>
              </w:rPr>
              <w:t>第二十一</w:t>
            </w:r>
            <w:proofErr w:type="gramStart"/>
            <w:r w:rsidRPr="000A1998">
              <w:rPr>
                <w:rFonts w:ascii="Times New Roman" w:eastAsia="標楷體" w:hAnsi="Times New Roman" w:cs="Times New Roman" w:hint="eastAsia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6B1B68E4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單元</w:t>
            </w:r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3</w:t>
            </w:r>
          </w:p>
          <w:p w14:paraId="1593EC97" w14:textId="77777777" w:rsidR="0056479F" w:rsidRPr="000A1998" w:rsidRDefault="0056479F" w:rsidP="000A19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安全守護神</w:t>
            </w:r>
          </w:p>
          <w:p w14:paraId="66E816C6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第</w:t>
            </w:r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3</w:t>
            </w:r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章</w:t>
            </w:r>
          </w:p>
          <w:p w14:paraId="53C98C01" w14:textId="70BE936D" w:rsidR="0056479F" w:rsidRPr="000A1998" w:rsidRDefault="0056479F" w:rsidP="000A199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防災</w:t>
            </w:r>
            <w:proofErr w:type="gramStart"/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御</w:t>
            </w:r>
            <w:proofErr w:type="gramEnd"/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守</w:t>
            </w:r>
          </w:p>
        </w:tc>
        <w:tc>
          <w:tcPr>
            <w:tcW w:w="3118" w:type="dxa"/>
            <w:shd w:val="clear" w:color="auto" w:fill="auto"/>
          </w:tcPr>
          <w:p w14:paraId="5A2AB335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1b-Ⅳ-1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分析健康技能和生活技能對健康維護的重要性。</w:t>
            </w:r>
          </w:p>
          <w:p w14:paraId="3329E6C6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1b-Ⅳ-3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因應生活情境的健康需求，尋求解決的健康技能和生活技能。</w:t>
            </w:r>
          </w:p>
          <w:p w14:paraId="698710B2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3"/>
                <w:attr w:name="UnitName" w:val="a"/>
              </w:smartTagPr>
              <w:r w:rsidRPr="000A1998">
                <w:rPr>
                  <w:rFonts w:ascii="Times New Roman" w:eastAsia="標楷體" w:hAnsi="Times New Roman" w:cs="Times New Roman"/>
                  <w:szCs w:val="24"/>
                </w:rPr>
                <w:t>3a</w:t>
              </w:r>
            </w:smartTag>
            <w:r w:rsidRPr="000A1998">
              <w:rPr>
                <w:rFonts w:ascii="Times New Roman" w:eastAsia="標楷體" w:hAnsi="Times New Roman" w:cs="Times New Roman"/>
                <w:szCs w:val="24"/>
              </w:rPr>
              <w:t>-Ⅳ-1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精熟地操作健康技能。</w:t>
            </w:r>
          </w:p>
          <w:p w14:paraId="7D98638A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3"/>
                <w:attr w:name="UnitName" w:val="a"/>
              </w:smartTagPr>
              <w:r w:rsidRPr="000A1998">
                <w:rPr>
                  <w:rFonts w:ascii="Times New Roman" w:eastAsia="標楷體" w:hAnsi="Times New Roman" w:cs="Times New Roman"/>
                  <w:szCs w:val="24"/>
                </w:rPr>
                <w:t>3a</w:t>
              </w:r>
            </w:smartTag>
            <w:r w:rsidRPr="000A1998">
              <w:rPr>
                <w:rFonts w:ascii="Times New Roman" w:eastAsia="標楷體" w:hAnsi="Times New Roman" w:cs="Times New Roman"/>
                <w:szCs w:val="24"/>
              </w:rPr>
              <w:t>-Ⅳ-2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因應不同的生活情境進行調適並修正，持續表現健康技能。</w:t>
            </w:r>
          </w:p>
          <w:p w14:paraId="760CEE68" w14:textId="5A2F8E08" w:rsidR="0056479F" w:rsidRPr="000A1998" w:rsidRDefault="0056479F" w:rsidP="000A199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4a-Ⅳ-1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運用適切的健康資訊、產品與服務，擬定健康行動策略。</w:t>
            </w:r>
          </w:p>
        </w:tc>
        <w:tc>
          <w:tcPr>
            <w:tcW w:w="2552" w:type="dxa"/>
            <w:shd w:val="clear" w:color="auto" w:fill="auto"/>
          </w:tcPr>
          <w:p w14:paraId="6D68AE22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Ba-Ⅳ-2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居家、學校及社區安全的防護守則與相關法令。</w:t>
            </w:r>
          </w:p>
          <w:p w14:paraId="69230922" w14:textId="63ED3766" w:rsidR="0056479F" w:rsidRPr="000A1998" w:rsidRDefault="0056479F" w:rsidP="000A199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Ba-Ⅳ-4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社區環境安全的行動策略。</w:t>
            </w:r>
          </w:p>
        </w:tc>
        <w:tc>
          <w:tcPr>
            <w:tcW w:w="2693" w:type="dxa"/>
            <w:shd w:val="clear" w:color="auto" w:fill="auto"/>
          </w:tcPr>
          <w:p w14:paraId="1E73375F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1.</w:t>
            </w:r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瞭解颱風來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臨前、中、後的因應對策。</w:t>
            </w:r>
          </w:p>
          <w:p w14:paraId="451FFFE4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瞭解火災常見的成因與預防方法。</w:t>
            </w:r>
          </w:p>
          <w:p w14:paraId="77A8B97F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能檢視生活中的用電習慣，並改善缺失。</w:t>
            </w:r>
          </w:p>
          <w:p w14:paraId="1EE13E04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4.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正確操作滅火器實施滅火。</w:t>
            </w:r>
          </w:p>
          <w:p w14:paraId="4214E31D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5.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能說出地震發生前降低傷害的整備方式。</w:t>
            </w:r>
          </w:p>
          <w:p w14:paraId="3659AA33" w14:textId="77777777" w:rsidR="0056479F" w:rsidRPr="000A1998" w:rsidRDefault="0056479F" w:rsidP="000A199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6.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能因應不同情境演練地震避難情況。</w:t>
            </w:r>
          </w:p>
          <w:p w14:paraId="00225936" w14:textId="28E33820" w:rsidR="0056479F" w:rsidRPr="000A1998" w:rsidRDefault="0056479F" w:rsidP="000A199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7.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繪製家庭防災地圖</w:t>
            </w:r>
            <w:r w:rsidRPr="000A1998">
              <w:rPr>
                <w:rFonts w:ascii="Times New Roman" w:eastAsia="標楷體" w:hAnsi="Times New Roman" w:cs="Times New Roman"/>
                <w:color w:val="000000"/>
                <w:szCs w:val="24"/>
              </w:rPr>
              <w:t>。</w:t>
            </w:r>
          </w:p>
        </w:tc>
        <w:tc>
          <w:tcPr>
            <w:tcW w:w="1559" w:type="dxa"/>
            <w:shd w:val="clear" w:color="auto" w:fill="auto"/>
          </w:tcPr>
          <w:p w14:paraId="40C529C2" w14:textId="2FECF60C" w:rsidR="0056479F" w:rsidRPr="000A1998" w:rsidRDefault="0056479F" w:rsidP="000A199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上課參與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紙筆測驗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br/>
            </w:r>
          </w:p>
        </w:tc>
        <w:tc>
          <w:tcPr>
            <w:tcW w:w="1276" w:type="dxa"/>
            <w:shd w:val="clear" w:color="auto" w:fill="auto"/>
          </w:tcPr>
          <w:p w14:paraId="37967722" w14:textId="0C027457" w:rsidR="0056479F" w:rsidRPr="000A1998" w:rsidRDefault="0056479F" w:rsidP="0033582F">
            <w:pP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環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 xml:space="preserve">J10 </w:t>
            </w:r>
          </w:p>
          <w:p w14:paraId="226522DA" w14:textId="0DB2A3B2" w:rsidR="0056479F" w:rsidRPr="000A1998" w:rsidRDefault="0056479F" w:rsidP="0033582F">
            <w:pP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環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 xml:space="preserve">J11 </w:t>
            </w:r>
          </w:p>
          <w:p w14:paraId="443C206F" w14:textId="0FE8C0E2" w:rsidR="0056479F" w:rsidRPr="000A1998" w:rsidRDefault="0056479F" w:rsidP="0056479F">
            <w:pP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環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 xml:space="preserve">J12 </w:t>
            </w:r>
          </w:p>
          <w:p w14:paraId="51B52993" w14:textId="7B45A794" w:rsidR="0056479F" w:rsidRPr="000A1998" w:rsidRDefault="0056479F" w:rsidP="0033582F">
            <w:pP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安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 xml:space="preserve">J3 </w:t>
            </w:r>
          </w:p>
          <w:p w14:paraId="2364B648" w14:textId="7B0A9D39" w:rsidR="0056479F" w:rsidRPr="000A1998" w:rsidRDefault="0056479F" w:rsidP="0056479F">
            <w:pP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安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 xml:space="preserve">J9 </w:t>
            </w:r>
          </w:p>
          <w:p w14:paraId="69B1ACB7" w14:textId="361F619A" w:rsidR="0056479F" w:rsidRPr="000A1998" w:rsidRDefault="0056479F" w:rsidP="0033582F">
            <w:pP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防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 xml:space="preserve">J4 </w:t>
            </w:r>
          </w:p>
          <w:p w14:paraId="603BCA09" w14:textId="6CF01308" w:rsidR="0056479F" w:rsidRPr="000A1998" w:rsidRDefault="0056479F" w:rsidP="0033582F">
            <w:pP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防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J6</w:t>
            </w:r>
          </w:p>
          <w:p w14:paraId="70C2A823" w14:textId="5116FBB0" w:rsidR="0056479F" w:rsidRPr="000A1998" w:rsidRDefault="0056479F" w:rsidP="0033582F">
            <w:pP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防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J8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。</w:t>
            </w:r>
          </w:p>
          <w:p w14:paraId="66DFD9B5" w14:textId="79C26A6C" w:rsidR="0056479F" w:rsidRPr="000A1998" w:rsidRDefault="0056479F" w:rsidP="0056479F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0A1998">
              <w:rPr>
                <w:rFonts w:ascii="Times New Roman" w:eastAsia="標楷體" w:hAnsi="Times New Roman" w:cs="Times New Roman"/>
                <w:szCs w:val="24"/>
              </w:rPr>
              <w:t>防</w:t>
            </w:r>
            <w:r w:rsidRPr="000A1998">
              <w:rPr>
                <w:rFonts w:ascii="Times New Roman" w:eastAsia="標楷體" w:hAnsi="Times New Roman" w:cs="Times New Roman"/>
                <w:szCs w:val="24"/>
              </w:rPr>
              <w:t>J9</w:t>
            </w:r>
          </w:p>
        </w:tc>
        <w:tc>
          <w:tcPr>
            <w:tcW w:w="1417" w:type="dxa"/>
            <w:shd w:val="clear" w:color="auto" w:fill="auto"/>
          </w:tcPr>
          <w:p w14:paraId="34AFE200" w14:textId="77777777" w:rsidR="0056479F" w:rsidRPr="000A1998" w:rsidRDefault="0056479F" w:rsidP="00D3718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</w:tbl>
    <w:p w14:paraId="23462854" w14:textId="65DA9AB0" w:rsidR="0037465C" w:rsidRPr="0044799D" w:rsidRDefault="0037465C">
      <w:pPr>
        <w:rPr>
          <w:rFonts w:ascii="Times New Roman" w:eastAsia="標楷體" w:hAnsi="Times New Roman" w:cs="Times New Roman"/>
        </w:rPr>
      </w:pPr>
    </w:p>
    <w:sectPr w:rsidR="0037465C" w:rsidRPr="0044799D" w:rsidSect="000A1998">
      <w:pgSz w:w="16838" w:h="11906" w:orient="landscape"/>
      <w:pgMar w:top="567" w:right="567" w:bottom="567" w:left="567" w:header="567" w:footer="73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818B58" w14:textId="77777777" w:rsidR="00541E43" w:rsidRDefault="00541E43" w:rsidP="00C05D0A">
      <w:r>
        <w:separator/>
      </w:r>
    </w:p>
  </w:endnote>
  <w:endnote w:type="continuationSeparator" w:id="0">
    <w:p w14:paraId="2774D415" w14:textId="77777777" w:rsidR="00541E43" w:rsidRDefault="00541E43" w:rsidP="00C05D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0518803"/>
      <w:docPartObj>
        <w:docPartGallery w:val="Page Numbers (Bottom of Page)"/>
        <w:docPartUnique/>
      </w:docPartObj>
    </w:sdtPr>
    <w:sdtEndPr/>
    <w:sdtContent>
      <w:p w14:paraId="4D1243EC" w14:textId="1DB00552" w:rsidR="00054864" w:rsidRDefault="00054864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6479F" w:rsidRPr="0056479F">
          <w:rPr>
            <w:noProof/>
            <w:lang w:val="zh-TW"/>
          </w:rPr>
          <w:t>12</w:t>
        </w:r>
        <w:r>
          <w:fldChar w:fldCharType="end"/>
        </w:r>
      </w:p>
    </w:sdtContent>
  </w:sdt>
  <w:p w14:paraId="7E8B6EBF" w14:textId="77777777" w:rsidR="00054864" w:rsidRDefault="00054864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52736A" w14:textId="77777777" w:rsidR="00541E43" w:rsidRDefault="00541E43" w:rsidP="00C05D0A">
      <w:r>
        <w:separator/>
      </w:r>
    </w:p>
  </w:footnote>
  <w:footnote w:type="continuationSeparator" w:id="0">
    <w:p w14:paraId="650AED8F" w14:textId="77777777" w:rsidR="00541E43" w:rsidRDefault="00541E43" w:rsidP="00C05D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3061CD1"/>
    <w:multiLevelType w:val="multilevel"/>
    <w:tmpl w:val="76586E12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" w15:restartNumberingAfterBreak="0">
    <w:nsid w:val="6DA92DDA"/>
    <w:multiLevelType w:val="hybridMultilevel"/>
    <w:tmpl w:val="0592101E"/>
    <w:lvl w:ilvl="0" w:tplc="FFFFFFFF">
      <w:start w:val="1"/>
      <w:numFmt w:val="decimal"/>
      <w:lvlText w:val="(%1)"/>
      <w:lvlJc w:val="left"/>
      <w:pPr>
        <w:ind w:left="1080" w:hanging="480"/>
      </w:pPr>
      <w:rPr>
        <w:rFonts w:ascii="Times New Roman" w:eastAsia="新細明體" w:hAnsi="Times New Roman" w:cs="Times New Roman" w:hint="default"/>
        <w:spacing w:val="-2"/>
        <w:w w:val="99"/>
        <w:sz w:val="22"/>
        <w:szCs w:val="22"/>
        <w:lang w:val="zh-TW" w:eastAsia="zh-TW" w:bidi="zh-TW"/>
      </w:rPr>
    </w:lvl>
    <w:lvl w:ilvl="1" w:tplc="FFFFFFFF" w:tentative="1">
      <w:start w:val="1"/>
      <w:numFmt w:val="ideographTraditional"/>
      <w:lvlText w:val="%2、"/>
      <w:lvlJc w:val="left"/>
      <w:pPr>
        <w:ind w:left="1560" w:hanging="480"/>
      </w:pPr>
    </w:lvl>
    <w:lvl w:ilvl="2" w:tplc="FFFFFFFF" w:tentative="1">
      <w:start w:val="1"/>
      <w:numFmt w:val="lowerRoman"/>
      <w:lvlText w:val="%3."/>
      <w:lvlJc w:val="right"/>
      <w:pPr>
        <w:ind w:left="2040" w:hanging="480"/>
      </w:pPr>
    </w:lvl>
    <w:lvl w:ilvl="3" w:tplc="FFFFFFFF" w:tentative="1">
      <w:start w:val="1"/>
      <w:numFmt w:val="decimal"/>
      <w:lvlText w:val="%4."/>
      <w:lvlJc w:val="left"/>
      <w:pPr>
        <w:ind w:left="25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000" w:hanging="480"/>
      </w:pPr>
    </w:lvl>
    <w:lvl w:ilvl="5" w:tplc="FFFFFFFF" w:tentative="1">
      <w:start w:val="1"/>
      <w:numFmt w:val="lowerRoman"/>
      <w:lvlText w:val="%6."/>
      <w:lvlJc w:val="right"/>
      <w:pPr>
        <w:ind w:left="3480" w:hanging="480"/>
      </w:pPr>
    </w:lvl>
    <w:lvl w:ilvl="6" w:tplc="FFFFFFFF" w:tentative="1">
      <w:start w:val="1"/>
      <w:numFmt w:val="decimal"/>
      <w:lvlText w:val="%7."/>
      <w:lvlJc w:val="left"/>
      <w:pPr>
        <w:ind w:left="39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440" w:hanging="480"/>
      </w:pPr>
    </w:lvl>
    <w:lvl w:ilvl="8" w:tplc="FFFFFFFF" w:tentative="1">
      <w:start w:val="1"/>
      <w:numFmt w:val="lowerRoman"/>
      <w:lvlText w:val="%9."/>
      <w:lvlJc w:val="right"/>
      <w:pPr>
        <w:ind w:left="4920" w:hanging="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B338D"/>
    <w:rsid w:val="00010C8B"/>
    <w:rsid w:val="00054864"/>
    <w:rsid w:val="000A1998"/>
    <w:rsid w:val="001232D2"/>
    <w:rsid w:val="0016715E"/>
    <w:rsid w:val="0019790E"/>
    <w:rsid w:val="0033766A"/>
    <w:rsid w:val="0037465C"/>
    <w:rsid w:val="0044799D"/>
    <w:rsid w:val="00541E43"/>
    <w:rsid w:val="00545A88"/>
    <w:rsid w:val="00547E14"/>
    <w:rsid w:val="00550F7B"/>
    <w:rsid w:val="0056479F"/>
    <w:rsid w:val="005D6578"/>
    <w:rsid w:val="007B338D"/>
    <w:rsid w:val="007F5B0B"/>
    <w:rsid w:val="00806C75"/>
    <w:rsid w:val="008139CA"/>
    <w:rsid w:val="00827758"/>
    <w:rsid w:val="00893CB4"/>
    <w:rsid w:val="00AB4CA2"/>
    <w:rsid w:val="00B62D8E"/>
    <w:rsid w:val="00C05D0A"/>
    <w:rsid w:val="00C21AFF"/>
    <w:rsid w:val="00CD3CC9"/>
    <w:rsid w:val="00D15278"/>
    <w:rsid w:val="00D666C1"/>
    <w:rsid w:val="00F66F7F"/>
    <w:rsid w:val="00F85616"/>
    <w:rsid w:val="00FA0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6145"/>
    <o:shapelayout v:ext="edit">
      <o:idmap v:ext="edit" data="1"/>
    </o:shapelayout>
  </w:shapeDefaults>
  <w:decimalSymbol w:val="."/>
  <w:listSeparator w:val=","/>
  <w14:docId w14:val="773A0F27"/>
  <w15:docId w15:val="{37FDFD85-5AE8-421F-91CC-1EF92D5029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標楷體" w:hAnsi="Times New Roman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B338D"/>
    <w:pPr>
      <w:widowControl w:val="0"/>
    </w:pPr>
    <w:rPr>
      <w:rFonts w:asciiTheme="minorHAnsi" w:eastAsiaTheme="minorEastAsia" w:hAnsiTheme="minorHAns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1"/>
    <w:qFormat/>
    <w:rsid w:val="007B338D"/>
    <w:pPr>
      <w:ind w:leftChars="200" w:left="480"/>
    </w:pPr>
  </w:style>
  <w:style w:type="character" w:customStyle="1" w:styleId="a4">
    <w:name w:val="清單段落 字元"/>
    <w:link w:val="a3"/>
    <w:uiPriority w:val="1"/>
    <w:locked/>
    <w:rsid w:val="007B338D"/>
    <w:rPr>
      <w:rFonts w:asciiTheme="minorHAnsi" w:eastAsiaTheme="minorEastAsia" w:hAnsiTheme="minorHAnsi"/>
    </w:rPr>
  </w:style>
  <w:style w:type="paragraph" w:styleId="a5">
    <w:name w:val="header"/>
    <w:basedOn w:val="a"/>
    <w:link w:val="a6"/>
    <w:uiPriority w:val="99"/>
    <w:unhideWhenUsed/>
    <w:rsid w:val="00C05D0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C05D0A"/>
    <w:rPr>
      <w:rFonts w:asciiTheme="minorHAnsi" w:eastAsiaTheme="minorEastAsia" w:hAnsiTheme="minorHAnsi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C05D0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C05D0A"/>
    <w:rPr>
      <w:rFonts w:asciiTheme="minorHAnsi" w:eastAsiaTheme="minorEastAsia" w:hAnsiTheme="minorHAns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38ED4E-A333-47C5-BADE-7169187FA9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20</Pages>
  <Words>2081</Words>
  <Characters>11863</Characters>
  <Application>Microsoft Office Word</Application>
  <DocSecurity>0</DocSecurity>
  <Lines>98</Lines>
  <Paragraphs>27</Paragraphs>
  <ScaleCrop>false</ScaleCrop>
  <Company>Razer</Company>
  <LinksUpToDate>false</LinksUpToDate>
  <CharactersWithSpaces>13917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陳素琴</dc:creator>
  <cp:lastModifiedBy>陳素琴</cp:lastModifiedBy>
  <cp:revision>6</cp:revision>
  <dcterms:created xsi:type="dcterms:W3CDTF">2025-05-22T03:57:00Z</dcterms:created>
  <dcterms:modified xsi:type="dcterms:W3CDTF">2025-06-03T08:12:00Z</dcterms:modified>
</cp:coreProperties>
</file>