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BE7C3" w14:textId="77777777" w:rsidR="00156E72" w:rsidRDefault="0063544A">
      <w:pPr>
        <w:pStyle w:val="Standard"/>
        <w:jc w:val="center"/>
        <w:rPr>
          <w:rFonts w:eastAsia="標楷體" w:hint="eastAsia"/>
          <w:sz w:val="34"/>
          <w:szCs w:val="34"/>
        </w:rPr>
      </w:pPr>
      <w:r>
        <w:rPr>
          <w:rFonts w:eastAsia="標楷體"/>
          <w:sz w:val="34"/>
          <w:szCs w:val="34"/>
        </w:rPr>
        <w:t>屏東縣中正國民中學</w:t>
      </w:r>
      <w:r>
        <w:rPr>
          <w:rFonts w:eastAsia="標楷體"/>
          <w:sz w:val="34"/>
          <w:szCs w:val="34"/>
        </w:rPr>
        <w:t>113</w:t>
      </w:r>
      <w:r>
        <w:rPr>
          <w:rFonts w:eastAsia="標楷體"/>
          <w:sz w:val="34"/>
          <w:szCs w:val="34"/>
        </w:rPr>
        <w:t>學年度第二學期八年級英文科第三次段考</w:t>
      </w:r>
    </w:p>
    <w:p w14:paraId="36D702B3" w14:textId="77777777" w:rsidR="00156E72" w:rsidRDefault="0063544A">
      <w:pPr>
        <w:pStyle w:val="Standard"/>
        <w:ind w:right="-283"/>
        <w:jc w:val="center"/>
        <w:rPr>
          <w:rFonts w:hint="eastAsia"/>
        </w:rPr>
      </w:pPr>
      <w:r>
        <w:rPr>
          <w:rFonts w:eastAsia="標楷體"/>
          <w:sz w:val="26"/>
          <w:szCs w:val="26"/>
        </w:rPr>
        <w:t>【</w:t>
      </w:r>
      <w:r>
        <w:rPr>
          <w:rFonts w:eastAsia="標楷體"/>
          <w:sz w:val="34"/>
          <w:szCs w:val="34"/>
        </w:rPr>
        <w:t>解答卷</w:t>
      </w:r>
      <w:r>
        <w:rPr>
          <w:rFonts w:eastAsia="標楷體"/>
          <w:sz w:val="26"/>
          <w:szCs w:val="26"/>
        </w:rPr>
        <w:t>】</w:t>
      </w:r>
      <w:r>
        <w:rPr>
          <w:rFonts w:eastAsia="標楷體"/>
          <w:sz w:val="26"/>
          <w:szCs w:val="26"/>
        </w:rPr>
        <w:t xml:space="preserve">    </w:t>
      </w:r>
    </w:p>
    <w:p w14:paraId="718F6537" w14:textId="77777777" w:rsidR="00156E72" w:rsidRDefault="0063544A">
      <w:pPr>
        <w:pStyle w:val="Standard"/>
        <w:rPr>
          <w:rFonts w:eastAsia="標楷體" w:hint="eastAsia"/>
          <w:sz w:val="32"/>
          <w:szCs w:val="32"/>
        </w:rPr>
      </w:pPr>
      <w:r>
        <w:rPr>
          <w:rFonts w:eastAsia="標楷體"/>
          <w:sz w:val="32"/>
          <w:szCs w:val="32"/>
        </w:rPr>
        <w:t>一、單字《共</w:t>
      </w:r>
      <w:r>
        <w:rPr>
          <w:rFonts w:eastAsia="標楷體"/>
          <w:sz w:val="32"/>
          <w:szCs w:val="32"/>
        </w:rPr>
        <w:t>22</w:t>
      </w:r>
      <w:r>
        <w:rPr>
          <w:rFonts w:eastAsia="標楷體"/>
          <w:sz w:val="32"/>
          <w:szCs w:val="32"/>
        </w:rPr>
        <w:t>分》</w:t>
      </w:r>
    </w:p>
    <w:p w14:paraId="252AE72B" w14:textId="77777777" w:rsidR="00156E72" w:rsidRDefault="0063544A">
      <w:pPr>
        <w:pStyle w:val="Standard"/>
        <w:rPr>
          <w:rFonts w:hint="eastAsia"/>
        </w:rPr>
      </w:pPr>
      <w:r>
        <w:rPr>
          <w:rFonts w:eastAsia="標楷體"/>
          <w:sz w:val="28"/>
          <w:szCs w:val="28"/>
        </w:rPr>
        <w:t>(</w:t>
      </w:r>
      <w:proofErr w:type="gramStart"/>
      <w:r>
        <w:rPr>
          <w:rFonts w:eastAsia="標楷體"/>
          <w:sz w:val="28"/>
          <w:szCs w:val="28"/>
        </w:rPr>
        <w:t>一</w:t>
      </w:r>
      <w:proofErr w:type="gramEnd"/>
      <w:r>
        <w:rPr>
          <w:rFonts w:eastAsia="標楷體"/>
          <w:sz w:val="28"/>
          <w:szCs w:val="28"/>
        </w:rPr>
        <w:t>)</w:t>
      </w:r>
      <w:r>
        <w:rPr>
          <w:rFonts w:eastAsia="標楷體"/>
          <w:sz w:val="26"/>
          <w:szCs w:val="26"/>
        </w:rPr>
        <w:t>中翻英</w:t>
      </w:r>
      <w:r>
        <w:rPr>
          <w:rFonts w:eastAsia="標楷體"/>
          <w:sz w:val="26"/>
          <w:szCs w:val="26"/>
        </w:rPr>
        <w:t xml:space="preserve"> </w:t>
      </w:r>
      <w:r>
        <w:rPr>
          <w:rFonts w:eastAsia="標楷體"/>
          <w:sz w:val="26"/>
          <w:szCs w:val="26"/>
        </w:rPr>
        <w:t>一題</w:t>
      </w:r>
      <w:r>
        <w:rPr>
          <w:rFonts w:eastAsia="標楷體"/>
          <w:sz w:val="26"/>
          <w:szCs w:val="26"/>
        </w:rPr>
        <w:t>1</w:t>
      </w:r>
      <w:r>
        <w:rPr>
          <w:rFonts w:eastAsia="標楷體"/>
          <w:sz w:val="26"/>
          <w:szCs w:val="26"/>
        </w:rPr>
        <w:t>分，共</w:t>
      </w:r>
      <w:r>
        <w:rPr>
          <w:rFonts w:eastAsia="標楷體"/>
          <w:sz w:val="26"/>
          <w:szCs w:val="26"/>
        </w:rPr>
        <w:t>4</w:t>
      </w:r>
      <w:r>
        <w:rPr>
          <w:rFonts w:eastAsia="標楷體"/>
          <w:sz w:val="26"/>
          <w:szCs w:val="26"/>
        </w:rPr>
        <w:t>分</w:t>
      </w:r>
    </w:p>
    <w:tbl>
      <w:tblPr>
        <w:tblW w:w="8106" w:type="dxa"/>
        <w:tblInd w:w="-2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50"/>
        <w:gridCol w:w="1971"/>
        <w:gridCol w:w="1971"/>
        <w:gridCol w:w="2114"/>
      </w:tblGrid>
      <w:tr w:rsidR="00156E72" w14:paraId="6885A42D" w14:textId="77777777" w:rsidTr="001A1854">
        <w:trPr>
          <w:trHeight w:val="510"/>
        </w:trPr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F31D95" w14:textId="77777777" w:rsidR="00156E72" w:rsidRDefault="0063544A" w:rsidP="001A1854">
            <w:pPr>
              <w:pStyle w:val="TableContents"/>
              <w:jc w:val="both"/>
              <w:rPr>
                <w:rFonts w:eastAsia="標楷體" w:hint="eastAsia"/>
                <w:sz w:val="34"/>
                <w:szCs w:val="34"/>
              </w:rPr>
            </w:pPr>
            <w:r>
              <w:rPr>
                <w:rFonts w:eastAsia="標楷體"/>
                <w:sz w:val="34"/>
                <w:szCs w:val="34"/>
              </w:rPr>
              <w:t>1.    straw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C2C979" w14:textId="77777777" w:rsidR="00156E72" w:rsidRDefault="0063544A" w:rsidP="001A1854">
            <w:pPr>
              <w:pStyle w:val="TableContents"/>
              <w:jc w:val="both"/>
              <w:rPr>
                <w:rFonts w:eastAsia="標楷體" w:hint="eastAsia"/>
                <w:sz w:val="34"/>
                <w:szCs w:val="34"/>
              </w:rPr>
            </w:pPr>
            <w:r>
              <w:rPr>
                <w:rFonts w:eastAsia="標楷體"/>
                <w:sz w:val="34"/>
                <w:szCs w:val="34"/>
              </w:rPr>
              <w:t>2. tableware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B819FA" w14:textId="77777777" w:rsidR="00156E72" w:rsidRDefault="0063544A" w:rsidP="001A1854">
            <w:pPr>
              <w:pStyle w:val="TableContents"/>
              <w:jc w:val="both"/>
              <w:rPr>
                <w:rFonts w:eastAsia="標楷體" w:hint="eastAsia"/>
                <w:sz w:val="34"/>
                <w:szCs w:val="34"/>
              </w:rPr>
            </w:pPr>
            <w:r>
              <w:rPr>
                <w:rFonts w:eastAsia="標楷體"/>
                <w:sz w:val="34"/>
                <w:szCs w:val="34"/>
              </w:rPr>
              <w:t>3.    plate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C93867" w14:textId="77777777" w:rsidR="00156E72" w:rsidRDefault="0063544A" w:rsidP="001A1854">
            <w:pPr>
              <w:pStyle w:val="TableContents"/>
              <w:jc w:val="both"/>
              <w:rPr>
                <w:rFonts w:eastAsia="標楷體" w:hint="eastAsia"/>
                <w:sz w:val="34"/>
                <w:szCs w:val="34"/>
              </w:rPr>
            </w:pPr>
            <w:r>
              <w:rPr>
                <w:rFonts w:eastAsia="標楷體"/>
                <w:sz w:val="34"/>
                <w:szCs w:val="34"/>
              </w:rPr>
              <w:t>4.    elevator</w:t>
            </w:r>
          </w:p>
        </w:tc>
      </w:tr>
    </w:tbl>
    <w:p w14:paraId="69F84D9A" w14:textId="77777777" w:rsidR="00156E72" w:rsidRDefault="0063544A">
      <w:pPr>
        <w:pStyle w:val="Standard"/>
        <w:rPr>
          <w:rFonts w:hint="eastAsia"/>
        </w:rPr>
      </w:pPr>
      <w:r>
        <w:rPr>
          <w:rFonts w:eastAsia="標楷體"/>
          <w:sz w:val="28"/>
          <w:szCs w:val="28"/>
        </w:rPr>
        <w:t>(</w:t>
      </w:r>
      <w:r>
        <w:rPr>
          <w:rFonts w:eastAsia="標楷體"/>
          <w:sz w:val="28"/>
          <w:szCs w:val="28"/>
        </w:rPr>
        <w:t>二</w:t>
      </w:r>
      <w:r>
        <w:rPr>
          <w:rFonts w:eastAsia="標楷體"/>
          <w:sz w:val="28"/>
          <w:szCs w:val="28"/>
        </w:rPr>
        <w:t>)</w:t>
      </w:r>
      <w:r>
        <w:rPr>
          <w:rFonts w:eastAsia="標楷體"/>
          <w:sz w:val="26"/>
          <w:szCs w:val="26"/>
        </w:rPr>
        <w:t>文意字彙</w:t>
      </w:r>
      <w:r>
        <w:rPr>
          <w:rFonts w:eastAsia="標楷體"/>
          <w:sz w:val="26"/>
          <w:szCs w:val="26"/>
        </w:rPr>
        <w:t xml:space="preserve"> </w:t>
      </w:r>
      <w:r>
        <w:rPr>
          <w:rFonts w:eastAsia="標楷體"/>
          <w:sz w:val="26"/>
          <w:szCs w:val="26"/>
        </w:rPr>
        <w:t>一題</w:t>
      </w:r>
      <w:r>
        <w:rPr>
          <w:rFonts w:eastAsia="標楷體"/>
          <w:sz w:val="26"/>
          <w:szCs w:val="26"/>
        </w:rPr>
        <w:t>2</w:t>
      </w:r>
      <w:r>
        <w:rPr>
          <w:rFonts w:eastAsia="標楷體"/>
          <w:sz w:val="26"/>
          <w:szCs w:val="26"/>
        </w:rPr>
        <w:t>分，共</w:t>
      </w:r>
      <w:r>
        <w:rPr>
          <w:rFonts w:eastAsia="標楷體"/>
          <w:sz w:val="26"/>
          <w:szCs w:val="26"/>
        </w:rPr>
        <w:t>18</w:t>
      </w:r>
      <w:r>
        <w:rPr>
          <w:rFonts w:eastAsia="標楷體"/>
          <w:sz w:val="26"/>
          <w:szCs w:val="26"/>
        </w:rPr>
        <w:t>分</w:t>
      </w:r>
    </w:p>
    <w:tbl>
      <w:tblPr>
        <w:tblW w:w="104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8"/>
        <w:gridCol w:w="2098"/>
        <w:gridCol w:w="2098"/>
        <w:gridCol w:w="2098"/>
        <w:gridCol w:w="2098"/>
      </w:tblGrid>
      <w:tr w:rsidR="00156E72" w14:paraId="4F596E06" w14:textId="77777777" w:rsidTr="001A1854">
        <w:trPr>
          <w:trHeight w:val="510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C6056D" w14:textId="77777777" w:rsidR="00156E72" w:rsidRDefault="0063544A" w:rsidP="001A1854">
            <w:pPr>
              <w:pStyle w:val="TableContents"/>
              <w:jc w:val="both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1. dangerous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CB29CC" w14:textId="77777777" w:rsidR="00156E72" w:rsidRDefault="0063544A" w:rsidP="001A1854">
            <w:pPr>
              <w:pStyle w:val="TableContents"/>
              <w:jc w:val="both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2.  Perhaps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0F530C" w14:textId="77777777" w:rsidR="00156E72" w:rsidRDefault="0063544A" w:rsidP="001A1854">
            <w:pPr>
              <w:pStyle w:val="TableContents"/>
              <w:jc w:val="both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3.  Instead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F1C854" w14:textId="77777777" w:rsidR="00156E72" w:rsidRDefault="0063544A" w:rsidP="001A1854">
            <w:pPr>
              <w:pStyle w:val="TableContents"/>
              <w:jc w:val="both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4. environment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9F179C" w14:textId="77777777" w:rsidR="00156E72" w:rsidRDefault="0063544A" w:rsidP="001A1854">
            <w:pPr>
              <w:pStyle w:val="TableContents"/>
              <w:jc w:val="both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5. covered</w:t>
            </w:r>
          </w:p>
        </w:tc>
      </w:tr>
      <w:tr w:rsidR="00156E72" w14:paraId="5C88180A" w14:textId="77777777" w:rsidTr="001A1854">
        <w:trPr>
          <w:cantSplit/>
          <w:trHeight w:val="510"/>
        </w:trPr>
        <w:tc>
          <w:tcPr>
            <w:tcW w:w="209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DEB86B" w14:textId="77777777" w:rsidR="00156E72" w:rsidRDefault="0063544A" w:rsidP="001A1854">
            <w:pPr>
              <w:pStyle w:val="TableContents"/>
              <w:jc w:val="both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6.  event</w:t>
            </w:r>
          </w:p>
        </w:tc>
        <w:tc>
          <w:tcPr>
            <w:tcW w:w="209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55B6D0" w14:textId="77777777" w:rsidR="00156E72" w:rsidRDefault="0063544A" w:rsidP="001A1854">
            <w:pPr>
              <w:pStyle w:val="TableContents"/>
              <w:jc w:val="both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7.  moment</w:t>
            </w:r>
          </w:p>
        </w:tc>
        <w:tc>
          <w:tcPr>
            <w:tcW w:w="209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533083" w14:textId="77777777" w:rsidR="00156E72" w:rsidRDefault="0063544A" w:rsidP="001A1854">
            <w:pPr>
              <w:pStyle w:val="TableContents"/>
              <w:jc w:val="both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8. disposable</w:t>
            </w:r>
          </w:p>
        </w:tc>
        <w:tc>
          <w:tcPr>
            <w:tcW w:w="209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790175" w14:textId="77777777" w:rsidR="00156E72" w:rsidRDefault="0063544A" w:rsidP="001A1854">
            <w:pPr>
              <w:pStyle w:val="TableContents"/>
              <w:jc w:val="both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9.     hides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39C6AF" w14:textId="77777777" w:rsidR="00156E72" w:rsidRDefault="00156E72" w:rsidP="001A1854">
            <w:pPr>
              <w:pStyle w:val="TableContents"/>
              <w:jc w:val="both"/>
              <w:rPr>
                <w:rFonts w:eastAsia="標楷體" w:hint="eastAsia"/>
                <w:sz w:val="32"/>
                <w:szCs w:val="32"/>
              </w:rPr>
            </w:pPr>
          </w:p>
        </w:tc>
      </w:tr>
    </w:tbl>
    <w:p w14:paraId="6C0F2A32" w14:textId="77777777" w:rsidR="00156E72" w:rsidRDefault="00156E72">
      <w:pPr>
        <w:pStyle w:val="Standard"/>
        <w:rPr>
          <w:rFonts w:eastAsia="標楷體" w:hint="eastAsia"/>
          <w:sz w:val="22"/>
          <w:szCs w:val="22"/>
        </w:rPr>
      </w:pPr>
    </w:p>
    <w:p w14:paraId="1CD2B5F4" w14:textId="77777777" w:rsidR="00156E72" w:rsidRDefault="0063544A">
      <w:pPr>
        <w:pStyle w:val="Standard"/>
        <w:rPr>
          <w:rFonts w:eastAsia="標楷體" w:hint="eastAsia"/>
          <w:sz w:val="32"/>
          <w:szCs w:val="32"/>
        </w:rPr>
      </w:pPr>
      <w:r>
        <w:rPr>
          <w:rFonts w:eastAsia="標楷體"/>
          <w:sz w:val="32"/>
          <w:szCs w:val="32"/>
        </w:rPr>
        <w:t>二、依提示作答《一題</w:t>
      </w:r>
      <w:r>
        <w:rPr>
          <w:rFonts w:eastAsia="標楷體"/>
          <w:sz w:val="32"/>
          <w:szCs w:val="32"/>
        </w:rPr>
        <w:t>3</w:t>
      </w:r>
      <w:r>
        <w:rPr>
          <w:rFonts w:eastAsia="標楷體"/>
          <w:sz w:val="32"/>
          <w:szCs w:val="32"/>
        </w:rPr>
        <w:t>分，共</w:t>
      </w:r>
      <w:r>
        <w:rPr>
          <w:rFonts w:eastAsia="標楷體"/>
          <w:sz w:val="32"/>
          <w:szCs w:val="32"/>
        </w:rPr>
        <w:t>12</w:t>
      </w:r>
      <w:r>
        <w:rPr>
          <w:rFonts w:eastAsia="標楷體"/>
          <w:sz w:val="32"/>
          <w:szCs w:val="32"/>
        </w:rPr>
        <w:t>分》</w:t>
      </w:r>
    </w:p>
    <w:tbl>
      <w:tblPr>
        <w:tblW w:w="10467" w:type="dxa"/>
        <w:tblInd w:w="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67"/>
      </w:tblGrid>
      <w:tr w:rsidR="00156E72" w14:paraId="0B397DE1" w14:textId="77777777" w:rsidTr="001A1854">
        <w:trPr>
          <w:trHeight w:val="454"/>
        </w:trPr>
        <w:tc>
          <w:tcPr>
            <w:tcW w:w="10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9B19CC" w14:textId="77777777" w:rsidR="00156E72" w:rsidRDefault="0063544A" w:rsidP="001A1854">
            <w:pPr>
              <w:pStyle w:val="TableContents"/>
              <w:jc w:val="both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1. I saw Cindy reading a comic book in her study room.</w:t>
            </w:r>
          </w:p>
        </w:tc>
      </w:tr>
      <w:tr w:rsidR="00156E72" w14:paraId="65343D26" w14:textId="77777777" w:rsidTr="001A1854">
        <w:trPr>
          <w:trHeight w:val="454"/>
        </w:trPr>
        <w:tc>
          <w:tcPr>
            <w:tcW w:w="10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9EE141" w14:textId="77777777" w:rsidR="00156E72" w:rsidRDefault="0063544A" w:rsidP="001A1854">
            <w:pPr>
              <w:pStyle w:val="TableContents"/>
              <w:jc w:val="both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2. My father not only made me breakfast but also drove me to school.</w:t>
            </w:r>
          </w:p>
        </w:tc>
      </w:tr>
      <w:tr w:rsidR="00156E72" w14:paraId="3D45DBF5" w14:textId="77777777" w:rsidTr="001A1854">
        <w:trPr>
          <w:trHeight w:val="454"/>
        </w:trPr>
        <w:tc>
          <w:tcPr>
            <w:tcW w:w="10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1AC009" w14:textId="77777777" w:rsidR="00156E72" w:rsidRDefault="0063544A" w:rsidP="001A1854">
            <w:pPr>
              <w:pStyle w:val="TableContents"/>
              <w:jc w:val="both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3. Joe is poor, but he is happy.</w:t>
            </w:r>
          </w:p>
        </w:tc>
      </w:tr>
      <w:tr w:rsidR="00156E72" w14:paraId="692249A4" w14:textId="77777777" w:rsidTr="001A1854">
        <w:trPr>
          <w:trHeight w:val="454"/>
        </w:trPr>
        <w:tc>
          <w:tcPr>
            <w:tcW w:w="10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1412CE" w14:textId="77777777" w:rsidR="00156E72" w:rsidRDefault="0063544A" w:rsidP="001A1854">
            <w:pPr>
              <w:pStyle w:val="TableContents"/>
              <w:jc w:val="both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4. Sandy will eat the famous pancakes if she goes to Pancake House tomorrow.</w:t>
            </w:r>
          </w:p>
        </w:tc>
      </w:tr>
    </w:tbl>
    <w:p w14:paraId="63700C7E" w14:textId="77777777" w:rsidR="00156E72" w:rsidRDefault="00156E72">
      <w:pPr>
        <w:pStyle w:val="Standard"/>
        <w:rPr>
          <w:rFonts w:eastAsia="標楷體" w:hint="eastAsia"/>
          <w:sz w:val="22"/>
          <w:szCs w:val="22"/>
        </w:rPr>
      </w:pPr>
    </w:p>
    <w:p w14:paraId="5C9C1789" w14:textId="77777777" w:rsidR="00156E72" w:rsidRDefault="0063544A">
      <w:pPr>
        <w:pStyle w:val="Standard"/>
        <w:rPr>
          <w:rFonts w:eastAsia="標楷體" w:hint="eastAsia"/>
          <w:sz w:val="32"/>
          <w:szCs w:val="32"/>
        </w:rPr>
      </w:pPr>
      <w:r>
        <w:rPr>
          <w:rFonts w:eastAsia="標楷體"/>
          <w:sz w:val="32"/>
          <w:szCs w:val="32"/>
        </w:rPr>
        <w:t>三、翻譯《一題</w:t>
      </w:r>
      <w:r>
        <w:rPr>
          <w:rFonts w:eastAsia="標楷體"/>
          <w:sz w:val="32"/>
          <w:szCs w:val="32"/>
        </w:rPr>
        <w:t>4</w:t>
      </w:r>
      <w:r>
        <w:rPr>
          <w:rFonts w:eastAsia="標楷體"/>
          <w:sz w:val="32"/>
          <w:szCs w:val="32"/>
        </w:rPr>
        <w:t>分，共</w:t>
      </w:r>
      <w:r>
        <w:rPr>
          <w:rFonts w:eastAsia="標楷體"/>
          <w:sz w:val="32"/>
          <w:szCs w:val="32"/>
        </w:rPr>
        <w:t>16</w:t>
      </w:r>
      <w:r>
        <w:rPr>
          <w:rFonts w:eastAsia="標楷體"/>
          <w:sz w:val="32"/>
          <w:szCs w:val="32"/>
        </w:rPr>
        <w:t>分》</w:t>
      </w:r>
    </w:p>
    <w:tbl>
      <w:tblPr>
        <w:tblW w:w="10426" w:type="dxa"/>
        <w:tblInd w:w="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26"/>
      </w:tblGrid>
      <w:tr w:rsidR="00156E72" w14:paraId="0AAE9642" w14:textId="77777777">
        <w:tc>
          <w:tcPr>
            <w:tcW w:w="10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3FD3D6" w14:textId="77777777" w:rsidR="00156E72" w:rsidRDefault="0063544A">
            <w:pPr>
              <w:pStyle w:val="TableContents"/>
              <w:rPr>
                <w:rFonts w:hint="eastAsia"/>
              </w:rPr>
            </w:pPr>
            <w:r>
              <w:rPr>
                <w:rFonts w:eastAsia="標楷體"/>
                <w:sz w:val="32"/>
                <w:szCs w:val="32"/>
              </w:rPr>
              <w:t xml:space="preserve">1. </w:t>
            </w:r>
            <w:r>
              <w:rPr>
                <w:rFonts w:ascii="Times New Roman" w:eastAsia="Ebrima, Ebrima" w:hAnsi="Times New Roman" w:cs="Arial, Arial"/>
                <w:color w:val="231F20"/>
                <w:kern w:val="0"/>
                <w:sz w:val="32"/>
                <w:szCs w:val="32"/>
                <w:lang w:eastAsia="en-US"/>
              </w:rPr>
              <w:t>I</w:t>
            </w:r>
            <w:r>
              <w:rPr>
                <w:rFonts w:ascii="Times New Roman" w:eastAsia="Ebrima, Ebrima" w:hAnsi="Times New Roman" w:cs="Arial, Arial"/>
                <w:color w:val="231F20"/>
                <w:spacing w:val="5"/>
                <w:kern w:val="0"/>
                <w:sz w:val="32"/>
                <w:szCs w:val="32"/>
                <w:lang w:eastAsia="en-US"/>
              </w:rPr>
              <w:t xml:space="preserve"> </w:t>
            </w:r>
            <w:r>
              <w:rPr>
                <w:rFonts w:ascii="Times New Roman" w:eastAsia="Ebrima, Ebrima" w:hAnsi="Times New Roman" w:cs="Arial, Arial"/>
                <w:color w:val="231F20"/>
                <w:kern w:val="0"/>
                <w:sz w:val="32"/>
                <w:szCs w:val="32"/>
                <w:lang w:eastAsia="en-US"/>
              </w:rPr>
              <w:t>felt</w:t>
            </w:r>
            <w:r>
              <w:rPr>
                <w:rFonts w:ascii="Times New Roman" w:eastAsia="Ebrima, Ebrima" w:hAnsi="Times New Roman" w:cs="Arial, Arial"/>
                <w:color w:val="231F20"/>
                <w:spacing w:val="5"/>
                <w:kern w:val="0"/>
                <w:sz w:val="32"/>
                <w:szCs w:val="32"/>
                <w:lang w:eastAsia="en-US"/>
              </w:rPr>
              <w:t xml:space="preserve"> </w:t>
            </w:r>
            <w:r>
              <w:rPr>
                <w:rFonts w:ascii="Times New Roman" w:eastAsia="Ebrima, Ebrima" w:hAnsi="Times New Roman" w:cs="Arial, Arial"/>
                <w:color w:val="231F20"/>
                <w:kern w:val="0"/>
                <w:sz w:val="32"/>
                <w:szCs w:val="32"/>
                <w:lang w:eastAsia="en-US"/>
              </w:rPr>
              <w:t>the</w:t>
            </w:r>
            <w:r>
              <w:rPr>
                <w:rFonts w:ascii="Times New Roman" w:eastAsia="Ebrima, Ebrima" w:hAnsi="Times New Roman" w:cs="Arial, Arial"/>
                <w:color w:val="231F20"/>
                <w:spacing w:val="6"/>
                <w:kern w:val="0"/>
                <w:sz w:val="32"/>
                <w:szCs w:val="32"/>
                <w:lang w:eastAsia="en-US"/>
              </w:rPr>
              <w:t xml:space="preserve"> </w:t>
            </w:r>
            <w:r>
              <w:rPr>
                <w:rFonts w:ascii="Times New Roman" w:eastAsia="標楷體" w:hAnsi="Times New Roman"/>
                <w:sz w:val="32"/>
                <w:szCs w:val="32"/>
                <w:lang w:eastAsia="en-US"/>
              </w:rPr>
              <w:t>floor</w:t>
            </w:r>
            <w:r>
              <w:rPr>
                <w:rFonts w:ascii="Times New Roman" w:eastAsia="Ebrima, Ebrima" w:hAnsi="Times New Roman" w:cs="Arial, Arial"/>
                <w:color w:val="231F20"/>
                <w:spacing w:val="6"/>
                <w:kern w:val="0"/>
                <w:sz w:val="32"/>
                <w:szCs w:val="32"/>
                <w:lang w:eastAsia="en-US"/>
              </w:rPr>
              <w:t xml:space="preserve"> shaking</w:t>
            </w:r>
            <w:r>
              <w:rPr>
                <w:rFonts w:ascii="Times New Roman" w:eastAsia="Ebrima, Ebrima" w:hAnsi="Times New Roman" w:cs="Arial, Arial"/>
                <w:color w:val="231F20"/>
                <w:spacing w:val="5"/>
                <w:kern w:val="0"/>
                <w:sz w:val="32"/>
                <w:szCs w:val="32"/>
                <w:lang w:eastAsia="en-US"/>
              </w:rPr>
              <w:t xml:space="preserve"> </w:t>
            </w:r>
            <w:r>
              <w:rPr>
                <w:rFonts w:ascii="Times New Roman" w:eastAsia="Ebrima, Ebrima" w:hAnsi="Times New Roman" w:cs="Arial, Arial"/>
                <w:color w:val="231F20"/>
                <w:kern w:val="0"/>
                <w:sz w:val="32"/>
                <w:szCs w:val="32"/>
                <w:lang w:eastAsia="en-US"/>
              </w:rPr>
              <w:t>when</w:t>
            </w:r>
            <w:r>
              <w:rPr>
                <w:rFonts w:ascii="Times New Roman" w:eastAsia="Ebrima, Ebrima" w:hAnsi="Times New Roman" w:cs="Arial, Arial"/>
                <w:color w:val="231F20"/>
                <w:spacing w:val="6"/>
                <w:kern w:val="0"/>
                <w:sz w:val="32"/>
                <w:szCs w:val="32"/>
                <w:lang w:eastAsia="en-US"/>
              </w:rPr>
              <w:t xml:space="preserve"> </w:t>
            </w:r>
            <w:r>
              <w:rPr>
                <w:rFonts w:ascii="Times New Roman" w:eastAsia="Ebrima, Ebrima" w:hAnsi="Times New Roman" w:cs="Arial, Arial"/>
                <w:color w:val="231F20"/>
                <w:kern w:val="0"/>
                <w:sz w:val="32"/>
                <w:szCs w:val="32"/>
                <w:lang w:eastAsia="en-US"/>
              </w:rPr>
              <w:t>I</w:t>
            </w:r>
            <w:r>
              <w:rPr>
                <w:rFonts w:ascii="Times New Roman" w:eastAsia="Ebrima, Ebrima" w:hAnsi="Times New Roman" w:cs="Arial, Arial"/>
                <w:color w:val="231F20"/>
                <w:spacing w:val="5"/>
                <w:kern w:val="0"/>
                <w:sz w:val="32"/>
                <w:szCs w:val="32"/>
                <w:lang w:eastAsia="en-US"/>
              </w:rPr>
              <w:t xml:space="preserve"> </w:t>
            </w:r>
            <w:r>
              <w:rPr>
                <w:rFonts w:ascii="Times New Roman" w:eastAsia="Ebrima, Ebrima" w:hAnsi="Times New Roman" w:cs="Arial, Arial"/>
                <w:color w:val="231F20"/>
                <w:kern w:val="0"/>
                <w:sz w:val="32"/>
                <w:szCs w:val="32"/>
                <w:lang w:eastAsia="en-US"/>
              </w:rPr>
              <w:t>was</w:t>
            </w:r>
            <w:r>
              <w:rPr>
                <w:rFonts w:ascii="Times New Roman" w:eastAsia="Ebrima, Ebrima" w:hAnsi="Times New Roman" w:cs="Arial, Arial"/>
                <w:color w:val="231F20"/>
                <w:spacing w:val="6"/>
                <w:kern w:val="0"/>
                <w:sz w:val="32"/>
                <w:szCs w:val="32"/>
                <w:lang w:eastAsia="en-US"/>
              </w:rPr>
              <w:t xml:space="preserve"> </w:t>
            </w:r>
            <w:r>
              <w:rPr>
                <w:rFonts w:ascii="Times New Roman" w:eastAsia="Ebrima, Ebrima" w:hAnsi="Times New Roman" w:cs="Arial, Arial"/>
                <w:color w:val="231F20"/>
                <w:kern w:val="0"/>
                <w:sz w:val="32"/>
                <w:szCs w:val="32"/>
                <w:lang w:eastAsia="en-US"/>
              </w:rPr>
              <w:t>sitting</w:t>
            </w:r>
            <w:r>
              <w:rPr>
                <w:rFonts w:ascii="Times New Roman" w:eastAsia="Ebrima, Ebrima" w:hAnsi="Times New Roman" w:cs="Arial, Arial"/>
                <w:color w:val="231F20"/>
                <w:spacing w:val="6"/>
                <w:kern w:val="0"/>
                <w:sz w:val="32"/>
                <w:szCs w:val="32"/>
                <w:lang w:eastAsia="en-US"/>
              </w:rPr>
              <w:t xml:space="preserve"> </w:t>
            </w:r>
            <w:r>
              <w:rPr>
                <w:rFonts w:ascii="Times New Roman" w:eastAsia="Ebrima, Ebrima" w:hAnsi="Times New Roman" w:cs="Arial, Arial"/>
                <w:color w:val="231F20"/>
                <w:kern w:val="0"/>
                <w:sz w:val="32"/>
                <w:szCs w:val="32"/>
                <w:lang w:eastAsia="en-US"/>
              </w:rPr>
              <w:t>at</w:t>
            </w:r>
            <w:r>
              <w:rPr>
                <w:rFonts w:ascii="Times New Roman" w:eastAsia="Ebrima, Ebrima" w:hAnsi="Times New Roman" w:cs="Arial, Arial"/>
                <w:color w:val="231F20"/>
                <w:spacing w:val="6"/>
                <w:kern w:val="0"/>
                <w:sz w:val="32"/>
                <w:szCs w:val="32"/>
                <w:lang w:eastAsia="en-US"/>
              </w:rPr>
              <w:t xml:space="preserve"> </w:t>
            </w:r>
            <w:r>
              <w:rPr>
                <w:rFonts w:ascii="Times New Roman" w:eastAsia="Ebrima, Ebrima" w:hAnsi="Times New Roman" w:cs="Arial, Arial"/>
                <w:color w:val="231F20"/>
                <w:kern w:val="0"/>
                <w:sz w:val="32"/>
                <w:szCs w:val="32"/>
                <w:lang w:eastAsia="en-US"/>
              </w:rPr>
              <w:t>the</w:t>
            </w:r>
            <w:r>
              <w:rPr>
                <w:rFonts w:ascii="Times New Roman" w:eastAsia="Ebrima, Ebrima" w:hAnsi="Times New Roman" w:cs="Arial, Arial"/>
                <w:color w:val="231F20"/>
                <w:spacing w:val="6"/>
                <w:kern w:val="0"/>
                <w:sz w:val="32"/>
                <w:szCs w:val="32"/>
                <w:lang w:eastAsia="en-US"/>
              </w:rPr>
              <w:t xml:space="preserve"> </w:t>
            </w:r>
            <w:r>
              <w:rPr>
                <w:rFonts w:ascii="Times New Roman" w:eastAsia="Ebrima, Ebrima" w:hAnsi="Times New Roman" w:cs="Arial, Arial"/>
                <w:color w:val="231F20"/>
                <w:kern w:val="0"/>
                <w:sz w:val="32"/>
                <w:szCs w:val="32"/>
              </w:rPr>
              <w:t>table for</w:t>
            </w:r>
            <w:r>
              <w:rPr>
                <w:rFonts w:ascii="Times New Roman" w:eastAsia="Ebrima, Ebrima" w:hAnsi="Times New Roman" w:cs="Arial, Arial"/>
                <w:color w:val="231F20"/>
                <w:kern w:val="0"/>
                <w:sz w:val="32"/>
                <w:szCs w:val="32"/>
                <w:lang w:eastAsia="en-US"/>
              </w:rPr>
              <w:t xml:space="preserve"> breakfast.</w:t>
            </w:r>
          </w:p>
        </w:tc>
      </w:tr>
      <w:tr w:rsidR="00156E72" w14:paraId="5C84DA72" w14:textId="77777777">
        <w:tc>
          <w:tcPr>
            <w:tcW w:w="10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C70976" w14:textId="77777777" w:rsidR="00156E72" w:rsidRDefault="0063544A">
            <w:pPr>
              <w:pStyle w:val="TableContents"/>
              <w:rPr>
                <w:rFonts w:hint="eastAsia"/>
              </w:rPr>
            </w:pPr>
            <w:r>
              <w:rPr>
                <w:rFonts w:eastAsia="標楷體"/>
                <w:sz w:val="32"/>
                <w:szCs w:val="32"/>
              </w:rPr>
              <w:t xml:space="preserve">2. </w:t>
            </w:r>
            <w:r>
              <w:rPr>
                <w:rFonts w:ascii="Times New Roman" w:eastAsia="Times New Roman" w:hAnsi="Times New Roman" w:cs="Arial, Arial"/>
                <w:color w:val="000000"/>
                <w:kern w:val="0"/>
                <w:sz w:val="32"/>
                <w:szCs w:val="32"/>
              </w:rPr>
              <w:t xml:space="preserve">In fact, around five hundred thousand earthquakes </w:t>
            </w:r>
            <w:r>
              <w:rPr>
                <w:rFonts w:ascii="Times New Roman" w:eastAsia="Times New Roman" w:hAnsi="Times New Roman" w:cs="Arial, Arial"/>
                <w:bCs/>
                <w:color w:val="000000"/>
                <w:kern w:val="0"/>
                <w:sz w:val="32"/>
                <w:szCs w:val="32"/>
              </w:rPr>
              <w:t>rock</w:t>
            </w:r>
            <w:r>
              <w:rPr>
                <w:rFonts w:ascii="Times New Roman" w:eastAsia="Times New Roman" w:hAnsi="Times New Roman" w:cs="Arial, Arial"/>
                <w:color w:val="000000"/>
                <w:kern w:val="0"/>
                <w:sz w:val="32"/>
                <w:szCs w:val="32"/>
              </w:rPr>
              <w:t xml:space="preserve"> the Earth every</w:t>
            </w:r>
          </w:p>
          <w:p w14:paraId="7CC2E980" w14:textId="77777777" w:rsidR="00156E72" w:rsidRDefault="0063544A">
            <w:pPr>
              <w:pStyle w:val="TableContents"/>
              <w:rPr>
                <w:rFonts w:ascii="Times New Roman" w:eastAsia="Times New Roman" w:hAnsi="Times New Roman" w:cs="Arial, Arial"/>
                <w:color w:val="000000"/>
                <w:kern w:val="0"/>
                <w:sz w:val="32"/>
                <w:szCs w:val="32"/>
              </w:rPr>
            </w:pPr>
            <w:r>
              <w:rPr>
                <w:rFonts w:ascii="Times New Roman" w:eastAsia="Times New Roman" w:hAnsi="Times New Roman" w:cs="Arial, Arial"/>
                <w:color w:val="000000"/>
                <w:kern w:val="0"/>
                <w:sz w:val="32"/>
                <w:szCs w:val="32"/>
              </w:rPr>
              <w:t xml:space="preserve">    year.</w:t>
            </w:r>
          </w:p>
        </w:tc>
      </w:tr>
      <w:tr w:rsidR="00156E72" w14:paraId="467AC33B" w14:textId="77777777">
        <w:tc>
          <w:tcPr>
            <w:tcW w:w="10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BD267F" w14:textId="77777777" w:rsidR="00156E72" w:rsidRDefault="0063544A">
            <w:pPr>
              <w:pStyle w:val="TableContents"/>
              <w:rPr>
                <w:rFonts w:hint="eastAsia"/>
              </w:rPr>
            </w:pPr>
            <w:r>
              <w:rPr>
                <w:rFonts w:eastAsia="標楷體"/>
                <w:sz w:val="32"/>
                <w:szCs w:val="32"/>
              </w:rPr>
              <w:t xml:space="preserve">3. </w:t>
            </w:r>
            <w:r>
              <w:rPr>
                <w:rFonts w:ascii="Times New Roman" w:eastAsia="Times New Roman" w:hAnsi="Times New Roman" w:cs="Arial, Arial"/>
                <w:color w:val="231F20"/>
                <w:kern w:val="0"/>
                <w:sz w:val="32"/>
                <w:szCs w:val="32"/>
                <w:lang w:eastAsia="en-US"/>
              </w:rPr>
              <w:t>Most</w:t>
            </w:r>
            <w:r>
              <w:rPr>
                <w:rFonts w:ascii="Times New Roman" w:eastAsia="Times New Roman" w:hAnsi="Times New Roman" w:cs="Arial, Arial"/>
                <w:color w:val="231F20"/>
                <w:spacing w:val="6"/>
                <w:kern w:val="0"/>
                <w:sz w:val="32"/>
                <w:szCs w:val="3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Arial, Arial"/>
                <w:color w:val="231F20"/>
                <w:kern w:val="0"/>
                <w:sz w:val="32"/>
                <w:szCs w:val="32"/>
                <w:lang w:eastAsia="en-US"/>
              </w:rPr>
              <w:t>of</w:t>
            </w:r>
            <w:r>
              <w:rPr>
                <w:rFonts w:ascii="Times New Roman" w:eastAsia="Times New Roman" w:hAnsi="Times New Roman" w:cs="Arial, Arial"/>
                <w:color w:val="231F20"/>
                <w:spacing w:val="6"/>
                <w:kern w:val="0"/>
                <w:sz w:val="32"/>
                <w:szCs w:val="3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Arial, Arial"/>
                <w:color w:val="231F20"/>
                <w:kern w:val="0"/>
                <w:sz w:val="32"/>
                <w:szCs w:val="32"/>
                <w:lang w:eastAsia="en-US"/>
              </w:rPr>
              <w:t>the</w:t>
            </w:r>
            <w:r>
              <w:rPr>
                <w:rFonts w:ascii="Times New Roman" w:eastAsia="Times New Roman" w:hAnsi="Times New Roman" w:cs="Arial, Arial"/>
                <w:color w:val="231F20"/>
                <w:spacing w:val="7"/>
                <w:kern w:val="0"/>
                <w:sz w:val="32"/>
                <w:szCs w:val="3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Arial, Arial"/>
                <w:color w:val="231F20"/>
                <w:kern w:val="0"/>
                <w:sz w:val="32"/>
                <w:szCs w:val="32"/>
                <w:lang w:eastAsia="en-US"/>
              </w:rPr>
              <w:t>plastic</w:t>
            </w:r>
            <w:r>
              <w:rPr>
                <w:rFonts w:ascii="Times New Roman" w:eastAsia="Times New Roman" w:hAnsi="Times New Roman" w:cs="Arial, Arial"/>
                <w:color w:val="231F20"/>
                <w:spacing w:val="5"/>
                <w:kern w:val="0"/>
                <w:sz w:val="32"/>
                <w:szCs w:val="3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Arial, Arial"/>
                <w:color w:val="231F20"/>
                <w:kern w:val="0"/>
                <w:sz w:val="32"/>
                <w:szCs w:val="32"/>
                <w:lang w:eastAsia="en-US"/>
              </w:rPr>
              <w:t>in</w:t>
            </w:r>
            <w:r>
              <w:rPr>
                <w:rFonts w:ascii="Times New Roman" w:eastAsia="Times New Roman" w:hAnsi="Times New Roman" w:cs="Arial, Arial"/>
                <w:color w:val="231F20"/>
                <w:spacing w:val="6"/>
                <w:kern w:val="0"/>
                <w:sz w:val="32"/>
                <w:szCs w:val="3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Arial, Arial"/>
                <w:color w:val="231F20"/>
                <w:kern w:val="0"/>
                <w:sz w:val="32"/>
                <w:szCs w:val="32"/>
                <w:lang w:eastAsia="en-US"/>
              </w:rPr>
              <w:t>the</w:t>
            </w:r>
            <w:r>
              <w:rPr>
                <w:rFonts w:ascii="Times New Roman" w:eastAsia="Times New Roman" w:hAnsi="Times New Roman" w:cs="Arial, Arial"/>
                <w:color w:val="231F20"/>
                <w:spacing w:val="7"/>
                <w:kern w:val="0"/>
                <w:sz w:val="32"/>
                <w:szCs w:val="3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Arial, Arial"/>
                <w:color w:val="231F20"/>
                <w:kern w:val="0"/>
                <w:sz w:val="32"/>
                <w:szCs w:val="32"/>
                <w:lang w:eastAsia="en-US"/>
              </w:rPr>
              <w:t>world</w:t>
            </w:r>
            <w:r>
              <w:rPr>
                <w:rFonts w:ascii="Times New Roman" w:eastAsia="Times New Roman" w:hAnsi="Times New Roman" w:cs="Arial, Arial"/>
                <w:color w:val="231F20"/>
                <w:spacing w:val="7"/>
                <w:kern w:val="0"/>
                <w:sz w:val="32"/>
                <w:szCs w:val="3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Arial, Arial"/>
                <w:color w:val="231F20"/>
                <w:kern w:val="0"/>
                <w:sz w:val="32"/>
                <w:szCs w:val="32"/>
                <w:lang w:eastAsia="en-US"/>
              </w:rPr>
              <w:t>takes</w:t>
            </w:r>
            <w:r>
              <w:rPr>
                <w:rFonts w:ascii="Times New Roman" w:eastAsia="Times New Roman" w:hAnsi="Times New Roman" w:cs="Arial, Arial"/>
                <w:color w:val="231F20"/>
                <w:spacing w:val="6"/>
                <w:kern w:val="0"/>
                <w:sz w:val="32"/>
                <w:szCs w:val="3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Arial, Arial"/>
                <w:color w:val="231F20"/>
                <w:kern w:val="0"/>
                <w:sz w:val="32"/>
                <w:szCs w:val="32"/>
                <w:lang w:eastAsia="en-US"/>
              </w:rPr>
              <w:t>a</w:t>
            </w:r>
            <w:r>
              <w:rPr>
                <w:rFonts w:ascii="Times New Roman" w:eastAsia="Times New Roman" w:hAnsi="Times New Roman" w:cs="Arial, Arial"/>
                <w:color w:val="231F20"/>
                <w:spacing w:val="7"/>
                <w:kern w:val="0"/>
                <w:sz w:val="32"/>
                <w:szCs w:val="3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Arial, Arial"/>
                <w:color w:val="231F20"/>
                <w:kern w:val="0"/>
                <w:sz w:val="32"/>
                <w:szCs w:val="32"/>
                <w:lang w:eastAsia="en-US"/>
              </w:rPr>
              <w:t>long</w:t>
            </w:r>
            <w:r>
              <w:rPr>
                <w:rFonts w:ascii="Times New Roman" w:eastAsia="Times New Roman" w:hAnsi="Times New Roman" w:cs="Arial, Arial"/>
                <w:color w:val="231F20"/>
                <w:spacing w:val="6"/>
                <w:kern w:val="0"/>
                <w:sz w:val="32"/>
                <w:szCs w:val="3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Arial, Arial"/>
                <w:color w:val="231F20"/>
                <w:kern w:val="0"/>
                <w:sz w:val="32"/>
                <w:szCs w:val="32"/>
                <w:lang w:eastAsia="en-US"/>
              </w:rPr>
              <w:t>time</w:t>
            </w:r>
            <w:r>
              <w:rPr>
                <w:rFonts w:ascii="Times New Roman" w:eastAsia="Times New Roman" w:hAnsi="Times New Roman" w:cs="Arial, Arial"/>
                <w:color w:val="231F20"/>
                <w:spacing w:val="6"/>
                <w:kern w:val="0"/>
                <w:sz w:val="32"/>
                <w:szCs w:val="3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Arial, Arial"/>
                <w:color w:val="231F20"/>
                <w:kern w:val="0"/>
                <w:sz w:val="32"/>
                <w:szCs w:val="32"/>
                <w:lang w:eastAsia="en-US"/>
              </w:rPr>
              <w:t>to</w:t>
            </w:r>
            <w:r>
              <w:rPr>
                <w:rFonts w:ascii="Times New Roman" w:eastAsia="Times New Roman" w:hAnsi="Times New Roman" w:cs="Arial, Arial"/>
                <w:color w:val="231F20"/>
                <w:spacing w:val="6"/>
                <w:kern w:val="0"/>
                <w:sz w:val="32"/>
                <w:szCs w:val="3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Arial, Arial"/>
                <w:color w:val="231F20"/>
                <w:kern w:val="0"/>
                <w:sz w:val="32"/>
                <w:szCs w:val="32"/>
                <w:lang w:eastAsia="en-US"/>
              </w:rPr>
              <w:t xml:space="preserve">break </w:t>
            </w:r>
            <w:r>
              <w:rPr>
                <w:rFonts w:ascii="Times New Roman" w:eastAsia="Times New Roman" w:hAnsi="Times New Roman" w:cs="Arial, Arial"/>
                <w:color w:val="231F20"/>
                <w:kern w:val="0"/>
                <w:sz w:val="32"/>
                <w:szCs w:val="32"/>
              </w:rPr>
              <w:t>down.</w:t>
            </w:r>
          </w:p>
        </w:tc>
      </w:tr>
      <w:tr w:rsidR="00156E72" w14:paraId="22B87FBF" w14:textId="77777777">
        <w:tc>
          <w:tcPr>
            <w:tcW w:w="10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A09A41" w14:textId="77777777" w:rsidR="00156E72" w:rsidRDefault="0063544A">
            <w:pPr>
              <w:pStyle w:val="TableContents"/>
              <w:rPr>
                <w:rFonts w:hint="eastAsia"/>
              </w:rPr>
            </w:pPr>
            <w:r>
              <w:rPr>
                <w:rFonts w:eastAsia="標楷體"/>
                <w:sz w:val="32"/>
                <w:szCs w:val="32"/>
              </w:rPr>
              <w:t xml:space="preserve">4. </w:t>
            </w:r>
            <w:r>
              <w:rPr>
                <w:rFonts w:ascii="Times New Roman" w:eastAsia="Ebrima, Ebrima" w:hAnsi="Times New Roman" w:cs="Arial, Arial"/>
                <w:color w:val="231F20"/>
                <w:kern w:val="0"/>
                <w:sz w:val="32"/>
                <w:szCs w:val="32"/>
                <w:lang w:eastAsia="en-US"/>
              </w:rPr>
              <w:t>Some</w:t>
            </w:r>
            <w:r>
              <w:rPr>
                <w:rFonts w:ascii="Times New Roman" w:eastAsia="Ebrima, Ebrima" w:hAnsi="Times New Roman" w:cs="Arial, Arial"/>
                <w:color w:val="231F20"/>
                <w:spacing w:val="7"/>
                <w:kern w:val="0"/>
                <w:sz w:val="32"/>
                <w:szCs w:val="32"/>
                <w:lang w:eastAsia="en-US"/>
              </w:rPr>
              <w:t xml:space="preserve"> </w:t>
            </w:r>
            <w:r>
              <w:rPr>
                <w:rFonts w:ascii="Times New Roman" w:eastAsia="Ebrima, Ebrima" w:hAnsi="Times New Roman" w:cs="Arial, Arial"/>
                <w:color w:val="231F20"/>
                <w:kern w:val="0"/>
                <w:sz w:val="32"/>
                <w:szCs w:val="32"/>
                <w:lang w:eastAsia="en-US"/>
              </w:rPr>
              <w:t>of</w:t>
            </w:r>
            <w:r>
              <w:rPr>
                <w:rFonts w:ascii="Times New Roman" w:eastAsia="Ebrima, Ebrima" w:hAnsi="Times New Roman" w:cs="Arial, Arial"/>
                <w:color w:val="231F20"/>
                <w:spacing w:val="7"/>
                <w:kern w:val="0"/>
                <w:sz w:val="32"/>
                <w:szCs w:val="32"/>
                <w:lang w:eastAsia="en-US"/>
              </w:rPr>
              <w:t xml:space="preserve"> </w:t>
            </w:r>
            <w:r>
              <w:rPr>
                <w:rFonts w:ascii="Times New Roman" w:eastAsia="Ebrima, Ebrima" w:hAnsi="Times New Roman" w:cs="Arial, Arial"/>
                <w:color w:val="231F20"/>
                <w:kern w:val="0"/>
                <w:sz w:val="32"/>
                <w:szCs w:val="32"/>
                <w:lang w:eastAsia="en-US"/>
              </w:rPr>
              <w:t>your</w:t>
            </w:r>
            <w:r>
              <w:rPr>
                <w:rFonts w:ascii="Times New Roman" w:eastAsia="Ebrima, Ebrima" w:hAnsi="Times New Roman" w:cs="Arial, Arial"/>
                <w:color w:val="231F20"/>
                <w:spacing w:val="9"/>
                <w:kern w:val="0"/>
                <w:sz w:val="32"/>
                <w:szCs w:val="32"/>
                <w:lang w:eastAsia="en-US"/>
              </w:rPr>
              <w:t xml:space="preserve"> </w:t>
            </w:r>
            <w:r>
              <w:rPr>
                <w:rFonts w:ascii="Times New Roman" w:eastAsia="Ebrima, Ebrima" w:hAnsi="Times New Roman" w:cs="Arial, Arial"/>
                <w:color w:val="231F20"/>
                <w:kern w:val="0"/>
                <w:sz w:val="32"/>
                <w:szCs w:val="32"/>
                <w:lang w:eastAsia="en-US"/>
              </w:rPr>
              <w:t>convenient</w:t>
            </w:r>
            <w:r>
              <w:rPr>
                <w:rFonts w:ascii="Times New Roman" w:eastAsia="Ebrima, Ebrima" w:hAnsi="Times New Roman" w:cs="Arial, Arial"/>
                <w:color w:val="231F20"/>
                <w:spacing w:val="8"/>
                <w:kern w:val="0"/>
                <w:sz w:val="32"/>
                <w:szCs w:val="32"/>
                <w:lang w:eastAsia="en-US"/>
              </w:rPr>
              <w:t xml:space="preserve"> </w:t>
            </w:r>
            <w:r>
              <w:rPr>
                <w:rFonts w:ascii="Times New Roman" w:eastAsia="Ebrima, Ebrima" w:hAnsi="Times New Roman" w:cs="Arial, Arial"/>
                <w:color w:val="231F20"/>
                <w:kern w:val="0"/>
                <w:sz w:val="32"/>
                <w:szCs w:val="32"/>
                <w:lang w:eastAsia="en-US"/>
              </w:rPr>
              <w:t>plastic</w:t>
            </w:r>
            <w:r>
              <w:rPr>
                <w:rFonts w:ascii="Times New Roman" w:eastAsia="Ebrima, Ebrima" w:hAnsi="Times New Roman" w:cs="Arial, Arial"/>
                <w:color w:val="231F20"/>
                <w:spacing w:val="7"/>
                <w:kern w:val="0"/>
                <w:sz w:val="32"/>
                <w:szCs w:val="32"/>
                <w:lang w:eastAsia="en-US"/>
              </w:rPr>
              <w:t xml:space="preserve"> </w:t>
            </w:r>
            <w:r>
              <w:rPr>
                <w:rFonts w:ascii="Times New Roman" w:eastAsia="Ebrima, Ebrima" w:hAnsi="Times New Roman" w:cs="Arial, Arial"/>
                <w:color w:val="231F20"/>
                <w:kern w:val="0"/>
                <w:sz w:val="32"/>
                <w:szCs w:val="32"/>
                <w:lang w:eastAsia="en-US"/>
              </w:rPr>
              <w:t>straws</w:t>
            </w:r>
            <w:r>
              <w:rPr>
                <w:rFonts w:ascii="Times New Roman" w:eastAsia="Ebrima, Ebrima" w:hAnsi="Times New Roman" w:cs="Arial, Arial"/>
                <w:color w:val="231F20"/>
                <w:spacing w:val="8"/>
                <w:kern w:val="0"/>
                <w:sz w:val="32"/>
                <w:szCs w:val="32"/>
                <w:lang w:eastAsia="en-US"/>
              </w:rPr>
              <w:t xml:space="preserve"> </w:t>
            </w:r>
            <w:r>
              <w:rPr>
                <w:rFonts w:ascii="Times New Roman" w:eastAsia="Ebrima, Ebrima" w:hAnsi="Times New Roman" w:cs="Arial, Arial"/>
                <w:color w:val="231F20"/>
                <w:kern w:val="0"/>
                <w:sz w:val="32"/>
                <w:szCs w:val="32"/>
                <w:lang w:eastAsia="en-US"/>
              </w:rPr>
              <w:t>may</w:t>
            </w:r>
            <w:r>
              <w:rPr>
                <w:rFonts w:ascii="Times New Roman" w:eastAsia="Ebrima, Ebrima" w:hAnsi="Times New Roman" w:cs="Arial, Arial"/>
                <w:color w:val="231F20"/>
                <w:spacing w:val="8"/>
                <w:kern w:val="0"/>
                <w:sz w:val="32"/>
                <w:szCs w:val="32"/>
                <w:lang w:eastAsia="en-US"/>
              </w:rPr>
              <w:t xml:space="preserve"> </w:t>
            </w:r>
            <w:r>
              <w:rPr>
                <w:rFonts w:ascii="Times New Roman" w:eastAsia="Ebrima, Ebrima" w:hAnsi="Times New Roman" w:cs="Arial, Arial"/>
                <w:color w:val="231F20"/>
                <w:kern w:val="0"/>
                <w:sz w:val="32"/>
                <w:szCs w:val="32"/>
                <w:lang w:eastAsia="en-US"/>
              </w:rPr>
              <w:t>end</w:t>
            </w:r>
            <w:r>
              <w:rPr>
                <w:rFonts w:ascii="Times New Roman" w:eastAsia="Ebrima, Ebrima" w:hAnsi="Times New Roman" w:cs="Arial, Arial"/>
                <w:color w:val="231F20"/>
                <w:spacing w:val="7"/>
                <w:kern w:val="0"/>
                <w:sz w:val="32"/>
                <w:szCs w:val="32"/>
                <w:lang w:eastAsia="en-US"/>
              </w:rPr>
              <w:t xml:space="preserve"> </w:t>
            </w:r>
            <w:r>
              <w:rPr>
                <w:rFonts w:ascii="Times New Roman" w:eastAsia="Ebrima, Ebrima" w:hAnsi="Times New Roman" w:cs="Arial, Arial"/>
                <w:color w:val="231F20"/>
                <w:kern w:val="0"/>
                <w:sz w:val="32"/>
                <w:szCs w:val="32"/>
                <w:lang w:eastAsia="en-US"/>
              </w:rPr>
              <w:t>up</w:t>
            </w:r>
            <w:r>
              <w:rPr>
                <w:rFonts w:ascii="Times New Roman" w:eastAsia="Ebrima, Ebrima" w:hAnsi="Times New Roman" w:cs="Arial, Arial"/>
                <w:color w:val="231F20"/>
                <w:spacing w:val="7"/>
                <w:kern w:val="0"/>
                <w:sz w:val="32"/>
                <w:szCs w:val="32"/>
                <w:lang w:eastAsia="en-US"/>
              </w:rPr>
              <w:t xml:space="preserve"> </w:t>
            </w:r>
            <w:r>
              <w:rPr>
                <w:rFonts w:ascii="Times New Roman" w:eastAsia="Ebrima, Ebrima" w:hAnsi="Times New Roman" w:cs="Arial, Arial"/>
                <w:color w:val="231F20"/>
                <w:kern w:val="0"/>
                <w:sz w:val="32"/>
                <w:szCs w:val="32"/>
                <w:lang w:eastAsia="en-US"/>
              </w:rPr>
              <w:t>in</w:t>
            </w:r>
            <w:r>
              <w:rPr>
                <w:rFonts w:ascii="Times New Roman" w:eastAsia="Ebrima, Ebrima" w:hAnsi="Times New Roman" w:cs="Arial, Arial"/>
                <w:color w:val="231F20"/>
                <w:w w:val="101"/>
                <w:kern w:val="0"/>
                <w:sz w:val="32"/>
                <w:szCs w:val="32"/>
                <w:lang w:eastAsia="en-US"/>
              </w:rPr>
              <w:t xml:space="preserve"> </w:t>
            </w:r>
            <w:r>
              <w:rPr>
                <w:rFonts w:ascii="Times New Roman" w:eastAsia="Ebrima, Ebrima" w:hAnsi="Times New Roman" w:cs="Arial, Arial"/>
                <w:color w:val="231F20"/>
                <w:kern w:val="0"/>
                <w:sz w:val="32"/>
                <w:szCs w:val="32"/>
                <w:lang w:eastAsia="en-US"/>
              </w:rPr>
              <w:t>the</w:t>
            </w:r>
            <w:r>
              <w:rPr>
                <w:rFonts w:ascii="Times New Roman" w:eastAsia="Times New Roman" w:hAnsi="Times New Roman" w:cs="Arial, Arial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Times New Roman" w:eastAsia="Times New Roman" w:hAnsi="Times New Roman" w:cs="Arial, Arial"/>
                <w:color w:val="231F20"/>
                <w:kern w:val="0"/>
                <w:sz w:val="32"/>
                <w:szCs w:val="32"/>
                <w:lang w:eastAsia="en-US"/>
              </w:rPr>
              <w:t>ocean</w:t>
            </w:r>
            <w:r>
              <w:rPr>
                <w:rFonts w:ascii="Times New Roman" w:eastAsia="Times New Roman" w:hAnsi="Times New Roman" w:cs="Arial, Arial"/>
                <w:color w:val="231F20"/>
                <w:spacing w:val="6"/>
                <w:kern w:val="0"/>
                <w:sz w:val="32"/>
                <w:szCs w:val="3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Arial, Arial"/>
                <w:color w:val="231F20"/>
                <w:kern w:val="0"/>
                <w:sz w:val="32"/>
                <w:szCs w:val="32"/>
                <w:lang w:eastAsia="en-US"/>
              </w:rPr>
              <w:t>and</w:t>
            </w:r>
            <w:r>
              <w:rPr>
                <w:rFonts w:ascii="Times New Roman" w:eastAsia="Times New Roman" w:hAnsi="Times New Roman" w:cs="Arial, Arial"/>
                <w:color w:val="231F20"/>
                <w:spacing w:val="7"/>
                <w:kern w:val="0"/>
                <w:sz w:val="32"/>
                <w:szCs w:val="3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Arial, Arial"/>
                <w:color w:val="231F20"/>
                <w:kern w:val="0"/>
                <w:sz w:val="32"/>
                <w:szCs w:val="32"/>
                <w:lang w:eastAsia="en-US"/>
              </w:rPr>
              <w:t>in</w:t>
            </w:r>
          </w:p>
          <w:p w14:paraId="224A9811" w14:textId="77777777" w:rsidR="00156E72" w:rsidRDefault="0063544A">
            <w:pPr>
              <w:pStyle w:val="TableContents"/>
              <w:rPr>
                <w:rFonts w:hint="eastAsia"/>
              </w:rPr>
            </w:pPr>
            <w:r>
              <w:rPr>
                <w:rFonts w:ascii="Times New Roman" w:eastAsia="Times New Roman" w:hAnsi="Times New Roman" w:cs="Arial, Arial"/>
                <w:color w:val="231F20"/>
                <w:spacing w:val="6"/>
                <w:kern w:val="0"/>
                <w:sz w:val="32"/>
                <w:szCs w:val="32"/>
                <w:lang w:eastAsia="en-US"/>
              </w:rPr>
              <w:t xml:space="preserve">    </w:t>
            </w:r>
            <w:r>
              <w:rPr>
                <w:rFonts w:ascii="Times New Roman" w:eastAsia="Times New Roman" w:hAnsi="Times New Roman" w:cs="Arial, Arial"/>
                <w:color w:val="231F20"/>
                <w:kern w:val="0"/>
                <w:sz w:val="32"/>
                <w:szCs w:val="32"/>
                <w:lang w:eastAsia="en-US"/>
              </w:rPr>
              <w:t>a</w:t>
            </w:r>
            <w:r>
              <w:rPr>
                <w:rFonts w:ascii="Times New Roman" w:eastAsia="Times New Roman" w:hAnsi="Times New Roman" w:cs="Arial, Arial"/>
                <w:color w:val="231F20"/>
                <w:spacing w:val="6"/>
                <w:kern w:val="0"/>
                <w:sz w:val="32"/>
                <w:szCs w:val="3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Arial, Arial"/>
                <w:color w:val="231F20"/>
                <w:kern w:val="0"/>
                <w:sz w:val="32"/>
                <w:szCs w:val="32"/>
                <w:lang w:eastAsia="en-US"/>
              </w:rPr>
              <w:t>turtle’s</w:t>
            </w:r>
            <w:r>
              <w:rPr>
                <w:rFonts w:ascii="Times New Roman" w:eastAsia="Times New Roman" w:hAnsi="Times New Roman" w:cs="Arial, Arial"/>
                <w:color w:val="231F20"/>
                <w:spacing w:val="6"/>
                <w:kern w:val="0"/>
                <w:sz w:val="32"/>
                <w:szCs w:val="3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Arial, Arial"/>
                <w:color w:val="231F20"/>
                <w:kern w:val="0"/>
                <w:sz w:val="32"/>
                <w:szCs w:val="32"/>
                <w:lang w:eastAsia="en-US"/>
              </w:rPr>
              <w:t>nose.</w:t>
            </w:r>
          </w:p>
        </w:tc>
      </w:tr>
    </w:tbl>
    <w:p w14:paraId="1B098560" w14:textId="77777777" w:rsidR="00156E72" w:rsidRDefault="00156E72">
      <w:pPr>
        <w:pStyle w:val="Standard"/>
        <w:rPr>
          <w:rFonts w:eastAsia="標楷體" w:hint="eastAsia"/>
          <w:sz w:val="22"/>
          <w:szCs w:val="22"/>
        </w:rPr>
      </w:pPr>
    </w:p>
    <w:p w14:paraId="574E762F" w14:textId="77777777" w:rsidR="00156E72" w:rsidRDefault="0063544A">
      <w:pPr>
        <w:pStyle w:val="Standard"/>
        <w:rPr>
          <w:rFonts w:eastAsia="標楷體" w:hint="eastAsia"/>
          <w:sz w:val="32"/>
          <w:szCs w:val="32"/>
        </w:rPr>
      </w:pPr>
      <w:r>
        <w:rPr>
          <w:rFonts w:eastAsia="標楷體"/>
          <w:sz w:val="32"/>
          <w:szCs w:val="32"/>
        </w:rPr>
        <w:t>四、語法選擇《一題</w:t>
      </w:r>
      <w:r>
        <w:rPr>
          <w:rFonts w:eastAsia="標楷體"/>
          <w:sz w:val="32"/>
          <w:szCs w:val="32"/>
        </w:rPr>
        <w:t>2</w:t>
      </w:r>
      <w:r>
        <w:rPr>
          <w:rFonts w:eastAsia="標楷體"/>
          <w:sz w:val="32"/>
          <w:szCs w:val="32"/>
        </w:rPr>
        <w:t>分，共</w:t>
      </w:r>
      <w:r>
        <w:rPr>
          <w:rFonts w:eastAsia="標楷體"/>
          <w:sz w:val="32"/>
          <w:szCs w:val="32"/>
        </w:rPr>
        <w:t>20</w:t>
      </w:r>
      <w:r>
        <w:rPr>
          <w:rFonts w:eastAsia="標楷體"/>
          <w:sz w:val="32"/>
          <w:szCs w:val="32"/>
        </w:rPr>
        <w:t>分</w:t>
      </w:r>
      <w:r>
        <w:rPr>
          <w:rFonts w:eastAsia="標楷體"/>
          <w:sz w:val="32"/>
          <w:szCs w:val="32"/>
        </w:rPr>
        <w:t xml:space="preserve"> </w:t>
      </w:r>
      <w:r>
        <w:rPr>
          <w:rFonts w:eastAsia="標楷體"/>
          <w:sz w:val="32"/>
          <w:szCs w:val="32"/>
        </w:rPr>
        <w:t>》</w:t>
      </w:r>
    </w:p>
    <w:tbl>
      <w:tblPr>
        <w:tblW w:w="96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27"/>
        <w:gridCol w:w="1927"/>
        <w:gridCol w:w="1927"/>
        <w:gridCol w:w="1927"/>
        <w:gridCol w:w="1927"/>
      </w:tblGrid>
      <w:tr w:rsidR="00156E72" w14:paraId="73D598B5" w14:textId="77777777" w:rsidTr="001A1854">
        <w:trPr>
          <w:trHeight w:val="454"/>
        </w:trPr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18DFC2" w14:textId="77777777" w:rsidR="00156E72" w:rsidRDefault="0063544A" w:rsidP="001A1854">
            <w:pPr>
              <w:pStyle w:val="TableContents"/>
              <w:jc w:val="both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1.       B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4D0AE3" w14:textId="77777777" w:rsidR="00156E72" w:rsidRDefault="0063544A" w:rsidP="001A1854">
            <w:pPr>
              <w:pStyle w:val="TableContents"/>
              <w:jc w:val="both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2.       A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A79895" w14:textId="77777777" w:rsidR="00156E72" w:rsidRDefault="0063544A" w:rsidP="001A1854">
            <w:pPr>
              <w:pStyle w:val="TableContents"/>
              <w:jc w:val="both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3.      C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95582F" w14:textId="77777777" w:rsidR="00156E72" w:rsidRDefault="0063544A" w:rsidP="001A1854">
            <w:pPr>
              <w:pStyle w:val="TableContents"/>
              <w:jc w:val="both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4.       C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64C490" w14:textId="77777777" w:rsidR="00156E72" w:rsidRDefault="0063544A" w:rsidP="001A1854">
            <w:pPr>
              <w:pStyle w:val="TableContents"/>
              <w:jc w:val="both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5.       B</w:t>
            </w:r>
          </w:p>
        </w:tc>
      </w:tr>
      <w:tr w:rsidR="00156E72" w14:paraId="2A08CE60" w14:textId="77777777" w:rsidTr="001A1854">
        <w:trPr>
          <w:trHeight w:val="454"/>
        </w:trPr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505422" w14:textId="77777777" w:rsidR="00156E72" w:rsidRDefault="0063544A" w:rsidP="001A1854">
            <w:pPr>
              <w:pStyle w:val="TableContents"/>
              <w:jc w:val="both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6.       D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B88A45" w14:textId="77777777" w:rsidR="00156E72" w:rsidRDefault="0063544A" w:rsidP="001A1854">
            <w:pPr>
              <w:pStyle w:val="TableContents"/>
              <w:jc w:val="both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7.       D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9D64D0" w14:textId="77777777" w:rsidR="00156E72" w:rsidRDefault="0063544A" w:rsidP="001A1854">
            <w:pPr>
              <w:pStyle w:val="TableContents"/>
              <w:jc w:val="both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8.      B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316131" w14:textId="77777777" w:rsidR="00156E72" w:rsidRDefault="0063544A" w:rsidP="001A1854">
            <w:pPr>
              <w:pStyle w:val="TableContents"/>
              <w:jc w:val="both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9.       D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6A88A3" w14:textId="77777777" w:rsidR="00156E72" w:rsidRDefault="0063544A" w:rsidP="001A1854">
            <w:pPr>
              <w:pStyle w:val="TableContents"/>
              <w:jc w:val="both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10.     A</w:t>
            </w:r>
          </w:p>
        </w:tc>
      </w:tr>
    </w:tbl>
    <w:p w14:paraId="2EE207C7" w14:textId="77777777" w:rsidR="00156E72" w:rsidRDefault="00156E72">
      <w:pPr>
        <w:pStyle w:val="Standard"/>
        <w:rPr>
          <w:rFonts w:eastAsia="標楷體" w:hint="eastAsia"/>
          <w:sz w:val="22"/>
          <w:szCs w:val="22"/>
        </w:rPr>
      </w:pPr>
    </w:p>
    <w:p w14:paraId="30511B09" w14:textId="77777777" w:rsidR="00156E72" w:rsidRDefault="0063544A">
      <w:pPr>
        <w:pStyle w:val="Standard"/>
        <w:rPr>
          <w:rFonts w:eastAsia="標楷體" w:hint="eastAsia"/>
          <w:sz w:val="32"/>
          <w:szCs w:val="32"/>
        </w:rPr>
      </w:pPr>
      <w:r>
        <w:rPr>
          <w:rFonts w:eastAsia="標楷體"/>
          <w:sz w:val="32"/>
          <w:szCs w:val="32"/>
        </w:rPr>
        <w:t>五、</w:t>
      </w:r>
      <w:proofErr w:type="gramStart"/>
      <w:r>
        <w:rPr>
          <w:rFonts w:eastAsia="標楷體"/>
          <w:sz w:val="32"/>
          <w:szCs w:val="32"/>
        </w:rPr>
        <w:t>克漏字</w:t>
      </w:r>
      <w:proofErr w:type="gramEnd"/>
      <w:r>
        <w:rPr>
          <w:rFonts w:eastAsia="標楷體"/>
          <w:sz w:val="32"/>
          <w:szCs w:val="32"/>
        </w:rPr>
        <w:t>選擇《一題</w:t>
      </w:r>
      <w:r>
        <w:rPr>
          <w:rFonts w:eastAsia="標楷體"/>
          <w:sz w:val="32"/>
          <w:szCs w:val="32"/>
        </w:rPr>
        <w:t>2</w:t>
      </w:r>
      <w:r>
        <w:rPr>
          <w:rFonts w:eastAsia="標楷體"/>
          <w:sz w:val="32"/>
          <w:szCs w:val="32"/>
        </w:rPr>
        <w:t>分，共</w:t>
      </w:r>
      <w:r>
        <w:rPr>
          <w:rFonts w:eastAsia="標楷體"/>
          <w:sz w:val="32"/>
          <w:szCs w:val="32"/>
        </w:rPr>
        <w:t>6</w:t>
      </w:r>
      <w:r>
        <w:rPr>
          <w:rFonts w:eastAsia="標楷體"/>
          <w:sz w:val="32"/>
          <w:szCs w:val="32"/>
        </w:rPr>
        <w:t>分》</w:t>
      </w:r>
    </w:p>
    <w:tbl>
      <w:tblPr>
        <w:tblW w:w="578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28"/>
        <w:gridCol w:w="1928"/>
        <w:gridCol w:w="1928"/>
      </w:tblGrid>
      <w:tr w:rsidR="00156E72" w14:paraId="2F758429" w14:textId="77777777" w:rsidTr="001A1854">
        <w:trPr>
          <w:trHeight w:val="454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86F586" w14:textId="77777777" w:rsidR="00156E72" w:rsidRDefault="0063544A" w:rsidP="001A1854">
            <w:pPr>
              <w:pStyle w:val="TableContents"/>
              <w:jc w:val="both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1.        A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85D391" w14:textId="77777777" w:rsidR="00156E72" w:rsidRDefault="0063544A" w:rsidP="001A1854">
            <w:pPr>
              <w:pStyle w:val="TableContents"/>
              <w:jc w:val="both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2.        C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126339" w14:textId="77777777" w:rsidR="00156E72" w:rsidRDefault="0063544A" w:rsidP="001A1854">
            <w:pPr>
              <w:pStyle w:val="TableContents"/>
              <w:jc w:val="both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3.       A</w:t>
            </w:r>
          </w:p>
        </w:tc>
      </w:tr>
    </w:tbl>
    <w:p w14:paraId="4A5BD583" w14:textId="77777777" w:rsidR="00156E72" w:rsidRDefault="00156E72">
      <w:pPr>
        <w:pStyle w:val="Standard"/>
        <w:rPr>
          <w:rFonts w:eastAsia="標楷體" w:hint="eastAsia"/>
          <w:sz w:val="22"/>
          <w:szCs w:val="22"/>
        </w:rPr>
      </w:pPr>
    </w:p>
    <w:p w14:paraId="401ADA68" w14:textId="77777777" w:rsidR="00156E72" w:rsidRDefault="0063544A">
      <w:pPr>
        <w:pStyle w:val="Standard"/>
        <w:rPr>
          <w:rFonts w:eastAsia="標楷體" w:hint="eastAsia"/>
          <w:sz w:val="32"/>
          <w:szCs w:val="32"/>
        </w:rPr>
      </w:pPr>
      <w:r>
        <w:rPr>
          <w:rFonts w:eastAsia="標楷體"/>
          <w:sz w:val="32"/>
          <w:szCs w:val="32"/>
        </w:rPr>
        <w:t>六、閱讀理解《一題</w:t>
      </w:r>
      <w:r>
        <w:rPr>
          <w:rFonts w:eastAsia="標楷體"/>
          <w:sz w:val="32"/>
          <w:szCs w:val="32"/>
        </w:rPr>
        <w:t>3</w:t>
      </w:r>
      <w:r>
        <w:rPr>
          <w:rFonts w:eastAsia="標楷體"/>
          <w:sz w:val="32"/>
          <w:szCs w:val="32"/>
        </w:rPr>
        <w:t>分，共</w:t>
      </w:r>
      <w:r>
        <w:rPr>
          <w:rFonts w:eastAsia="標楷體"/>
          <w:sz w:val="32"/>
          <w:szCs w:val="32"/>
        </w:rPr>
        <w:t>24</w:t>
      </w:r>
      <w:r>
        <w:rPr>
          <w:rFonts w:eastAsia="標楷體"/>
          <w:sz w:val="32"/>
          <w:szCs w:val="32"/>
        </w:rPr>
        <w:t>分》</w:t>
      </w:r>
    </w:p>
    <w:tbl>
      <w:tblPr>
        <w:tblW w:w="104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 w:rsidR="00ED1849" w14:paraId="0E18A03E" w14:textId="26C610B4" w:rsidTr="001A1854">
        <w:trPr>
          <w:trHeight w:val="454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399D1F" w14:textId="3BA9B365" w:rsidR="00ED1849" w:rsidRDefault="00ED1849" w:rsidP="001A1854">
            <w:pPr>
              <w:pStyle w:val="TableContents"/>
              <w:jc w:val="both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1.    D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4DAA31" w14:textId="2B16C6FD" w:rsidR="00ED1849" w:rsidRDefault="00ED1849" w:rsidP="001A1854">
            <w:pPr>
              <w:pStyle w:val="TableContents"/>
              <w:jc w:val="both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2.    B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870447" w14:textId="30F85800" w:rsidR="00ED1849" w:rsidRDefault="00ED1849" w:rsidP="001A1854">
            <w:pPr>
              <w:pStyle w:val="TableContents"/>
              <w:jc w:val="both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3.   D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BBCF9E" w14:textId="4CFF2AC5" w:rsidR="00ED1849" w:rsidRDefault="00ED1849" w:rsidP="001A1854">
            <w:pPr>
              <w:pStyle w:val="TableContents"/>
              <w:jc w:val="both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4.    A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B8676" w14:textId="6A285C08" w:rsidR="00ED1849" w:rsidRDefault="00ED1849" w:rsidP="001A1854">
            <w:pPr>
              <w:pStyle w:val="TableContents"/>
              <w:jc w:val="both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5.    B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211C3" w14:textId="35E2067C" w:rsidR="00ED1849" w:rsidRDefault="00ED1849" w:rsidP="001A1854">
            <w:pPr>
              <w:pStyle w:val="TableContents"/>
              <w:jc w:val="both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6.    D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06F30" w14:textId="1E964215" w:rsidR="00ED1849" w:rsidRDefault="00ED1849" w:rsidP="001A1854">
            <w:pPr>
              <w:pStyle w:val="TableContents"/>
              <w:jc w:val="both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7.</w:t>
            </w:r>
            <w:r w:rsidR="001A1854">
              <w:rPr>
                <w:rFonts w:eastAsia="標楷體"/>
                <w:sz w:val="32"/>
                <w:szCs w:val="32"/>
              </w:rPr>
              <w:t xml:space="preserve">    </w:t>
            </w:r>
            <w:r>
              <w:rPr>
                <w:rFonts w:eastAsia="標楷體"/>
                <w:sz w:val="32"/>
                <w:szCs w:val="32"/>
              </w:rPr>
              <w:t>A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635F7" w14:textId="41333417" w:rsidR="00ED1849" w:rsidRDefault="00ED1849" w:rsidP="001A1854">
            <w:pPr>
              <w:pStyle w:val="TableContents"/>
              <w:jc w:val="both"/>
              <w:rPr>
                <w:rFonts w:eastAsia="標楷體" w:hint="eastAsia"/>
                <w:sz w:val="32"/>
                <w:szCs w:val="32"/>
              </w:rPr>
            </w:pPr>
            <w:r>
              <w:rPr>
                <w:rFonts w:eastAsia="標楷體"/>
                <w:sz w:val="32"/>
                <w:szCs w:val="32"/>
              </w:rPr>
              <w:t>8.    C</w:t>
            </w:r>
          </w:p>
        </w:tc>
      </w:tr>
    </w:tbl>
    <w:p w14:paraId="2C1F529C" w14:textId="77777777" w:rsidR="00156E72" w:rsidRPr="001A1854" w:rsidRDefault="00156E72" w:rsidP="001A1854">
      <w:pPr>
        <w:pStyle w:val="Standard"/>
        <w:snapToGrid w:val="0"/>
        <w:rPr>
          <w:rFonts w:eastAsia="標楷體" w:hint="eastAsia"/>
          <w:sz w:val="10"/>
          <w:szCs w:val="10"/>
        </w:rPr>
      </w:pPr>
    </w:p>
    <w:sectPr w:rsidR="00156E72" w:rsidRPr="001A1854">
      <w:footerReference w:type="default" r:id="rId6"/>
      <w:pgSz w:w="11906" w:h="16838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10C4A" w14:textId="77777777" w:rsidR="0063544A" w:rsidRDefault="0063544A">
      <w:pPr>
        <w:rPr>
          <w:rFonts w:hint="eastAsia"/>
        </w:rPr>
      </w:pPr>
      <w:r>
        <w:separator/>
      </w:r>
    </w:p>
  </w:endnote>
  <w:endnote w:type="continuationSeparator" w:id="0">
    <w:p w14:paraId="01ED24DF" w14:textId="77777777" w:rsidR="0063544A" w:rsidRDefault="0063544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Ebrima, Ebrima">
    <w:charset w:val="00"/>
    <w:family w:val="auto"/>
    <w:pitch w:val="variable"/>
  </w:font>
  <w:font w:name="Arial, Arial">
    <w:charset w:val="00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FA4BB" w14:textId="56EFB89E" w:rsidR="0063544A" w:rsidRDefault="0063544A" w:rsidP="0063544A">
    <w:pPr>
      <w:pStyle w:val="a7"/>
      <w:jc w:val="right"/>
      <w:rPr>
        <w:rFonts w:hint="eastAsia"/>
      </w:rPr>
    </w:pPr>
    <w:r>
      <w:rPr>
        <w:rFonts w:hint="eastAsia"/>
      </w:rPr>
      <w:t>八年級英文解答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4F7F2" w14:textId="77777777" w:rsidR="0063544A" w:rsidRDefault="0063544A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689EEC28" w14:textId="77777777" w:rsidR="0063544A" w:rsidRDefault="0063544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6E72"/>
    <w:rsid w:val="00156E72"/>
    <w:rsid w:val="001A1854"/>
    <w:rsid w:val="00467CA0"/>
    <w:rsid w:val="0063544A"/>
    <w:rsid w:val="007D5039"/>
    <w:rsid w:val="008B747F"/>
    <w:rsid w:val="00ED1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36DEF6"/>
  <w15:docId w15:val="{10168402-C40A-4571-AAF2-00BC2897C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新細明體" w:hAnsi="Liberation Serif" w:cs="Lucida Sans"/>
        <w:kern w:val="3"/>
        <w:sz w:val="24"/>
        <w:szCs w:val="24"/>
        <w:lang w:val="en-US" w:eastAsia="zh-TW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styleId="a5">
    <w:name w:val="header"/>
    <w:basedOn w:val="a"/>
    <w:link w:val="a6"/>
    <w:uiPriority w:val="99"/>
    <w:unhideWhenUsed/>
    <w:rsid w:val="0063544A"/>
    <w:pPr>
      <w:tabs>
        <w:tab w:val="center" w:pos="4153"/>
        <w:tab w:val="right" w:pos="8306"/>
      </w:tabs>
      <w:snapToGrid w:val="0"/>
    </w:pPr>
    <w:rPr>
      <w:rFonts w:cs="Mangal"/>
      <w:sz w:val="20"/>
      <w:szCs w:val="18"/>
    </w:rPr>
  </w:style>
  <w:style w:type="character" w:customStyle="1" w:styleId="a6">
    <w:name w:val="頁首 字元"/>
    <w:basedOn w:val="a0"/>
    <w:link w:val="a5"/>
    <w:uiPriority w:val="99"/>
    <w:rsid w:val="0063544A"/>
    <w:rPr>
      <w:rFonts w:cs="Mangal"/>
      <w:sz w:val="20"/>
      <w:szCs w:val="18"/>
    </w:rPr>
  </w:style>
  <w:style w:type="paragraph" w:styleId="a7">
    <w:name w:val="footer"/>
    <w:basedOn w:val="a"/>
    <w:link w:val="a8"/>
    <w:uiPriority w:val="99"/>
    <w:unhideWhenUsed/>
    <w:rsid w:val="0063544A"/>
    <w:pPr>
      <w:tabs>
        <w:tab w:val="center" w:pos="4153"/>
        <w:tab w:val="right" w:pos="8306"/>
      </w:tabs>
      <w:snapToGrid w:val="0"/>
    </w:pPr>
    <w:rPr>
      <w:rFonts w:cs="Mangal"/>
      <w:sz w:val="20"/>
      <w:szCs w:val="18"/>
    </w:rPr>
  </w:style>
  <w:style w:type="character" w:customStyle="1" w:styleId="a8">
    <w:name w:val="頁尾 字元"/>
    <w:basedOn w:val="a0"/>
    <w:link w:val="a7"/>
    <w:uiPriority w:val="99"/>
    <w:rsid w:val="0063544A"/>
    <w:rPr>
      <w:rFonts w:cs="Mangal"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167</Words>
  <Characters>955</Characters>
  <Application>Microsoft Office Word</Application>
  <DocSecurity>0</DocSecurity>
  <Lines>7</Lines>
  <Paragraphs>2</Paragraphs>
  <ScaleCrop>false</ScaleCrop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PC5</dc:creator>
  <cp:lastModifiedBy>P0003</cp:lastModifiedBy>
  <cp:revision>4</cp:revision>
  <dcterms:created xsi:type="dcterms:W3CDTF">2025-06-05T06:51:00Z</dcterms:created>
  <dcterms:modified xsi:type="dcterms:W3CDTF">2025-06-10T15:28:00Z</dcterms:modified>
</cp:coreProperties>
</file>