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500" w:before="180" w:after="0"/>
        <w:jc w:val="center"/>
        <w:rPr>
          <w:sz w:val="40"/>
          <w:szCs w:val="40"/>
        </w:rPr>
      </w:pPr>
      <w:r>
        <w:rPr>
          <w:sz w:val="40"/>
          <w:szCs w:val="40"/>
        </w:rPr>
        <w:t>屏東縣中正國中</w:t>
      </w:r>
      <w:r>
        <w:rPr>
          <w:sz w:val="40"/>
          <w:szCs w:val="40"/>
        </w:rPr>
        <w:t>114</w:t>
      </w:r>
      <w:r>
        <w:rPr>
          <w:sz w:val="40"/>
          <w:szCs w:val="40"/>
        </w:rPr>
        <w:t>年度程式設計大師班簡章</w:t>
      </w:r>
    </w:p>
    <w:p>
      <w:pPr>
        <w:pStyle w:val="Normal"/>
        <w:snapToGrid w:val="false"/>
        <w:spacing w:lineRule="atLeast" w:line="440" w:before="360" w:after="6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●</w:t>
      </w:r>
      <w:r>
        <w:rPr>
          <w:b/>
          <w:sz w:val="32"/>
          <w:szCs w:val="32"/>
        </w:rPr>
        <w:t>報名日期：即日起</w:t>
      </w:r>
      <w:r>
        <w:rPr>
          <w:b/>
          <w:sz w:val="32"/>
          <w:szCs w:val="32"/>
        </w:rPr>
        <w:t>~5</w:t>
      </w:r>
      <w:r>
        <w:rPr>
          <w:b/>
          <w:sz w:val="32"/>
          <w:szCs w:val="32"/>
        </w:rPr>
        <w:t>月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日中午</w:t>
      </w:r>
      <w:r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點。</w:t>
      </w:r>
      <w:r>
        <w:rPr>
          <w:rFonts w:cs="新細明體"/>
          <w:b/>
          <w:kern w:val="0"/>
          <w:sz w:val="32"/>
          <w:szCs w:val="32"/>
        </w:rPr>
        <w:t>繳交報名表方式擇一</w:t>
      </w:r>
    </w:p>
    <w:p>
      <w:pPr>
        <w:pStyle w:val="Normal"/>
        <w:widowControl/>
        <w:spacing w:lineRule="exact" w:line="400"/>
        <w:ind w:left="541" w:hanging="541"/>
        <w:rPr>
          <w:b/>
          <w:b/>
          <w:color w:val="FF0000"/>
          <w:sz w:val="32"/>
          <w:szCs w:val="32"/>
        </w:rPr>
      </w:pPr>
      <w:r>
        <w:rPr>
          <w:rFonts w:cs="新細明體"/>
          <w:b/>
          <w:color w:val="FF0000"/>
          <w:kern w:val="0"/>
          <w:sz w:val="32"/>
          <w:szCs w:val="32"/>
        </w:rPr>
        <w:t>●</w:t>
      </w:r>
      <w:r>
        <w:rPr>
          <w:rFonts w:cs="新細明體"/>
          <w:b/>
          <w:color w:val="FF0000"/>
          <w:kern w:val="0"/>
          <w:sz w:val="32"/>
          <w:szCs w:val="32"/>
        </w:rPr>
        <w:t>考試時間：</w:t>
      </w:r>
      <w:r>
        <w:rPr>
          <w:rFonts w:cs="新細明體"/>
          <w:b/>
          <w:color w:val="FF0000"/>
          <w:kern w:val="0"/>
          <w:sz w:val="32"/>
          <w:szCs w:val="32"/>
        </w:rPr>
        <w:t>114</w:t>
      </w:r>
      <w:r>
        <w:rPr>
          <w:rFonts w:cs="新細明體"/>
          <w:b/>
          <w:color w:val="FF0000"/>
          <w:kern w:val="0"/>
          <w:sz w:val="32"/>
          <w:szCs w:val="32"/>
        </w:rPr>
        <w:t>年</w:t>
      </w:r>
      <w:r>
        <w:rPr>
          <w:rFonts w:cs="新細明體"/>
          <w:b/>
          <w:color w:val="FF0000"/>
          <w:kern w:val="0"/>
          <w:sz w:val="32"/>
          <w:szCs w:val="32"/>
        </w:rPr>
        <w:t>5</w:t>
      </w:r>
      <w:r>
        <w:rPr>
          <w:b/>
          <w:color w:val="FF0000"/>
          <w:sz w:val="32"/>
          <w:szCs w:val="32"/>
        </w:rPr>
        <w:t>月</w:t>
      </w:r>
      <w:r>
        <w:rPr>
          <w:b/>
          <w:color w:val="FF0000"/>
          <w:sz w:val="32"/>
          <w:szCs w:val="32"/>
        </w:rPr>
        <w:t>10</w:t>
      </w:r>
      <w:r>
        <w:rPr>
          <w:b/>
          <w:color w:val="FF0000"/>
          <w:sz w:val="32"/>
          <w:szCs w:val="32"/>
        </w:rPr>
        <w:t>日星期六</w:t>
      </w:r>
      <w:r>
        <w:rPr>
          <w:b/>
          <w:color w:val="FF0000"/>
          <w:sz w:val="32"/>
          <w:szCs w:val="32"/>
        </w:rPr>
        <w:t>10</w:t>
      </w:r>
      <w:r>
        <w:rPr>
          <w:b/>
          <w:color w:val="FF0000"/>
          <w:sz w:val="32"/>
          <w:szCs w:val="32"/>
        </w:rPr>
        <w:t>：</w:t>
      </w:r>
      <w:r>
        <w:rPr>
          <w:b/>
          <w:color w:val="FF0000"/>
          <w:sz w:val="32"/>
          <w:szCs w:val="32"/>
        </w:rPr>
        <w:t>10~11</w:t>
      </w:r>
      <w:r>
        <w:rPr>
          <w:b/>
          <w:color w:val="FF0000"/>
          <w:sz w:val="32"/>
          <w:szCs w:val="32"/>
        </w:rPr>
        <w:t>：</w:t>
      </w:r>
      <w:r>
        <w:rPr>
          <w:b/>
          <w:color w:val="FF0000"/>
          <w:sz w:val="32"/>
          <w:szCs w:val="32"/>
        </w:rPr>
        <w:t>10</w:t>
      </w:r>
      <w:r>
        <w:rPr>
          <w:rFonts w:cs="新細明體"/>
          <w:b/>
          <w:color w:val="FF0000"/>
          <w:kern w:val="0"/>
          <w:sz w:val="32"/>
          <w:szCs w:val="32"/>
        </w:rPr>
        <w:t>進行測驗。</w:t>
      </w:r>
    </w:p>
    <w:p>
      <w:pPr>
        <w:pStyle w:val="Normal"/>
        <w:widowControl/>
        <w:spacing w:lineRule="exact" w:line="380" w:before="180" w:after="0"/>
        <w:ind w:left="539" w:hanging="539"/>
        <w:rPr>
          <w:b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一、</w:t>
      </w:r>
      <w:r>
        <w:rPr>
          <w:sz w:val="28"/>
          <w:szCs w:val="28"/>
        </w:rPr>
        <w:t xml:space="preserve">目的： </w:t>
      </w:r>
    </w:p>
    <w:p>
      <w:pPr>
        <w:pStyle w:val="Normal"/>
        <w:numPr>
          <w:ilvl w:val="1"/>
          <w:numId w:val="3"/>
        </w:numPr>
        <w:spacing w:lineRule="exact" w:line="420"/>
        <w:rPr>
          <w:sz w:val="28"/>
          <w:szCs w:val="28"/>
        </w:rPr>
      </w:pPr>
      <w:r>
        <w:rPr>
          <w:sz w:val="28"/>
          <w:szCs w:val="28"/>
        </w:rPr>
        <w:t>培養對程式設計語言有興趣的同學做加深加廣學習。</w:t>
      </w:r>
    </w:p>
    <w:p>
      <w:pPr>
        <w:pStyle w:val="Normal"/>
        <w:numPr>
          <w:ilvl w:val="1"/>
          <w:numId w:val="3"/>
        </w:numPr>
        <w:spacing w:lineRule="exact" w:line="420"/>
        <w:rPr>
          <w:sz w:val="28"/>
          <w:szCs w:val="28"/>
        </w:rPr>
      </w:pPr>
      <w:r>
        <w:rPr>
          <w:color w:val="444444"/>
          <w:sz w:val="28"/>
          <w:szCs w:val="28"/>
          <w:shd w:fill="FFFFFF" w:val="clear"/>
        </w:rPr>
        <w:t>結合科學、技術、工程以及數學學科，貫穿現代科技重要知識，強調實作實證精神</w:t>
      </w:r>
      <w:r>
        <w:rPr>
          <w:sz w:val="28"/>
          <w:szCs w:val="28"/>
        </w:rPr>
        <w:t>。</w:t>
      </w:r>
    </w:p>
    <w:p>
      <w:pPr>
        <w:pStyle w:val="Normal"/>
        <w:numPr>
          <w:ilvl w:val="1"/>
          <w:numId w:val="3"/>
        </w:numPr>
        <w:spacing w:lineRule="exact" w:line="420"/>
        <w:rPr>
          <w:sz w:val="28"/>
          <w:szCs w:val="28"/>
        </w:rPr>
      </w:pPr>
      <w:r>
        <w:rPr>
          <w:sz w:val="28"/>
          <w:szCs w:val="28"/>
        </w:rPr>
        <w:t>因應十二年國教適性揚才的目標，提供學生多元學習的機會。</w:t>
      </w:r>
    </w:p>
    <w:p>
      <w:pPr>
        <w:pStyle w:val="Normal"/>
        <w:numPr>
          <w:ilvl w:val="0"/>
          <w:numId w:val="3"/>
        </w:numPr>
        <w:spacing w:lineRule="exact" w:line="420" w:before="180" w:after="0"/>
        <w:rPr>
          <w:sz w:val="28"/>
          <w:szCs w:val="28"/>
        </w:rPr>
      </w:pPr>
      <w:r>
        <w:rPr>
          <w:sz w:val="28"/>
          <w:szCs w:val="28"/>
        </w:rPr>
        <w:t>課程實施時間：</w:t>
      </w:r>
      <w:r>
        <w:rPr>
          <w:rFonts w:ascii="新細明體" w:hAnsi="新細明體" w:cs="新細明體" w:eastAsia="新細明體"/>
          <w:sz w:val="28"/>
          <w:szCs w:val="28"/>
        </w:rPr>
        <w:t>⑴</w:t>
      </w:r>
      <w:r>
        <w:rPr>
          <w:sz w:val="28"/>
          <w:szCs w:val="28"/>
        </w:rPr>
        <w:t>社團時間</w:t>
      </w:r>
      <w:r>
        <w:rPr>
          <w:sz w:val="28"/>
          <w:szCs w:val="28"/>
        </w:rPr>
        <w:t>(</w:t>
      </w:r>
      <w:r>
        <w:rPr>
          <w:sz w:val="28"/>
          <w:szCs w:val="28"/>
        </w:rPr>
        <w:t>週三第七八節</w:t>
      </w:r>
      <w:r>
        <w:rPr>
          <w:sz w:val="28"/>
          <w:szCs w:val="28"/>
        </w:rPr>
        <w:t xml:space="preserve">) </w:t>
      </w:r>
      <w:r>
        <w:rPr>
          <w:rFonts w:eastAsia="新細明體" w:cs="新細明體" w:ascii="新細明體" w:hAnsi="新細明體"/>
          <w:sz w:val="28"/>
          <w:szCs w:val="28"/>
        </w:rPr>
        <w:t>⑵</w:t>
      </w:r>
      <w:r>
        <w:rPr>
          <w:rFonts w:cs="新細明體"/>
          <w:sz w:val="28"/>
          <w:szCs w:val="28"/>
        </w:rPr>
        <w:t>二天第八節</w:t>
      </w:r>
      <w:r>
        <w:rPr>
          <w:sz w:val="28"/>
          <w:szCs w:val="28"/>
        </w:rPr>
        <w:t>。</w:t>
      </w:r>
    </w:p>
    <w:p>
      <w:pPr>
        <w:pStyle w:val="Normal"/>
        <w:spacing w:lineRule="exact" w:line="420"/>
        <w:ind w:left="72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ascii="新細明體" w:hAnsi="新細明體" w:cs="新細明體" w:eastAsia="新細明體"/>
          <w:sz w:val="28"/>
          <w:szCs w:val="28"/>
        </w:rPr>
        <w:t>⑶</w:t>
      </w:r>
      <w:r>
        <w:rPr>
          <w:rFonts w:cs="微軟正黑體"/>
          <w:sz w:val="28"/>
          <w:szCs w:val="28"/>
        </w:rPr>
        <w:t>寒暑假營隊</w:t>
      </w:r>
    </w:p>
    <w:p>
      <w:pPr>
        <w:pStyle w:val="Normal"/>
        <w:widowControl/>
        <w:numPr>
          <w:ilvl w:val="0"/>
          <w:numId w:val="3"/>
        </w:numPr>
        <w:spacing w:lineRule="exact" w:line="420"/>
        <w:rPr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課程與教學</w:t>
      </w:r>
      <w:r>
        <w:rPr>
          <w:sz w:val="28"/>
          <w:szCs w:val="28"/>
        </w:rPr>
        <w:t>：</w:t>
      </w:r>
    </w:p>
    <w:p>
      <w:pPr>
        <w:pStyle w:val="Normal"/>
        <w:widowControl/>
        <w:spacing w:lineRule="exact" w:line="420"/>
        <w:ind w:left="720" w:hanging="0"/>
        <w:rPr>
          <w:sz w:val="28"/>
          <w:szCs w:val="28"/>
        </w:rPr>
      </w:pPr>
      <w:r>
        <w:rPr>
          <w:sz w:val="28"/>
          <w:szCs w:val="28"/>
          <w:shd w:fill="FFFFFF" w:val="clear"/>
        </w:rPr>
        <w:t>Scratch</w:t>
      </w:r>
      <w:r>
        <w:rPr>
          <w:sz w:val="28"/>
          <w:szCs w:val="28"/>
          <w:shd w:fill="FFFFFF" w:val="clear"/>
        </w:rPr>
        <w:t>遊戲設計、</w:t>
      </w:r>
      <w:r>
        <w:rPr>
          <w:sz w:val="28"/>
          <w:szCs w:val="28"/>
          <w:shd w:fill="FFFFFF" w:val="clear"/>
        </w:rPr>
        <w:t>Arduino</w:t>
      </w:r>
      <w:r>
        <w:rPr>
          <w:sz w:val="28"/>
          <w:szCs w:val="28"/>
          <w:shd w:fill="FFFFFF" w:val="clear"/>
        </w:rPr>
        <w:t>硬體操作</w:t>
      </w:r>
      <w:r>
        <w:rPr>
          <w:sz w:val="28"/>
          <w:szCs w:val="28"/>
          <w:shd w:fill="FFFFFF" w:val="clear"/>
        </w:rPr>
        <w:t>(GAI)</w:t>
      </w:r>
      <w:r>
        <w:rPr>
          <w:sz w:val="28"/>
          <w:szCs w:val="28"/>
          <w:shd w:fill="FFFFFF" w:val="clear"/>
        </w:rPr>
        <w:t>、</w:t>
      </w:r>
      <w:r>
        <w:rPr>
          <w:sz w:val="28"/>
          <w:szCs w:val="28"/>
          <w:shd w:fill="FFFFFF" w:val="clear"/>
        </w:rPr>
        <w:t>python</w:t>
      </w:r>
      <w:r>
        <w:rPr>
          <w:sz w:val="28"/>
          <w:szCs w:val="28"/>
          <w:shd w:fill="FFFFFF" w:val="clear"/>
        </w:rPr>
        <w:t>基礎入門學習</w:t>
      </w:r>
      <w:r>
        <w:rPr>
          <w:sz w:val="28"/>
          <w:szCs w:val="28"/>
        </w:rPr>
        <w:t>。</w:t>
      </w:r>
    </w:p>
    <w:p>
      <w:pPr>
        <w:pStyle w:val="Normal"/>
        <w:spacing w:lineRule="exact" w:line="380" w:before="180" w:after="0"/>
        <w:ind w:left="561" w:hanging="561"/>
        <w:rPr>
          <w:rFonts w:cs="新細明體"/>
          <w:b/>
          <w:b/>
          <w:kern w:val="0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margin">
              <wp:posOffset>5153025</wp:posOffset>
            </wp:positionH>
            <wp:positionV relativeFrom="paragraph">
              <wp:posOffset>218440</wp:posOffset>
            </wp:positionV>
            <wp:extent cx="876300" cy="870585"/>
            <wp:effectExtent l="0" t="0" r="0" b="0"/>
            <wp:wrapSquare wrapText="bothSides"/>
            <wp:docPr id="1" name="圖片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四、</w:t>
      </w:r>
      <w:r>
        <w:rPr>
          <w:rFonts w:cs="新細明體"/>
          <w:kern w:val="0"/>
          <w:sz w:val="28"/>
          <w:szCs w:val="28"/>
        </w:rPr>
        <w:t>參與對象：</w:t>
      </w:r>
      <w:r>
        <w:rPr>
          <w:kern w:val="0"/>
          <w:sz w:val="28"/>
          <w:szCs w:val="28"/>
        </w:rPr>
        <w:t>新生以</w:t>
      </w:r>
      <w:r>
        <w:rPr>
          <w:kern w:val="0"/>
          <w:sz w:val="28"/>
          <w:szCs w:val="28"/>
        </w:rPr>
        <w:t>15</w:t>
      </w:r>
      <w:r>
        <w:rPr>
          <w:kern w:val="0"/>
          <w:sz w:val="28"/>
          <w:szCs w:val="28"/>
        </w:rPr>
        <w:t>人為上限。</w:t>
      </w:r>
    </w:p>
    <w:p>
      <w:pPr>
        <w:pStyle w:val="Normal"/>
        <w:widowControl/>
        <w:spacing w:lineRule="exact" w:line="380" w:before="180" w:after="0"/>
        <w:ind w:left="539" w:hanging="539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 xml:space="preserve">五、報名方式： </w:t>
      </w:r>
    </w:p>
    <w:p>
      <w:pPr>
        <w:pStyle w:val="Normal"/>
        <w:snapToGrid w:val="false"/>
        <w:spacing w:lineRule="exact" w:line="380"/>
        <w:ind w:right="-142" w:hanging="0"/>
        <w:rPr>
          <w:sz w:val="28"/>
          <w:szCs w:val="28"/>
        </w:rPr>
      </w:pPr>
      <w:r>
        <w:rPr>
          <w:b/>
          <w:kern w:val="0"/>
          <w:sz w:val="28"/>
          <w:szCs w:val="28"/>
        </w:rPr>
        <w:t xml:space="preserve">    </w:t>
      </w:r>
      <w:r>
        <w:rPr>
          <w:b/>
          <w:kern w:val="0"/>
          <w:sz w:val="28"/>
          <w:szCs w:val="28"/>
        </w:rPr>
        <w:t>1.</w:t>
      </w:r>
      <w:r>
        <w:rPr>
          <w:b/>
          <w:kern w:val="0"/>
          <w:sz w:val="28"/>
          <w:szCs w:val="28"/>
        </w:rPr>
        <w:t>繳交報名表</w:t>
      </w:r>
      <w:r>
        <w:rPr>
          <w:kern w:val="0"/>
          <w:sz w:val="28"/>
          <w:szCs w:val="28"/>
        </w:rPr>
        <w:t>，可以</w:t>
      </w:r>
      <w:r>
        <w:rPr>
          <w:sz w:val="28"/>
          <w:szCs w:val="28"/>
        </w:rPr>
        <w:t>傳真報名表</w:t>
      </w:r>
      <w:r>
        <w:rPr>
          <w:sz w:val="28"/>
          <w:szCs w:val="28"/>
        </w:rPr>
        <w:t>(</w:t>
      </w:r>
      <w:r>
        <w:rPr>
          <w:sz w:val="28"/>
          <w:szCs w:val="28"/>
        </w:rPr>
        <w:t>傳真電話</w:t>
      </w:r>
      <w:r>
        <w:rPr>
          <w:sz w:val="28"/>
          <w:szCs w:val="28"/>
        </w:rPr>
        <w:t>7236874)</w:t>
      </w:r>
      <w:r>
        <w:rPr>
          <w:sz w:val="28"/>
          <w:szCs w:val="28"/>
        </w:rPr>
        <w:t xml:space="preserve">或 </w:t>
      </w:r>
    </w:p>
    <w:p>
      <w:pPr>
        <w:pStyle w:val="Normal"/>
        <w:snapToGrid w:val="false"/>
        <w:spacing w:lineRule="exact" w:line="420"/>
        <w:ind w:right="-142" w:hanging="0"/>
        <w:rPr>
          <w:kern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請掃描報名</w:t>
      </w:r>
      <w:r>
        <w:rPr>
          <w:rFonts w:ascii="Times New Roman" w:hAnsi="Times New Roman"/>
          <w:sz w:val="28"/>
          <w:szCs w:val="28"/>
        </w:rPr>
        <w:t>QRCode(</w:t>
      </w:r>
      <w:r>
        <w:rPr>
          <w:rFonts w:ascii="Times New Roman" w:hAnsi="Times New Roman"/>
          <w:sz w:val="28"/>
          <w:szCs w:val="28"/>
        </w:rPr>
        <w:t>或連結網址</w:t>
      </w:r>
      <w:r>
        <w:rPr>
          <w:rFonts w:ascii="Times New Roman" w:hAnsi="Times New Roman"/>
          <w:sz w:val="20"/>
        </w:rPr>
        <w:t>https://www.beclass.com/showregist.php?regist_id=Mjc0YjA0NjYzZWIxODE4M2E1ZjM6U2hvd0Zvcm0=</w:t>
      </w:r>
      <w:r>
        <w:rPr>
          <w:rFonts w:ascii="Times New Roman" w:hAnsi="Times New Roman"/>
          <w:sz w:val="22"/>
          <w:szCs w:val="22"/>
        </w:rPr>
        <w:t>，</w:t>
      </w:r>
      <w:r>
        <w:rPr>
          <w:sz w:val="28"/>
          <w:szCs w:val="28"/>
        </w:rPr>
        <w:t>或親送</w:t>
      </w:r>
      <w:r>
        <w:rPr>
          <w:kern w:val="0"/>
          <w:sz w:val="28"/>
          <w:szCs w:val="28"/>
        </w:rPr>
        <w:t>到本校教務處。</w:t>
      </w:r>
    </w:p>
    <w:p>
      <w:pPr>
        <w:pStyle w:val="Normal"/>
        <w:snapToGrid w:val="false"/>
        <w:spacing w:lineRule="exact" w:line="420"/>
        <w:ind w:left="87" w:right="-142" w:firstLine="480"/>
        <w:rPr>
          <w:sz w:val="28"/>
          <w:szCs w:val="28"/>
        </w:rPr>
      </w:pPr>
      <w:r>
        <w:rPr>
          <w:kern w:val="0"/>
          <w:sz w:val="28"/>
          <w:szCs w:val="28"/>
        </w:rPr>
        <w:t>2.</w:t>
      </w:r>
      <w:r>
        <w:rPr>
          <w:b/>
          <w:bCs/>
          <w:sz w:val="28"/>
          <w:szCs w:val="28"/>
        </w:rPr>
        <w:t>報名期限</w:t>
      </w:r>
      <w:r>
        <w:rPr>
          <w:b/>
          <w:kern w:val="0"/>
          <w:sz w:val="28"/>
          <w:szCs w:val="28"/>
        </w:rPr>
        <w:t>：即日起至</w:t>
      </w:r>
      <w:r>
        <w:rPr>
          <w:b/>
          <w:color w:val="FF0000"/>
          <w:kern w:val="0"/>
          <w:sz w:val="28"/>
          <w:szCs w:val="28"/>
        </w:rPr>
        <w:t>114</w:t>
      </w:r>
      <w:r>
        <w:rPr>
          <w:b/>
          <w:kern w:val="0"/>
          <w:sz w:val="28"/>
          <w:szCs w:val="28"/>
        </w:rPr>
        <w:t>年</w:t>
      </w:r>
      <w:r>
        <w:rPr>
          <w:b/>
          <w:kern w:val="0"/>
          <w:sz w:val="28"/>
          <w:szCs w:val="28"/>
        </w:rPr>
        <w:t>5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日中午</w:t>
      </w:r>
      <w:r>
        <w:rPr>
          <w:b/>
          <w:kern w:val="0"/>
          <w:sz w:val="28"/>
          <w:szCs w:val="28"/>
        </w:rPr>
        <w:t>。</w:t>
      </w:r>
    </w:p>
    <w:p>
      <w:pPr>
        <w:pStyle w:val="1"/>
        <w:shd w:val="clear" w:color="auto" w:fill="FFFFFF"/>
        <w:spacing w:lineRule="exact" w:line="420" w:beforeAutospacing="0" w:before="0" w:afterAutospacing="0" w:after="0"/>
        <w:ind w:left="87" w:firstLine="480"/>
        <w:textAlignment w:val="baseline"/>
        <w:rPr>
          <w:rFonts w:ascii="標楷體" w:hAnsi="標楷體" w:eastAsia="標楷體"/>
          <w:b w:val="false"/>
          <w:b w:val="false"/>
          <w:sz w:val="28"/>
          <w:szCs w:val="28"/>
        </w:rPr>
      </w:pPr>
      <w:r>
        <w:rPr>
          <w:rFonts w:eastAsia="標楷體" w:ascii="標楷體" w:hAnsi="標楷體"/>
          <w:b w:val="false"/>
          <w:sz w:val="28"/>
          <w:szCs w:val="28"/>
        </w:rPr>
        <w:t>3.</w:t>
      </w:r>
      <w:r>
        <w:rPr>
          <w:rFonts w:ascii="標楷體" w:hAnsi="標楷體" w:eastAsia="標楷體"/>
          <w:b w:val="false"/>
          <w:sz w:val="28"/>
          <w:szCs w:val="28"/>
        </w:rPr>
        <w:t>報名時請檢附成績證明和參賽獲獎</w:t>
      </w:r>
      <w:r>
        <w:rPr>
          <w:rFonts w:ascii="標楷體" w:hAnsi="標楷體" w:eastAsia="標楷體"/>
          <w:b w:val="false"/>
          <w:color w:val="FF0000"/>
          <w:sz w:val="28"/>
          <w:szCs w:val="28"/>
        </w:rPr>
        <w:t>證明</w:t>
      </w:r>
      <w:r>
        <w:rPr>
          <w:rFonts w:ascii="標楷體" w:hAnsi="標楷體" w:eastAsia="標楷體"/>
          <w:b w:val="false"/>
          <w:sz w:val="28"/>
          <w:szCs w:val="28"/>
        </w:rPr>
        <w:t>。</w:t>
      </w:r>
    </w:p>
    <w:p>
      <w:pPr>
        <w:pStyle w:val="Normal"/>
        <w:snapToGrid w:val="false"/>
        <w:spacing w:lineRule="exact" w:line="380" w:before="180" w:after="0"/>
        <w:ind w:left="2240" w:hanging="2240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六、甄選條件和測驗內容：</w:t>
      </w:r>
    </w:p>
    <w:p>
      <w:pPr>
        <w:pStyle w:val="Normal"/>
        <w:snapToGrid w:val="false"/>
        <w:spacing w:lineRule="exact" w:line="420"/>
        <w:ind w:left="2240" w:hanging="1758"/>
        <w:rPr>
          <w:rFonts w:cs="新細明體"/>
          <w:kern w:val="0"/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1.</w:t>
      </w:r>
      <w:r>
        <w:rPr>
          <w:rFonts w:cs="新細明體"/>
          <w:kern w:val="0"/>
          <w:sz w:val="28"/>
          <w:szCs w:val="28"/>
        </w:rPr>
        <w:t>甄選條件</w:t>
      </w:r>
    </w:p>
    <w:p>
      <w:pPr>
        <w:pStyle w:val="1"/>
        <w:shd w:val="clear" w:color="auto" w:fill="FFFFFF"/>
        <w:spacing w:lineRule="exact" w:line="420" w:beforeAutospacing="0" w:before="0" w:afterAutospacing="0" w:after="0"/>
        <w:textAlignment w:val="baseline"/>
        <w:rPr>
          <w:rFonts w:ascii="標楷體" w:hAnsi="標楷體" w:eastAsia="標楷體"/>
          <w:b w:val="false"/>
          <w:b w:val="false"/>
          <w:kern w:val="0"/>
          <w:sz w:val="28"/>
          <w:szCs w:val="28"/>
        </w:rPr>
      </w:pPr>
      <w:r>
        <w:rPr>
          <w:rFonts w:ascii="Malgun Gothic" w:hAnsi="Malgun Gothic" w:cs="微軟正黑體"/>
          <w:b w:val="false"/>
          <w:kern w:val="0"/>
          <w:sz w:val="28"/>
          <w:szCs w:val="28"/>
        </w:rPr>
        <w:t xml:space="preserve">     </w:t>
      </w:r>
      <w:r>
        <w:rPr>
          <w:rFonts w:ascii="Malgun Gothic" w:hAnsi="Malgun Gothic" w:cs="微軟正黑體" w:eastAsia="Malgun Gothic"/>
          <w:b w:val="false"/>
          <w:kern w:val="0"/>
          <w:sz w:val="28"/>
          <w:szCs w:val="28"/>
        </w:rPr>
        <w:t>⑴</w:t>
      </w:r>
      <w:r>
        <w:rPr>
          <w:rFonts w:ascii="標楷體" w:hAnsi="標楷體" w:cs="微軟正黑體" w:eastAsia="標楷體"/>
          <w:b w:val="false"/>
          <w:kern w:val="0"/>
          <w:sz w:val="28"/>
          <w:szCs w:val="28"/>
        </w:rPr>
        <w:t>參加</w:t>
      </w:r>
      <w:r>
        <w:rPr>
          <w:rFonts w:eastAsia="標楷體" w:cs="微軟正黑體" w:ascii="標楷體" w:hAnsi="標楷體"/>
          <w:b w:val="false"/>
          <w:kern w:val="0"/>
          <w:sz w:val="28"/>
          <w:szCs w:val="28"/>
        </w:rPr>
        <w:t>5/10</w:t>
      </w:r>
      <w:r>
        <w:rPr>
          <w:rFonts w:ascii="標楷體" w:hAnsi="標楷體" w:eastAsia="標楷體"/>
          <w:b w:val="false"/>
          <w:sz w:val="28"/>
          <w:szCs w:val="28"/>
        </w:rPr>
        <w:t>星期三</w:t>
      </w:r>
      <w:r>
        <w:rPr>
          <w:rFonts w:eastAsia="標楷體" w:ascii="標楷體" w:hAnsi="標楷體"/>
          <w:b w:val="false"/>
          <w:sz w:val="28"/>
          <w:szCs w:val="28"/>
        </w:rPr>
        <w:t>10</w:t>
      </w:r>
      <w:r>
        <w:rPr>
          <w:rFonts w:ascii="標楷體" w:hAnsi="標楷體" w:eastAsia="標楷體"/>
          <w:b w:val="false"/>
          <w:sz w:val="28"/>
          <w:szCs w:val="28"/>
        </w:rPr>
        <w:t>：</w:t>
      </w:r>
      <w:r>
        <w:rPr>
          <w:rFonts w:eastAsia="標楷體" w:ascii="標楷體" w:hAnsi="標楷體"/>
          <w:b w:val="false"/>
          <w:sz w:val="28"/>
          <w:szCs w:val="28"/>
        </w:rPr>
        <w:t>10~11</w:t>
      </w:r>
      <w:r>
        <w:rPr>
          <w:rFonts w:ascii="標楷體" w:hAnsi="標楷體" w:eastAsia="標楷體"/>
          <w:b w:val="false"/>
          <w:sz w:val="28"/>
          <w:szCs w:val="28"/>
        </w:rPr>
        <w:t>：</w:t>
      </w:r>
      <w:r>
        <w:rPr>
          <w:rFonts w:eastAsia="標楷體" w:ascii="標楷體" w:hAnsi="標楷體"/>
          <w:b w:val="false"/>
          <w:sz w:val="28"/>
          <w:szCs w:val="28"/>
        </w:rPr>
        <w:t>10</w:t>
      </w:r>
      <w:r>
        <w:rPr>
          <w:rFonts w:ascii="標楷體" w:hAnsi="標楷體" w:eastAsia="標楷體"/>
          <w:b w:val="false"/>
          <w:kern w:val="0"/>
          <w:sz w:val="28"/>
          <w:szCs w:val="28"/>
        </w:rPr>
        <w:t>測驗</w:t>
      </w:r>
    </w:p>
    <w:p>
      <w:pPr>
        <w:pStyle w:val="1"/>
        <w:shd w:val="clear" w:color="auto" w:fill="FFFFFF"/>
        <w:spacing w:lineRule="exact" w:line="420" w:beforeAutospacing="0" w:before="0" w:afterAutospacing="0" w:after="0"/>
        <w:textAlignment w:val="baseline"/>
        <w:rPr>
          <w:rFonts w:ascii="標楷體" w:hAnsi="標楷體" w:eastAsia="標楷體"/>
          <w:b w:val="false"/>
          <w:b w:val="false"/>
          <w:kern w:val="0"/>
          <w:sz w:val="28"/>
          <w:szCs w:val="28"/>
        </w:rPr>
      </w:pPr>
      <w:r>
        <w:rPr>
          <w:b w:val="false"/>
          <w:kern w:val="0"/>
          <w:sz w:val="28"/>
          <w:szCs w:val="28"/>
        </w:rPr>
        <w:t xml:space="preserve">     ⑵</w:t>
      </w:r>
      <w:r>
        <w:rPr>
          <w:rFonts w:ascii="標楷體" w:hAnsi="標楷體" w:eastAsia="標楷體"/>
          <w:b w:val="false"/>
          <w:kern w:val="0"/>
          <w:sz w:val="28"/>
          <w:szCs w:val="28"/>
        </w:rPr>
        <w:t>曾經參加過</w:t>
      </w:r>
      <w:r>
        <w:rPr>
          <w:rFonts w:eastAsia="標楷體" w:ascii="標楷體" w:hAnsi="標楷體"/>
          <w:b w:val="false"/>
          <w:kern w:val="0"/>
          <w:sz w:val="28"/>
          <w:szCs w:val="28"/>
        </w:rPr>
        <w:t>scratch</w:t>
      </w:r>
      <w:r>
        <w:rPr>
          <w:rFonts w:ascii="標楷體" w:hAnsi="標楷體" w:eastAsia="標楷體"/>
          <w:b w:val="false"/>
          <w:kern w:val="0"/>
          <w:sz w:val="28"/>
          <w:szCs w:val="28"/>
        </w:rPr>
        <w:t>貓咪盃縣賽獲獎者，優先入取。</w:t>
      </w:r>
      <w:r>
        <w:rPr>
          <w:rFonts w:eastAsia="標楷體" w:ascii="標楷體" w:hAnsi="標楷體"/>
          <w:b w:val="false"/>
          <w:kern w:val="0"/>
          <w:sz w:val="28"/>
          <w:szCs w:val="28"/>
        </w:rPr>
        <w:t>(</w:t>
      </w:r>
      <w:r>
        <w:rPr>
          <w:rFonts w:ascii="標楷體" w:hAnsi="標楷體" w:eastAsia="標楷體"/>
          <w:b w:val="false"/>
          <w:kern w:val="0"/>
          <w:sz w:val="28"/>
          <w:szCs w:val="28"/>
        </w:rPr>
        <w:t>附上獎狀</w:t>
      </w:r>
      <w:r>
        <w:rPr>
          <w:rFonts w:eastAsia="標楷體" w:ascii="標楷體" w:hAnsi="標楷體"/>
          <w:b w:val="false"/>
          <w:kern w:val="0"/>
          <w:sz w:val="28"/>
          <w:szCs w:val="28"/>
        </w:rPr>
        <w:t>)</w:t>
      </w:r>
    </w:p>
    <w:p>
      <w:pPr>
        <w:pStyle w:val="1"/>
        <w:shd w:val="clear" w:color="auto" w:fill="FFFFFF"/>
        <w:spacing w:lineRule="exact" w:line="420" w:beforeAutospacing="0" w:before="0" w:afterAutospacing="0" w:after="0"/>
        <w:ind w:firstLine="480"/>
        <w:textAlignment w:val="baseline"/>
        <w:rPr>
          <w:rFonts w:ascii="標楷體" w:hAnsi="標楷體" w:eastAsia="標楷體"/>
          <w:b w:val="false"/>
          <w:b w:val="false"/>
          <w:kern w:val="0"/>
          <w:sz w:val="28"/>
          <w:szCs w:val="28"/>
        </w:rPr>
      </w:pPr>
      <w:r>
        <w:rPr>
          <w:rFonts w:eastAsia="標楷體" w:ascii="標楷體" w:hAnsi="標楷體"/>
          <w:b w:val="false"/>
          <w:kern w:val="0"/>
          <w:sz w:val="28"/>
          <w:szCs w:val="28"/>
        </w:rPr>
        <w:t>2.</w:t>
      </w:r>
      <w:r>
        <w:rPr>
          <w:rFonts w:ascii="標楷體" w:hAnsi="標楷體" w:eastAsia="標楷體"/>
          <w:b w:val="false"/>
          <w:kern w:val="0"/>
          <w:sz w:val="28"/>
          <w:szCs w:val="28"/>
        </w:rPr>
        <w:t>測驗內容</w:t>
      </w:r>
    </w:p>
    <w:p>
      <w:pPr>
        <w:pStyle w:val="Normal"/>
        <w:numPr>
          <w:ilvl w:val="0"/>
          <w:numId w:val="4"/>
        </w:numPr>
        <w:spacing w:lineRule="exact" w:line="42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上機測驗</w:t>
      </w:r>
      <w:r>
        <w:rPr>
          <w:kern w:val="0"/>
          <w:sz w:val="28"/>
          <w:szCs w:val="28"/>
        </w:rPr>
        <w:t>(</w:t>
      </w:r>
      <w:r>
        <w:rPr>
          <w:sz w:val="28"/>
          <w:szCs w:val="28"/>
        </w:rPr>
        <w:t>自行設計遊戲：</w:t>
      </w:r>
      <w:r>
        <w:rPr>
          <w:color w:val="FF0000"/>
          <w:sz w:val="28"/>
          <w:szCs w:val="28"/>
        </w:rPr>
        <w:t>接水果</w:t>
      </w:r>
      <w:r>
        <w:rPr>
          <w:kern w:val="0"/>
          <w:sz w:val="28"/>
          <w:szCs w:val="28"/>
        </w:rPr>
        <w:t>)</w:t>
      </w:r>
    </w:p>
    <w:p>
      <w:pPr>
        <w:pStyle w:val="Normal"/>
        <w:spacing w:lineRule="exact" w:line="420"/>
        <w:rPr>
          <w:kern w:val="0"/>
          <w:sz w:val="28"/>
          <w:szCs w:val="28"/>
        </w:rPr>
      </w:pPr>
      <w:r>
        <w:rPr>
          <w:rFonts w:ascii="Malgun Gothic" w:hAnsi="Malgun Gothic" w:eastAsia="新細明體"/>
          <w:kern w:val="0"/>
          <w:sz w:val="28"/>
          <w:szCs w:val="28"/>
        </w:rPr>
        <w:t xml:space="preserve">     </w:t>
      </w:r>
      <w:r>
        <w:rPr>
          <w:rFonts w:ascii="Malgun Gothic" w:hAnsi="Malgun Gothic" w:eastAsia="Malgun Gothic"/>
          <w:kern w:val="0"/>
          <w:sz w:val="28"/>
          <w:szCs w:val="28"/>
        </w:rPr>
        <w:t>⑵</w:t>
      </w:r>
      <w:r>
        <w:rPr>
          <w:kern w:val="0"/>
          <w:sz w:val="28"/>
          <w:szCs w:val="28"/>
        </w:rPr>
        <w:t>遊戲要求：讓角色移動，至少使用一個變數</w:t>
      </w:r>
      <w:r>
        <w:rPr>
          <w:kern w:val="0"/>
          <w:sz w:val="28"/>
          <w:szCs w:val="28"/>
        </w:rPr>
        <w:t>(</w:t>
      </w:r>
      <w:r>
        <w:rPr>
          <w:kern w:val="0"/>
          <w:sz w:val="28"/>
          <w:szCs w:val="28"/>
        </w:rPr>
        <w:t>得分</w:t>
      </w:r>
      <w:r>
        <w:rPr>
          <w:kern w:val="0"/>
          <w:sz w:val="28"/>
          <w:szCs w:val="28"/>
        </w:rPr>
        <w:t>)</w:t>
      </w:r>
      <w:r>
        <w:rPr>
          <w:kern w:val="0"/>
          <w:sz w:val="28"/>
          <w:szCs w:val="28"/>
        </w:rPr>
        <w:t>，過關和失敗顯示</w:t>
      </w:r>
    </w:p>
    <w:p>
      <w:pPr>
        <w:pStyle w:val="Normal"/>
        <w:widowControl/>
        <w:spacing w:lineRule="exact" w:line="400" w:before="180" w:after="0"/>
        <w:ind w:left="539" w:hanging="539"/>
        <w:rPr>
          <w:sz w:val="28"/>
          <w:szCs w:val="28"/>
        </w:rPr>
      </w:pPr>
      <w:r>
        <w:rPr>
          <w:rFonts w:cs="新細明體"/>
          <w:kern w:val="0"/>
          <w:sz w:val="28"/>
          <w:szCs w:val="28"/>
        </w:rPr>
        <w:t>七、上課費用：</w:t>
      </w:r>
      <w:r>
        <w:rPr>
          <w:sz w:val="28"/>
        </w:rPr>
        <w:t>第八節由課業輔導費支應，其他時間</w:t>
      </w:r>
      <w:r>
        <w:rPr>
          <w:rFonts w:cs="新細明體"/>
          <w:kern w:val="0"/>
          <w:sz w:val="28"/>
          <w:szCs w:val="28"/>
        </w:rPr>
        <w:t>上課鐘點費由學校</w:t>
      </w:r>
      <w:r>
        <w:rPr>
          <w:sz w:val="28"/>
        </w:rPr>
        <w:t>提供，若有不足的部分則由參加學員均攤。</w:t>
      </w:r>
      <w:r>
        <w:rPr>
          <w:sz w:val="28"/>
          <w:szCs w:val="28"/>
        </w:rPr>
        <w:t>（材料另計）。</w:t>
      </w:r>
    </w:p>
    <w:p>
      <w:pPr>
        <w:pStyle w:val="Normal"/>
        <w:widowControl/>
        <w:spacing w:lineRule="exact" w:line="400" w:before="180" w:after="0"/>
        <w:ind w:left="539" w:hanging="53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exact" w:line="400" w:before="180" w:after="0"/>
        <w:ind w:left="539" w:hanging="53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napToGrid w:val="false"/>
        <w:spacing w:lineRule="atLeast" w:line="440" w:before="0" w:after="60"/>
        <w:rPr>
          <w:sz w:val="28"/>
          <w:szCs w:val="28"/>
          <w:u w:val="single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2" wp14:anchorId="69A09F05">
                <wp:simplePos x="0" y="0"/>
                <wp:positionH relativeFrom="column">
                  <wp:posOffset>-75565</wp:posOffset>
                </wp:positionH>
                <wp:positionV relativeFrom="paragraph">
                  <wp:posOffset>635</wp:posOffset>
                </wp:positionV>
                <wp:extent cx="635" cy="9258935"/>
                <wp:effectExtent l="0" t="0" r="0" b="0"/>
                <wp:wrapNone/>
                <wp:docPr id="2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25848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5.95pt,0pt" to="-5.95pt,728.95pt" ID="Line 2" stroked="t" style="position:absolute" wp14:anchorId="69A09F05">
                <v:stroke color="black" weight="9360" dashstyle="dashdot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屏東縣中正國中</w:t>
      </w:r>
      <w:r>
        <w:rPr>
          <w:sz w:val="40"/>
          <w:szCs w:val="40"/>
        </w:rPr>
        <w:t>114</w:t>
      </w:r>
      <w:r>
        <w:rPr>
          <w:sz w:val="40"/>
          <w:szCs w:val="40"/>
        </w:rPr>
        <w:t>學年度新生程式設計社報</w:t>
      </w:r>
      <w:r>
        <w:rPr>
          <w:sz w:val="40"/>
        </w:rPr>
        <w:t xml:space="preserve">名表 </w:t>
      </w:r>
      <w:r>
        <w:rPr>
          <w:sz w:val="28"/>
          <w:szCs w:val="28"/>
          <w:u w:val="single"/>
        </w:rPr>
        <w:t xml:space="preserve">編號     </w:t>
      </w:r>
    </w:p>
    <w:p>
      <w:pPr>
        <w:pStyle w:val="Normal"/>
        <w:snapToGrid w:val="false"/>
        <w:spacing w:lineRule="atLeast" w:line="440" w:before="360" w:after="6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●</w:t>
      </w:r>
      <w:r>
        <w:rPr>
          <w:b/>
          <w:sz w:val="32"/>
          <w:szCs w:val="32"/>
        </w:rPr>
        <w:t>報名日期：即日起</w:t>
      </w:r>
      <w:r>
        <w:rPr>
          <w:b/>
          <w:sz w:val="32"/>
          <w:szCs w:val="32"/>
        </w:rPr>
        <w:t>~5</w:t>
      </w:r>
      <w:r>
        <w:rPr>
          <w:b/>
          <w:sz w:val="32"/>
          <w:szCs w:val="32"/>
        </w:rPr>
        <w:t>月</w:t>
      </w:r>
      <w:r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日中午</w:t>
      </w:r>
      <w:r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點。</w:t>
      </w:r>
      <w:r>
        <w:rPr>
          <w:rFonts w:cs="新細明體"/>
          <w:b/>
          <w:kern w:val="0"/>
          <w:sz w:val="32"/>
          <w:szCs w:val="32"/>
        </w:rPr>
        <w:t>繳交報名表到教務處</w:t>
      </w:r>
    </w:p>
    <w:p>
      <w:pPr>
        <w:pStyle w:val="Normal"/>
        <w:widowControl/>
        <w:spacing w:lineRule="exact" w:line="400"/>
        <w:ind w:left="541" w:hanging="541"/>
        <w:rPr>
          <w:b/>
          <w:b/>
          <w:sz w:val="32"/>
          <w:szCs w:val="32"/>
        </w:rPr>
      </w:pPr>
      <w:r>
        <w:rPr>
          <w:rFonts w:cs="新細明體"/>
          <w:b/>
          <w:kern w:val="0"/>
          <w:sz w:val="32"/>
          <w:szCs w:val="32"/>
        </w:rPr>
        <w:t>●</w:t>
      </w:r>
      <w:r>
        <w:rPr>
          <w:rFonts w:cs="新細明體"/>
          <w:b/>
          <w:kern w:val="0"/>
          <w:sz w:val="32"/>
          <w:szCs w:val="32"/>
        </w:rPr>
        <w:t>考試時間：</w:t>
      </w:r>
      <w:r>
        <w:rPr>
          <w:rFonts w:cs="新細明體"/>
          <w:b/>
          <w:kern w:val="0"/>
          <w:sz w:val="32"/>
          <w:szCs w:val="32"/>
        </w:rPr>
        <w:t>114</w:t>
      </w:r>
      <w:r>
        <w:rPr>
          <w:rFonts w:cs="新細明體"/>
          <w:b/>
          <w:kern w:val="0"/>
          <w:sz w:val="32"/>
          <w:szCs w:val="32"/>
        </w:rPr>
        <w:t>年</w:t>
      </w:r>
      <w:r>
        <w:rPr>
          <w:rFonts w:cs="新細明體"/>
          <w:b/>
          <w:kern w:val="0"/>
          <w:sz w:val="32"/>
          <w:szCs w:val="32"/>
        </w:rPr>
        <w:t>5</w:t>
      </w:r>
      <w:r>
        <w:rPr>
          <w:b/>
          <w:sz w:val="32"/>
          <w:szCs w:val="32"/>
        </w:rPr>
        <w:t>月</w:t>
      </w:r>
      <w:r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日星期三</w:t>
      </w:r>
      <w:r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：</w:t>
      </w:r>
      <w:r>
        <w:rPr>
          <w:b/>
          <w:sz w:val="32"/>
          <w:szCs w:val="32"/>
        </w:rPr>
        <w:t>10~11</w:t>
      </w:r>
      <w:r>
        <w:rPr>
          <w:b/>
          <w:sz w:val="32"/>
          <w:szCs w:val="32"/>
        </w:rPr>
        <w:t>：</w:t>
      </w:r>
      <w:r>
        <w:rPr>
          <w:b/>
          <w:sz w:val="32"/>
          <w:szCs w:val="32"/>
        </w:rPr>
        <w:t>10</w:t>
      </w:r>
      <w:r>
        <w:rPr>
          <w:rFonts w:cs="新細明體"/>
          <w:b/>
          <w:kern w:val="0"/>
          <w:sz w:val="32"/>
          <w:szCs w:val="32"/>
        </w:rPr>
        <w:t>進行測驗。</w:t>
      </w:r>
    </w:p>
    <w:tbl>
      <w:tblPr>
        <w:tblW w:w="8494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259"/>
        <w:gridCol w:w="2835"/>
        <w:gridCol w:w="1564"/>
        <w:gridCol w:w="2835"/>
      </w:tblGrid>
      <w:tr>
        <w:trPr>
          <w:trHeight w:val="939" w:hRule="atLeast"/>
          <w:cantSplit w:val="true"/>
        </w:trPr>
        <w:tc>
          <w:tcPr>
            <w:tcW w:w="12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distribute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rPr>
                <w:sz w:val="32"/>
              </w:rPr>
            </w:pPr>
            <w:r>
              <w:rPr>
                <w:sz w:val="32"/>
              </w:rPr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center"/>
              <w:rPr>
                <w:sz w:val="28"/>
              </w:rPr>
            </w:pPr>
            <w:r>
              <w:rPr>
                <w:sz w:val="28"/>
              </w:rPr>
              <w:t>國小學校</w:t>
            </w:r>
          </w:p>
          <w:p>
            <w:pPr>
              <w:pStyle w:val="Normal"/>
              <w:widowControl w:val="false"/>
              <w:snapToGrid w:val="false"/>
              <w:spacing w:lineRule="atLeast" w:line="240"/>
              <w:jc w:val="center"/>
              <w:rPr>
                <w:sz w:val="28"/>
              </w:rPr>
            </w:pPr>
            <w:r>
              <w:rPr>
                <w:sz w:val="28"/>
              </w:rPr>
              <w:t>班    級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rPr>
                <w:sz w:val="32"/>
                <w:u w:val="single"/>
              </w:rPr>
            </w:pPr>
            <w:r>
              <w:rPr>
                <w:sz w:val="32"/>
              </w:rPr>
              <w:t xml:space="preserve"> </w:t>
            </w:r>
            <w:r>
              <w:rPr>
                <w:sz w:val="32"/>
                <w:u w:val="single"/>
              </w:rPr>
              <w:t xml:space="preserve">         </w:t>
            </w:r>
            <w:r>
              <w:rPr>
                <w:sz w:val="32"/>
                <w:u w:val="single"/>
              </w:rPr>
              <w:t>國小</w:t>
            </w:r>
          </w:p>
          <w:p>
            <w:pPr>
              <w:pStyle w:val="Normal"/>
              <w:widowControl w:val="false"/>
              <w:snapToGrid w:val="false"/>
              <w:spacing w:lineRule="atLeast" w:line="240"/>
              <w:jc w:val="center"/>
              <w:rPr>
                <w:sz w:val="32"/>
              </w:rPr>
            </w:pPr>
            <w:r>
              <w:rPr>
                <w:sz w:val="32"/>
              </w:rPr>
              <w:t>六年</w:t>
            </w:r>
            <w:r>
              <w:rPr>
                <w:sz w:val="32"/>
                <w:u w:val="single"/>
              </w:rPr>
              <w:t xml:space="preserve">     </w:t>
            </w:r>
            <w:r>
              <w:rPr>
                <w:sz w:val="32"/>
              </w:rPr>
              <w:t>班</w:t>
            </w:r>
          </w:p>
        </w:tc>
      </w:tr>
      <w:tr>
        <w:trPr>
          <w:trHeight w:val="906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center"/>
              <w:rPr>
                <w:sz w:val="28"/>
              </w:rPr>
            </w:pPr>
            <w:r>
              <w:rPr>
                <w:sz w:val="28"/>
              </w:rPr>
              <w:t>國中班別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center"/>
              <w:rPr>
                <w:sz w:val="28"/>
                <w:szCs w:val="28"/>
              </w:rPr>
            </w:pPr>
            <w:r>
              <w:rPr>
                <w:sz w:val="32"/>
              </w:rPr>
              <w:t>七年</w:t>
            </w:r>
            <w:r>
              <w:rPr>
                <w:sz w:val="32"/>
                <w:u w:val="single"/>
              </w:rPr>
              <w:t xml:space="preserve">     </w:t>
            </w:r>
            <w:r>
              <w:rPr>
                <w:sz w:val="32"/>
              </w:rPr>
              <w:t>班</w:t>
            </w:r>
            <w:r>
              <w:rPr>
                <w:sz w:val="32"/>
                <w:u w:val="single"/>
              </w:rPr>
              <w:t xml:space="preserve">      </w:t>
            </w:r>
            <w:r>
              <w:rPr>
                <w:sz w:val="32"/>
              </w:rPr>
              <w:t>號</w:t>
            </w:r>
          </w:p>
        </w:tc>
      </w:tr>
      <w:tr>
        <w:trPr>
          <w:trHeight w:val="948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distribute"/>
              <w:rPr>
                <w:sz w:val="28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3" wp14:anchorId="1BCD6DDE">
                      <wp:simplePos x="0" y="0"/>
                      <wp:positionH relativeFrom="column">
                        <wp:posOffset>-257175</wp:posOffset>
                      </wp:positionH>
                      <wp:positionV relativeFrom="paragraph">
                        <wp:posOffset>708025</wp:posOffset>
                      </wp:positionV>
                      <wp:extent cx="381635" cy="2058035"/>
                      <wp:effectExtent l="0" t="0" r="0" b="0"/>
                      <wp:wrapNone/>
                      <wp:docPr id="3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880" cy="2057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3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  <w:t>撕        開          線</w:t>
                                  </w:r>
                                </w:p>
                                <w:p>
                                  <w:pPr>
                                    <w:pStyle w:val="Style3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Style3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Style36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vert="eaVer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stroked="f" style="position:absolute;margin-left:-20.25pt;margin-top:55.75pt;width:29.95pt;height:161.95pt;mso-wrap-style:square;v-text-anchor:top" wp14:anchorId="1BCD6DD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36"/>
                              <w:widowControl w:val="false"/>
                              <w:rPr/>
                            </w:pPr>
                            <w:r>
                              <w:rPr/>
                              <w:t>撕        開          線</w:t>
                            </w:r>
                          </w:p>
                          <w:p>
                            <w:pPr>
                              <w:pStyle w:val="Style36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36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36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sz w:val="28"/>
              </w:rPr>
              <w:t>家長姓名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rPr>
                <w:sz w:val="32"/>
              </w:rPr>
            </w:pPr>
            <w:r>
              <w:rPr>
                <w:sz w:val="28"/>
              </w:rPr>
              <w:t>父：                     母：</w:t>
            </w:r>
          </w:p>
        </w:tc>
      </w:tr>
      <w:tr>
        <w:trPr>
          <w:trHeight w:val="1274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distribute"/>
              <w:rPr>
                <w:sz w:val="28"/>
              </w:rPr>
            </w:pPr>
            <w:r>
              <w:rPr>
                <w:sz w:val="28"/>
              </w:rPr>
              <w:t>聯絡電話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rPr>
                <w:sz w:val="28"/>
                <w:u w:val="single"/>
              </w:rPr>
            </w:pPr>
            <w:r>
              <w:rPr>
                <w:sz w:val="28"/>
              </w:rPr>
              <w:t>08-</w:t>
            </w:r>
            <w:r>
              <w:rPr>
                <w:sz w:val="28"/>
                <w:u w:val="single"/>
              </w:rPr>
              <w:t xml:space="preserve">              </w:t>
            </w:r>
            <w:r>
              <w:rPr>
                <w:sz w:val="28"/>
              </w:rPr>
              <w:t>；父手機：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09-                   </w:t>
            </w:r>
          </w:p>
          <w:p>
            <w:pPr>
              <w:pStyle w:val="Normal"/>
              <w:widowControl w:val="false"/>
              <w:snapToGrid w:val="false"/>
              <w:spacing w:lineRule="exact" w:line="400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               </w:t>
            </w:r>
            <w:r>
              <w:rPr>
                <w:sz w:val="28"/>
              </w:rPr>
              <w:t>；母手機：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 xml:space="preserve">09-                   </w:t>
            </w:r>
          </w:p>
        </w:tc>
      </w:tr>
      <w:tr>
        <w:trPr>
          <w:trHeight w:val="850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center"/>
              <w:rPr>
                <w:sz w:val="28"/>
              </w:rPr>
            </w:pPr>
            <w:r>
              <w:rPr>
                <w:sz w:val="28"/>
              </w:rPr>
              <w:t>參加組別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both"/>
              <w:rPr>
                <w:sz w:val="32"/>
              </w:rPr>
            </w:pPr>
            <w:r>
              <w:rPr>
                <w:sz w:val="40"/>
                <w:szCs w:val="40"/>
              </w:rPr>
              <w:t>程式設計大師班</w:t>
            </w:r>
          </w:p>
        </w:tc>
      </w:tr>
      <w:tr>
        <w:trPr>
          <w:trHeight w:val="1961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both"/>
              <w:rPr>
                <w:sz w:val="28"/>
              </w:rPr>
            </w:pPr>
            <w:r>
              <w:rPr>
                <w:sz w:val="28"/>
              </w:rPr>
              <w:t>證明文件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1"/>
              <w:widowControl w:val="false"/>
              <w:shd w:val="clear" w:color="auto" w:fill="FFFFFF"/>
              <w:spacing w:lineRule="exact" w:line="400" w:beforeAutospacing="0" w:before="180" w:afterAutospacing="0" w:after="0"/>
              <w:textAlignment w:val="baseline"/>
              <w:rPr>
                <w:b w:val="false"/>
                <w:b w:val="false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□</w:t>
            </w:r>
            <w:r>
              <w:rPr>
                <w:rFonts w:ascii="標楷體" w:hAnsi="標楷體" w:eastAsia="標楷體"/>
                <w:sz w:val="28"/>
                <w:szCs w:val="28"/>
              </w:rPr>
              <w:t>貓咪盃獎狀</w:t>
            </w:r>
            <w:r>
              <w:rPr>
                <w:rFonts w:eastAsia="標楷體" w:ascii="標楷體" w:hAnsi="標楷體"/>
                <w:sz w:val="28"/>
                <w:szCs w:val="28"/>
              </w:rPr>
              <w:t>/scratch</w:t>
            </w:r>
            <w:r>
              <w:rPr>
                <w:rFonts w:ascii="標楷體" w:hAnsi="標楷體" w:eastAsia="標楷體"/>
                <w:sz w:val="28"/>
                <w:szCs w:val="28"/>
              </w:rPr>
              <w:t>相關比賽</w:t>
            </w:r>
            <w:r>
              <w:rPr>
                <w:b w:val="false"/>
                <w:sz w:val="28"/>
                <w:szCs w:val="28"/>
              </w:rPr>
              <w:t>。</w:t>
            </w:r>
            <w:r>
              <w:rPr>
                <w:b w:val="false"/>
                <w:sz w:val="28"/>
                <w:szCs w:val="28"/>
              </w:rPr>
              <w:t>(</w:t>
            </w:r>
            <w:r>
              <w:rPr>
                <w:b w:val="false"/>
                <w:sz w:val="28"/>
                <w:szCs w:val="28"/>
              </w:rPr>
              <w:t>縣賽或者全國賽皆可</w:t>
            </w:r>
            <w:r>
              <w:rPr>
                <w:b w:val="false"/>
                <w:sz w:val="28"/>
                <w:szCs w:val="28"/>
              </w:rPr>
              <w:t>)</w:t>
            </w:r>
          </w:p>
          <w:p>
            <w:pPr>
              <w:pStyle w:val="1"/>
              <w:widowControl w:val="false"/>
              <w:shd w:val="clear" w:color="auto" w:fill="FFFFFF"/>
              <w:spacing w:lineRule="exact" w:line="400" w:beforeAutospacing="0" w:before="180" w:afterAutospacing="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標楷體" w:ascii="標楷體" w:hAnsi="標楷體"/>
                <w:kern w:val="0"/>
                <w:sz w:val="28"/>
                <w:szCs w:val="28"/>
              </w:rPr>
              <w:t>(</w:t>
            </w:r>
            <w:r>
              <w:rPr>
                <w:rFonts w:ascii="標楷體" w:hAnsi="標楷體" w:eastAsia="標楷體"/>
                <w:kern w:val="0"/>
                <w:sz w:val="28"/>
                <w:szCs w:val="28"/>
              </w:rPr>
              <w:t>請附上證明</w:t>
            </w:r>
            <w:r>
              <w:rPr>
                <w:rFonts w:ascii="標楷體" w:hAnsi="標楷體" w:eastAsia="標楷體"/>
                <w:sz w:val="28"/>
                <w:szCs w:val="28"/>
              </w:rPr>
              <w:t>文件影本</w:t>
            </w:r>
            <w:r>
              <w:rPr>
                <w:rFonts w:eastAsia="標楷體" w:ascii="標楷體" w:hAnsi="標楷體"/>
                <w:kern w:val="0"/>
                <w:sz w:val="28"/>
                <w:szCs w:val="28"/>
              </w:rPr>
              <w:t>)</w:t>
            </w:r>
          </w:p>
        </w:tc>
      </w:tr>
      <w:tr>
        <w:trPr>
          <w:trHeight w:val="2833" w:hRule="atLeast"/>
          <w:cantSplit w:val="true"/>
        </w:trPr>
        <w:tc>
          <w:tcPr>
            <w:tcW w:w="849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40"/>
              <w:ind w:left="2500" w:hanging="1950"/>
              <w:jc w:val="center"/>
              <w:rPr>
                <w:sz w:val="28"/>
              </w:rPr>
            </w:pPr>
            <w:r>
              <w:rPr>
                <w:sz w:val="28"/>
              </w:rPr>
              <w:t>上機分數</w:t>
            </w:r>
          </w:p>
        </w:tc>
      </w:tr>
      <w:tr>
        <w:trPr>
          <w:trHeight w:val="989" w:hRule="atLeast"/>
          <w:cantSplit w:val="true"/>
        </w:trPr>
        <w:tc>
          <w:tcPr>
            <w:tcW w:w="12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40"/>
              <w:jc w:val="distribute"/>
              <w:rPr>
                <w:sz w:val="28"/>
              </w:rPr>
            </w:pPr>
            <w:r>
              <w:rPr>
                <w:sz w:val="28"/>
              </w:rPr>
              <w:t>結果</w:t>
            </w:r>
          </w:p>
        </w:tc>
        <w:tc>
          <w:tcPr>
            <w:tcW w:w="7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exact" w:line="400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正取   □備取   □雖未錄取，對課程極有興趣</w:t>
            </w:r>
          </w:p>
        </w:tc>
      </w:tr>
    </w:tbl>
    <w:p>
      <w:pPr>
        <w:pStyle w:val="Normal"/>
        <w:spacing w:lineRule="exact" w:line="500"/>
        <w:rPr>
          <w:sz w:val="28"/>
          <w:szCs w:val="28"/>
        </w:rPr>
      </w:pPr>
      <w:r>
        <w:rPr/>
      </w:r>
    </w:p>
    <w:sectPr>
      <w:footerReference w:type="default" r:id="rId3"/>
      <w:type w:val="nextPage"/>
      <w:pgSz w:w="11906" w:h="16838"/>
      <w:pgMar w:left="1418" w:right="1134" w:gutter="0" w:header="0" w:top="1134" w:footer="720" w:bottom="156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標楷體">
    <w:charset w:val="88"/>
    <w:family w:val="roman"/>
    <w:pitch w:val="variable"/>
  </w:font>
  <w:font w:name="新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Arial">
    <w:charset w:val="88"/>
    <w:family w:val="roman"/>
    <w:pitch w:val="variable"/>
  </w:font>
  <w:font w:name="Arial Unicode MS">
    <w:charset w:val="88"/>
    <w:family w:val="roman"/>
    <w:pitch w:val="variable"/>
  </w:font>
  <w:font w:name="Malgun Gothic">
    <w:charset w:val="88"/>
    <w:family w:val="roman"/>
    <w:pitch w:val="variable"/>
  </w:font>
  <w:font w:name="MS UI Gothic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> PAGE </w:instrText>
    </w:r>
    <w:r>
      <w:rPr>
        <w:rStyle w:val="Pagenumber"/>
        <w:sz w:val="24"/>
      </w:rPr>
      <w:fldChar w:fldCharType="separate"/>
    </w:r>
    <w:r>
      <w:rPr>
        <w:rStyle w:val="Pagenumber"/>
        <w:sz w:val="24"/>
      </w:rPr>
      <w:t>3</w:t>
    </w:r>
    <w:r>
      <w:rPr>
        <w:rStyle w:val="Pagenumber"/>
        <w:sz w:val="24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890" w:hanging="606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0"/>
        </w:tabs>
        <w:ind w:left="1531" w:hanging="907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0"/>
        </w:tabs>
        <w:ind w:left="1537" w:hanging="601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0"/>
        </w:tabs>
        <w:ind w:left="2172" w:hanging="896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0"/>
        </w:tabs>
        <w:ind w:left="2172" w:hanging="590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0"/>
        </w:tabs>
        <w:ind w:left="2778" w:hanging="907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8">
      <w:start w:val="1"/>
      <w:numFmt w:val="none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2"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1741" w:hanging="607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1">
      <w:start w:val="1"/>
      <w:numFmt w:val="taiwaneseCountingThousand"/>
      <w:suff w:val="nothing"/>
      <w:lvlText w:val="（%2）"/>
      <w:lvlJc w:val="left"/>
      <w:pPr>
        <w:tabs>
          <w:tab w:val="num" w:pos="0"/>
        </w:tabs>
        <w:ind w:left="2381" w:hanging="907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0"/>
        </w:tabs>
        <w:ind w:left="2387" w:hanging="601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3">
      <w:start w:val="1"/>
      <w:numFmt w:val="decimalFullWidth"/>
      <w:suff w:val="nothing"/>
      <w:lvlText w:val="（%4）"/>
      <w:lvlJc w:val="left"/>
      <w:pPr>
        <w:tabs>
          <w:tab w:val="num" w:pos="0"/>
        </w:tabs>
        <w:ind w:left="3022" w:hanging="896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0"/>
        </w:tabs>
        <w:ind w:left="3022" w:hanging="590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5">
      <w:start w:val="1"/>
      <w:numFmt w:val="ideographTraditional"/>
      <w:suff w:val="nothing"/>
      <w:lvlText w:val="（%6）"/>
      <w:lvlJc w:val="left"/>
      <w:pPr>
        <w:tabs>
          <w:tab w:val="num" w:pos="0"/>
        </w:tabs>
        <w:ind w:left="3629" w:hanging="907"/>
      </w:pPr>
      <w:rPr>
        <w:smallCaps w:val="false"/>
        <w:caps w:val="false"/>
        <w:dstrike w:val="false"/>
        <w:strike w:val="false"/>
        <w:vertAlign w:val="baseline"/>
        <w:position w:val="0"/>
        <w:sz w:val="30"/>
        <w:sz w:val="30"/>
        <w:i w:val="false"/>
        <w:b w:val="false"/>
        <w:vanish w:val="false"/>
        <w:rFonts w:ascii="標楷體" w:hAnsi="標楷體" w:eastAsia="標楷體"/>
        <w:color w:val="000000"/>
      </w:rPr>
    </w:lvl>
    <w:lvl w:ilvl="6">
      <w:start w:val="1"/>
      <w:numFmt w:val="none"/>
      <w:suff w:val="nothing"/>
      <w:lvlText w:val=""/>
      <w:lvlJc w:val="left"/>
      <w:pPr>
        <w:tabs>
          <w:tab w:val="num" w:pos="3827"/>
        </w:tabs>
        <w:ind w:left="3827" w:hanging="1276"/>
      </w:pPr>
    </w:lvl>
    <w:lvl w:ilvl="7">
      <w:start w:val="1"/>
      <w:numFmt w:val="none"/>
      <w:suff w:val="nothing"/>
      <w:lvlText w:val=""/>
      <w:lvlJc w:val="left"/>
      <w:pPr>
        <w:tabs>
          <w:tab w:val="num" w:pos="4394"/>
        </w:tabs>
        <w:ind w:left="4394" w:hanging="1418"/>
      </w:pPr>
    </w:lvl>
    <w:lvl w:ilvl="8">
      <w:start w:val="1"/>
      <w:numFmt w:val="none"/>
      <w:suff w:val="nothing"/>
      <w:lvlText w:val=""/>
      <w:lvlJc w:val="left"/>
      <w:pPr>
        <w:tabs>
          <w:tab w:val="num" w:pos="5102"/>
        </w:tabs>
        <w:ind w:left="5102" w:hanging="1700"/>
      </w:pPr>
    </w:lvl>
  </w:abstractNum>
  <w:abstractNum w:abstractNumId="3"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decimalEnclosedCircle"/>
      <w:lvlText w:val="%2"/>
      <w:lvlJc w:val="left"/>
      <w:pPr>
        <w:tabs>
          <w:tab w:val="num" w:pos="0"/>
        </w:tabs>
        <w:ind w:left="786" w:hanging="360"/>
      </w:pPr>
      <w:rPr>
        <w:rFonts w:ascii="MS UI Gothic" w:hAnsi="MS UI Gothic" w:eastAsia="MS UI Gothic" w:cs="新細明體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1065" w:hanging="360"/>
      </w:pPr>
      <w:rPr>
        <w:rFonts w:ascii="Malgun Gothic" w:hAnsi="Malgun Gothic" w:eastAsia="Malgun Gothic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6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0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8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6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4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25" w:hanging="4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0"/>
      <w:lang w:val="en-US" w:eastAsia="zh-TW" w:bidi="ar-SA"/>
    </w:rPr>
  </w:style>
  <w:style w:type="paragraph" w:styleId="1">
    <w:name w:val="Heading 1"/>
    <w:basedOn w:val="Normal"/>
    <w:link w:val="10"/>
    <w:uiPriority w:val="9"/>
    <w:qFormat/>
    <w:rsid w:val="00e85320"/>
    <w:pPr>
      <w:widowControl/>
      <w:spacing w:beforeAutospacing="1" w:afterAutospacing="1"/>
      <w:outlineLvl w:val="0"/>
    </w:pPr>
    <w:rPr>
      <w:rFonts w:ascii="新細明體" w:hAnsi="新細明體" w:eastAsia="新細明體" w:cs="新細明體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yle13">
    <w:name w:val="網際網路連結"/>
    <w:uiPriority w:val="99"/>
    <w:unhideWhenUsed/>
    <w:rsid w:val="009c3efb"/>
    <w:rPr>
      <w:color w:val="0000FF"/>
      <w:u w:val="single"/>
    </w:rPr>
  </w:style>
  <w:style w:type="character" w:styleId="W8qarf" w:customStyle="1">
    <w:name w:val="w8qarf"/>
    <w:basedOn w:val="DefaultParagraphFont"/>
    <w:qFormat/>
    <w:rsid w:val="009c3efb"/>
    <w:rPr/>
  </w:style>
  <w:style w:type="character" w:styleId="Lrzxr" w:customStyle="1">
    <w:name w:val="lrzxr"/>
    <w:basedOn w:val="DefaultParagraphFont"/>
    <w:qFormat/>
    <w:rsid w:val="009c3efb"/>
    <w:rPr/>
  </w:style>
  <w:style w:type="character" w:styleId="11" w:customStyle="1">
    <w:name w:val="標題 1 字元"/>
    <w:link w:val="1"/>
    <w:uiPriority w:val="9"/>
    <w:qFormat/>
    <w:rsid w:val="00e85320"/>
    <w:rPr>
      <w:rFonts w:ascii="新細明體" w:hAnsi="新細明體" w:cs="新細明體"/>
      <w:b/>
      <w:bCs/>
      <w:kern w:val="2"/>
      <w:sz w:val="48"/>
      <w:szCs w:val="48"/>
    </w:rPr>
  </w:style>
  <w:style w:type="character" w:styleId="Woocommercepriceamount" w:customStyle="1">
    <w:name w:val="woocommerce-price-amount"/>
    <w:basedOn w:val="DefaultParagraphFont"/>
    <w:qFormat/>
    <w:rsid w:val="00e85320"/>
    <w:rPr/>
  </w:style>
  <w:style w:type="character" w:styleId="Woocommercepricecurrencysymbol" w:customStyle="1">
    <w:name w:val="woocommerce-price-currencysymbol"/>
    <w:basedOn w:val="DefaultParagraphFont"/>
    <w:qFormat/>
    <w:rsid w:val="00e85320"/>
    <w:rPr/>
  </w:style>
  <w:style w:type="character" w:styleId="Style14">
    <w:name w:val="訪問過的網際網路連結"/>
    <w:rsid w:val="001006a1"/>
    <w:rPr>
      <w:color w:val="800080"/>
      <w:u w:val="single"/>
    </w:rPr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Lucida Sans"/>
    </w:rPr>
  </w:style>
  <w:style w:type="paragraph" w:styleId="NormalIndent">
    <w:name w:val="Normal Indent"/>
    <w:basedOn w:val="Normal"/>
    <w:qFormat/>
    <w:pPr>
      <w:spacing w:lineRule="atLeast" w:line="0"/>
      <w:ind w:left="907" w:hanging="0"/>
      <w:jc w:val="both"/>
    </w:pPr>
    <w:rPr>
      <w:sz w:val="30"/>
    </w:rPr>
  </w:style>
  <w:style w:type="paragraph" w:styleId="Style20" w:customStyle="1">
    <w:name w:val="主旨"/>
    <w:basedOn w:val="Normal"/>
    <w:next w:val="Normal"/>
    <w:qFormat/>
    <w:pPr>
      <w:spacing w:lineRule="exact" w:line="480"/>
      <w:ind w:left="907" w:hanging="907"/>
      <w:jc w:val="both"/>
    </w:pPr>
    <w:rPr>
      <w:sz w:val="30"/>
    </w:rPr>
  </w:style>
  <w:style w:type="paragraph" w:styleId="Style21" w:customStyle="1">
    <w:name w:val="正副本"/>
    <w:basedOn w:val="NormalIndent"/>
    <w:qFormat/>
    <w:pPr>
      <w:ind w:left="720" w:hanging="720"/>
    </w:pPr>
    <w:rPr>
      <w:sz w:val="24"/>
    </w:rPr>
  </w:style>
  <w:style w:type="paragraph" w:styleId="Style22" w:customStyle="1">
    <w:name w:val="受文者"/>
    <w:basedOn w:val="NormalIndent"/>
    <w:qFormat/>
    <w:pPr>
      <w:ind w:left="1304" w:hanging="1304"/>
    </w:pPr>
    <w:rPr>
      <w:sz w:val="32"/>
    </w:rPr>
  </w:style>
  <w:style w:type="paragraph" w:styleId="Style23" w:customStyle="1">
    <w:name w:val="說明"/>
    <w:basedOn w:val="Style20"/>
    <w:next w:val="Style24"/>
    <w:qFormat/>
    <w:pPr/>
    <w:rPr/>
  </w:style>
  <w:style w:type="paragraph" w:styleId="Style24" w:customStyle="1">
    <w:name w:val="說明條列"/>
    <w:basedOn w:val="Normal"/>
    <w:qFormat/>
    <w:pPr>
      <w:numPr>
        <w:ilvl w:val="0"/>
        <w:numId w:val="1"/>
      </w:numPr>
      <w:spacing w:lineRule="exact" w:line="480"/>
      <w:ind w:left="891" w:hanging="607"/>
      <w:jc w:val="both"/>
    </w:pPr>
    <w:rPr>
      <w:sz w:val="30"/>
    </w:rPr>
  </w:style>
  <w:style w:type="paragraph" w:styleId="Style25" w:customStyle="1">
    <w:name w:val="擬辦"/>
    <w:basedOn w:val="Style23"/>
    <w:next w:val="Style24"/>
    <w:qFormat/>
    <w:pPr/>
    <w:rPr/>
  </w:style>
  <w:style w:type="paragraph" w:styleId="Style26" w:customStyle="1">
    <w:name w:val="公告事項"/>
    <w:basedOn w:val="NormalIndent"/>
    <w:next w:val="Normal"/>
    <w:qFormat/>
    <w:pPr>
      <w:spacing w:lineRule="exact" w:line="480"/>
      <w:ind w:left="1531" w:hanging="1531"/>
    </w:pPr>
    <w:rPr/>
  </w:style>
  <w:style w:type="paragraph" w:styleId="Style27" w:customStyle="1">
    <w:name w:val="公告條列"/>
    <w:basedOn w:val="Normal"/>
    <w:qFormat/>
    <w:pPr>
      <w:numPr>
        <w:ilvl w:val="0"/>
        <w:numId w:val="2"/>
      </w:numPr>
      <w:spacing w:lineRule="exact" w:line="480"/>
      <w:ind w:left="1503" w:hanging="596"/>
      <w:jc w:val="both"/>
    </w:pPr>
    <w:rPr>
      <w:sz w:val="30"/>
    </w:rPr>
  </w:style>
  <w:style w:type="paragraph" w:styleId="Style28">
    <w:name w:val="頁首與頁尾"/>
    <w:basedOn w:val="Normal"/>
    <w:qFormat/>
    <w:pPr/>
    <w:rPr/>
  </w:style>
  <w:style w:type="paragraph" w:styleId="Style29">
    <w:name w:val="Footer"/>
    <w:basedOn w:val="Normal"/>
    <w:pPr>
      <w:tabs>
        <w:tab w:val="clear" w:pos="480"/>
        <w:tab w:val="center" w:pos="4320" w:leader="none"/>
        <w:tab w:val="right" w:pos="8640" w:leader="none"/>
      </w:tabs>
      <w:snapToGrid w:val="false"/>
    </w:pPr>
    <w:rPr>
      <w:sz w:val="20"/>
    </w:rPr>
  </w:style>
  <w:style w:type="paragraph" w:styleId="Style30">
    <w:name w:val="Header"/>
    <w:basedOn w:val="Normal"/>
    <w:pPr>
      <w:tabs>
        <w:tab w:val="clear" w:pos="480"/>
        <w:tab w:val="center" w:pos="4320" w:leader="none"/>
        <w:tab w:val="right" w:pos="8640" w:leader="none"/>
      </w:tabs>
      <w:snapToGrid w:val="false"/>
    </w:pPr>
    <w:rPr>
      <w:sz w:val="20"/>
    </w:rPr>
  </w:style>
  <w:style w:type="paragraph" w:styleId="BalloonText">
    <w:name w:val="Balloon Text"/>
    <w:basedOn w:val="Normal"/>
    <w:semiHidden/>
    <w:qFormat/>
    <w:pPr/>
    <w:rPr>
      <w:rFonts w:ascii="Arial" w:hAnsi="Arial" w:eastAsia="新細明體"/>
      <w:sz w:val="18"/>
      <w:szCs w:val="18"/>
    </w:rPr>
  </w:style>
  <w:style w:type="paragraph" w:styleId="Caption">
    <w:name w:val="caption"/>
    <w:basedOn w:val="Normal"/>
    <w:next w:val="Normal"/>
    <w:qFormat/>
    <w:pPr>
      <w:spacing w:before="120" w:after="120"/>
    </w:pPr>
    <w:rPr/>
  </w:style>
  <w:style w:type="paragraph" w:styleId="Style31" w:customStyle="1">
    <w:name w:val="姓名"/>
    <w:basedOn w:val="Normal"/>
    <w:next w:val="Style24"/>
    <w:qFormat/>
    <w:pPr>
      <w:spacing w:lineRule="exact" w:line="480"/>
      <w:ind w:left="1174" w:hanging="890"/>
    </w:pPr>
    <w:rPr>
      <w:sz w:val="30"/>
    </w:rPr>
  </w:style>
  <w:style w:type="paragraph" w:styleId="Style32" w:customStyle="1">
    <w:name w:val="列席者"/>
    <w:basedOn w:val="Normal"/>
    <w:qFormat/>
    <w:pPr>
      <w:spacing w:lineRule="exact" w:line="480"/>
      <w:ind w:left="1225" w:hanging="1225"/>
      <w:jc w:val="both"/>
    </w:pPr>
    <w:rPr>
      <w:sz w:val="30"/>
    </w:rPr>
  </w:style>
  <w:style w:type="paragraph" w:styleId="Style33" w:customStyle="1">
    <w:name w:val="開會"/>
    <w:basedOn w:val="Normal"/>
    <w:next w:val="Style24"/>
    <w:qFormat/>
    <w:pPr>
      <w:spacing w:lineRule="exact" w:line="480"/>
      <w:ind w:left="1503" w:hanging="1503"/>
      <w:jc w:val="both"/>
    </w:pPr>
    <w:rPr>
      <w:sz w:val="30"/>
    </w:rPr>
  </w:style>
  <w:style w:type="paragraph" w:styleId="Style34" w:customStyle="1">
    <w:name w:val="會辦單位"/>
    <w:basedOn w:val="Normal"/>
    <w:qFormat/>
    <w:pPr>
      <w:spacing w:lineRule="exact" w:line="480"/>
      <w:ind w:left="5670" w:hanging="0"/>
    </w:pPr>
    <w:rPr>
      <w:sz w:val="30"/>
    </w:rPr>
  </w:style>
  <w:style w:type="paragraph" w:styleId="Style35">
    <w:name w:val="Body Text Indent"/>
    <w:basedOn w:val="Normal"/>
    <w:pPr>
      <w:snapToGrid w:val="false"/>
      <w:spacing w:lineRule="atLeast" w:line="440" w:before="0" w:after="60"/>
      <w:ind w:left="842" w:hanging="280"/>
    </w:pPr>
    <w:rPr>
      <w:sz w:val="28"/>
    </w:rPr>
  </w:style>
  <w:style w:type="paragraph" w:styleId="NormalWeb">
    <w:name w:val="Normal (Web)"/>
    <w:basedOn w:val="Normal"/>
    <w:qFormat/>
    <w:rsid w:val="004d600d"/>
    <w:pPr>
      <w:widowControl/>
      <w:spacing w:beforeAutospacing="1" w:afterAutospacing="1"/>
    </w:pPr>
    <w:rPr>
      <w:rFonts w:ascii="Arial Unicode MS" w:hAnsi="Arial Unicode MS" w:eastAsia="Arial Unicode MS" w:cs="Arial Unicode MS"/>
      <w:kern w:val="0"/>
      <w:szCs w:val="24"/>
    </w:rPr>
  </w:style>
  <w:style w:type="paragraph" w:styleId="Price" w:customStyle="1">
    <w:name w:val="price"/>
    <w:basedOn w:val="Normal"/>
    <w:qFormat/>
    <w:rsid w:val="00e85320"/>
    <w:pPr>
      <w:widowControl/>
      <w:spacing w:beforeAutospacing="1" w:afterAutospacing="1"/>
    </w:pPr>
    <w:rPr>
      <w:rFonts w:ascii="新細明體" w:hAnsi="新細明體" w:eastAsia="新細明體" w:cs="新細明體"/>
      <w:kern w:val="0"/>
      <w:szCs w:val="24"/>
    </w:rPr>
  </w:style>
  <w:style w:type="paragraph" w:styleId="Style36">
    <w:name w:val="外框內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3"/>
    <w:rsid w:val="004372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CB54E-382E-4824-8AF4-B0526945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MODA_ODF_Application_Tools_3.5.3/3.5.3$Windows_X86_64 LibreOffice_project/2c4b1be4ce0f7f0a88ca480bf39420a502d61b97</Application>
  <AppVersion>15.0000</AppVersion>
  <Pages>3</Pages>
  <Words>703</Words>
  <Characters>887</Characters>
  <CharactersWithSpaces>1083</CharactersWithSpaces>
  <Paragraphs>50</Paragraphs>
  <Company>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2025-03-25T05:15:00Z</dcterms:created>
  <dc:creator>cc</dc:creator>
  <dc:description/>
  <dc:language>zh-TW</dc:language>
  <cp:lastModifiedBy/>
  <cp:lastPrinted>2021-02-02T01:12:00Z</cp:lastPrinted>
  <dcterms:modified xsi:type="dcterms:W3CDTF">2025-05-06T20:06:59Z</dcterms:modified>
  <cp:revision>3</cp:revision>
  <dc:subject/>
  <dc:title>德光女中國一英語資優班實施辦法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