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5416" w14:textId="77777777" w:rsidR="00DE387C" w:rsidRDefault="007A0CCF">
      <w:pPr>
        <w:pStyle w:val="10"/>
        <w:ind w:left="-425" w:right="-341"/>
        <w:jc w:val="center"/>
        <w:rPr>
          <w:rFonts w:ascii="Times" w:eastAsia="Times" w:hAnsi="Times" w:cs="Times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</w:t>
      </w:r>
      <w:r>
        <w:rPr>
          <w:rFonts w:ascii="Times" w:eastAsia="Times" w:hAnsi="Times" w:cs="Times"/>
          <w:b/>
          <w:sz w:val="32"/>
          <w:szCs w:val="32"/>
        </w:rPr>
        <w:t>屏東縣111</w:t>
      </w:r>
      <w:proofErr w:type="gramStart"/>
      <w:r>
        <w:rPr>
          <w:rFonts w:ascii="Times" w:eastAsia="Times" w:hAnsi="Times" w:cs="Times"/>
          <w:b/>
          <w:sz w:val="32"/>
          <w:szCs w:val="32"/>
        </w:rPr>
        <w:t>學年度精進</w:t>
      </w:r>
      <w:proofErr w:type="gramEnd"/>
      <w:r>
        <w:rPr>
          <w:rFonts w:ascii="Times" w:eastAsia="Times" w:hAnsi="Times" w:cs="Times"/>
          <w:b/>
          <w:sz w:val="32"/>
          <w:szCs w:val="32"/>
        </w:rPr>
        <w:t>國民中小學教師教學專業與課程品質整體推動計畫</w:t>
      </w:r>
    </w:p>
    <w:p w14:paraId="2724ADBB" w14:textId="77777777" w:rsidR="00DE387C" w:rsidRDefault="007A0CCF">
      <w:pPr>
        <w:pStyle w:val="10"/>
        <w:spacing w:after="120" w:line="440" w:lineRule="auto"/>
        <w:jc w:val="center"/>
        <w:rPr>
          <w:rFonts w:ascii="Times" w:eastAsia="Times" w:hAnsi="Times" w:cs="Times"/>
          <w:b/>
          <w:color w:val="BF8F00"/>
          <w:sz w:val="32"/>
          <w:szCs w:val="32"/>
          <w:u w:val="single"/>
        </w:rPr>
      </w:pPr>
      <w:r>
        <w:rPr>
          <w:rFonts w:ascii="Times" w:eastAsia="Times" w:hAnsi="Times" w:cs="Times"/>
          <w:b/>
          <w:color w:val="FF0000"/>
          <w:sz w:val="32"/>
          <w:szCs w:val="32"/>
        </w:rPr>
        <w:t xml:space="preserve">A-3  </w:t>
      </w:r>
      <w:r>
        <w:rPr>
          <w:rFonts w:ascii="Times" w:eastAsia="Times" w:hAnsi="Times" w:cs="Times"/>
          <w:b/>
          <w:color w:val="BF8F00"/>
          <w:sz w:val="32"/>
          <w:szCs w:val="32"/>
          <w:u w:val="single"/>
        </w:rPr>
        <w:t>授課教師增能計畫</w:t>
      </w:r>
    </w:p>
    <w:p w14:paraId="45299B53" w14:textId="77777777" w:rsidR="00DE387C" w:rsidRDefault="007A0CCF">
      <w:pPr>
        <w:pStyle w:val="10"/>
        <w:jc w:val="center"/>
        <w:rPr>
          <w:rFonts w:ascii="標楷體" w:eastAsia="標楷體" w:hAnsi="標楷體" w:cs="標楷體"/>
          <w:b/>
          <w:color w:val="FF0000"/>
          <w:sz w:val="32"/>
          <w:szCs w:val="32"/>
        </w:rPr>
      </w:pPr>
      <w:r>
        <w:rPr>
          <w:rFonts w:ascii="標楷體" w:eastAsia="標楷體" w:hAnsi="標楷體" w:cs="標楷體"/>
          <w:b/>
          <w:color w:val="BF8F00"/>
          <w:sz w:val="32"/>
          <w:szCs w:val="32"/>
        </w:rPr>
        <w:t>A-3-1</w:t>
      </w:r>
      <w:r>
        <w:rPr>
          <w:rFonts w:ascii="標楷體" w:eastAsia="標楷體" w:hAnsi="標楷體" w:cs="標楷體"/>
          <w:b/>
          <w:sz w:val="32"/>
          <w:szCs w:val="32"/>
        </w:rPr>
        <w:t>科技領域非專長授課教師專業增能培訓實施計畫</w:t>
      </w:r>
    </w:p>
    <w:p w14:paraId="6838A86D" w14:textId="77777777" w:rsidR="00DE387C" w:rsidRDefault="00DE387C">
      <w:pPr>
        <w:pStyle w:val="10"/>
        <w:jc w:val="center"/>
        <w:rPr>
          <w:rFonts w:ascii="標楷體" w:eastAsia="標楷體" w:hAnsi="標楷體" w:cs="標楷體"/>
          <w:b/>
          <w:color w:val="FF0000"/>
          <w:sz w:val="32"/>
          <w:szCs w:val="32"/>
        </w:rPr>
      </w:pPr>
    </w:p>
    <w:p w14:paraId="60A23F4D" w14:textId="77777777" w:rsidR="00DE387C" w:rsidRDefault="007A0CCF">
      <w:pPr>
        <w:pStyle w:val="10"/>
        <w:spacing w:line="420" w:lineRule="auto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一、依據</w:t>
      </w:r>
    </w:p>
    <w:p w14:paraId="4B6367C8" w14:textId="77777777" w:rsidR="00DE387C" w:rsidRDefault="007A0CCF">
      <w:pPr>
        <w:pStyle w:val="10"/>
        <w:spacing w:line="420" w:lineRule="auto"/>
        <w:ind w:left="840" w:hanging="36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(</w:t>
      </w:r>
      <w:proofErr w:type="gramStart"/>
      <w:r>
        <w:rPr>
          <w:rFonts w:ascii="Times" w:eastAsia="Times" w:hAnsi="Times" w:cs="Times"/>
        </w:rPr>
        <w:t>一</w:t>
      </w:r>
      <w:proofErr w:type="gramEnd"/>
      <w:r>
        <w:rPr>
          <w:rFonts w:ascii="Times" w:eastAsia="Times" w:hAnsi="Times" w:cs="Times"/>
        </w:rPr>
        <w:t>)教育部補助直轄市縣（市）政府精進國民中學及國民小學教師教學專業與課程品質作業要點。</w:t>
      </w:r>
    </w:p>
    <w:p w14:paraId="3F913255" w14:textId="77777777" w:rsidR="00DE387C" w:rsidRDefault="007A0CCF">
      <w:pPr>
        <w:pStyle w:val="10"/>
        <w:spacing w:line="420" w:lineRule="auto"/>
        <w:ind w:left="48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(二)屏東</w:t>
      </w:r>
      <w:r>
        <w:rPr>
          <w:rFonts w:ascii="標楷體" w:eastAsia="標楷體" w:hAnsi="標楷體" w:cs="標楷體"/>
        </w:rPr>
        <w:t>縣</w:t>
      </w:r>
      <w:r>
        <w:rPr>
          <w:rFonts w:ascii="Times" w:eastAsia="Times" w:hAnsi="Times" w:cs="Times"/>
        </w:rPr>
        <w:t>110</w:t>
      </w:r>
      <w:proofErr w:type="gramStart"/>
      <w:r>
        <w:rPr>
          <w:rFonts w:ascii="Times" w:eastAsia="Times" w:hAnsi="Times" w:cs="Times"/>
        </w:rPr>
        <w:t>學年度精進</w:t>
      </w:r>
      <w:proofErr w:type="gramEnd"/>
      <w:r>
        <w:rPr>
          <w:rFonts w:ascii="Times" w:eastAsia="Times" w:hAnsi="Times" w:cs="Times"/>
        </w:rPr>
        <w:t>國民中小學教師教學專業與課程品質整體推動計畫。</w:t>
      </w:r>
    </w:p>
    <w:p w14:paraId="4044B614" w14:textId="77777777"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14:paraId="2709F6E2" w14:textId="77777777" w:rsidR="00DE387C" w:rsidRDefault="007A0CCF">
      <w:pPr>
        <w:pStyle w:val="10"/>
        <w:spacing w:line="420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b/>
          <w:sz w:val="28"/>
          <w:szCs w:val="28"/>
        </w:rPr>
        <w:t>二、現況分析與需求評估</w:t>
      </w:r>
    </w:p>
    <w:p w14:paraId="4450F8DE" w14:textId="77777777" w:rsidR="00DE387C" w:rsidRDefault="007A0CCF">
      <w:pPr>
        <w:pStyle w:val="10"/>
        <w:ind w:left="850" w:hanging="37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>(</w:t>
      </w:r>
      <w:proofErr w:type="gramStart"/>
      <w:r>
        <w:rPr>
          <w:rFonts w:ascii="Times" w:eastAsia="Times" w:hAnsi="Times" w:cs="Times"/>
        </w:rPr>
        <w:t>一</w:t>
      </w:r>
      <w:proofErr w:type="gramEnd"/>
      <w:r>
        <w:rPr>
          <w:rFonts w:ascii="Times" w:eastAsia="Times" w:hAnsi="Times" w:cs="Times"/>
        </w:rPr>
        <w:t>)</w:t>
      </w:r>
      <w:r>
        <w:rPr>
          <w:rFonts w:ascii="Times New Roman" w:eastAsia="Times New Roman" w:hAnsi="Times New Roman" w:cs="Times New Roman"/>
        </w:rPr>
        <w:t>108學年度起</w:t>
      </w:r>
      <w:proofErr w:type="gramStart"/>
      <w:r>
        <w:rPr>
          <w:rFonts w:ascii="Times New Roman" w:eastAsia="Times New Roman" w:hAnsi="Times New Roman" w:cs="Times New Roman"/>
        </w:rPr>
        <w:t>新課綱</w:t>
      </w:r>
      <w:proofErr w:type="gramEnd"/>
      <w:r>
        <w:rPr>
          <w:rFonts w:ascii="Times New Roman" w:eastAsia="Times New Roman" w:hAnsi="Times New Roman" w:cs="Times New Roman"/>
        </w:rPr>
        <w:t>高國中科技領域科技獨立成一個領域，包含生活科技與資訊科技二科目，在國中</w:t>
      </w:r>
      <w:proofErr w:type="gramStart"/>
      <w:r>
        <w:rPr>
          <w:rFonts w:ascii="Times New Roman" w:eastAsia="Times New Roman" w:hAnsi="Times New Roman" w:cs="Times New Roman"/>
        </w:rPr>
        <w:t>階段部定課程</w:t>
      </w:r>
      <w:proofErr w:type="gramEnd"/>
      <w:r>
        <w:rPr>
          <w:rFonts w:ascii="Times New Roman" w:eastAsia="Times New Roman" w:hAnsi="Times New Roman" w:cs="Times New Roman"/>
        </w:rPr>
        <w:t>每週2節，高中部定必修4學分，並納入</w:t>
      </w:r>
      <w:proofErr w:type="gramStart"/>
      <w:r>
        <w:rPr>
          <w:rFonts w:ascii="Times New Roman" w:eastAsia="Times New Roman" w:hAnsi="Times New Roman" w:cs="Times New Roman"/>
        </w:rPr>
        <w:t>加深加廣選修</w:t>
      </w:r>
      <w:proofErr w:type="gramEnd"/>
      <w:r>
        <w:rPr>
          <w:rFonts w:ascii="Times New Roman" w:eastAsia="Times New Roman" w:hAnsi="Times New Roman" w:cs="Times New Roman"/>
        </w:rPr>
        <w:t>課程8學分，在國小階段則可於彈性學習課程中安排統整性主題/專題/議題探究課程或社團活動，供學生學習。</w:t>
      </w:r>
    </w:p>
    <w:p w14:paraId="71684266" w14:textId="77777777" w:rsidR="00DE387C" w:rsidRDefault="007A0CCF">
      <w:pPr>
        <w:pStyle w:val="10"/>
        <w:ind w:left="850" w:hanging="37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>(二)</w:t>
      </w:r>
      <w:r>
        <w:rPr>
          <w:rFonts w:ascii="Times New Roman" w:eastAsia="Times New Roman" w:hAnsi="Times New Roman" w:cs="Times New Roman"/>
        </w:rPr>
        <w:t>108</w:t>
      </w:r>
      <w:proofErr w:type="gramStart"/>
      <w:r>
        <w:rPr>
          <w:rFonts w:ascii="Times New Roman" w:eastAsia="Times New Roman" w:hAnsi="Times New Roman" w:cs="Times New Roman"/>
        </w:rPr>
        <w:t>新課綱</w:t>
      </w:r>
      <w:proofErr w:type="gramEnd"/>
      <w:r>
        <w:rPr>
          <w:rFonts w:ascii="Times New Roman" w:eastAsia="Times New Roman" w:hAnsi="Times New Roman" w:cs="Times New Roman"/>
        </w:rPr>
        <w:t>已經實施，目前縣內已於110學年度辦理</w:t>
      </w:r>
      <w:proofErr w:type="gramStart"/>
      <w:r>
        <w:rPr>
          <w:rFonts w:ascii="Times New Roman" w:eastAsia="Times New Roman" w:hAnsi="Times New Roman" w:cs="Times New Roman"/>
        </w:rPr>
        <w:t>生科非專</w:t>
      </w:r>
      <w:proofErr w:type="gramEnd"/>
      <w:r>
        <w:rPr>
          <w:rFonts w:ascii="Times New Roman" w:eastAsia="Times New Roman" w:hAnsi="Times New Roman" w:cs="Times New Roman"/>
        </w:rPr>
        <w:t>增能18小時、</w:t>
      </w:r>
      <w:proofErr w:type="gramStart"/>
      <w:r>
        <w:rPr>
          <w:rFonts w:ascii="Times New Roman" w:eastAsia="Times New Roman" w:hAnsi="Times New Roman" w:cs="Times New Roman"/>
        </w:rPr>
        <w:t>資科非專</w:t>
      </w:r>
      <w:proofErr w:type="gramEnd"/>
      <w:r>
        <w:rPr>
          <w:rFonts w:ascii="Times New Roman" w:eastAsia="Times New Roman" w:hAnsi="Times New Roman" w:cs="Times New Roman"/>
        </w:rPr>
        <w:t>增能18小時。預計於111學年度繼續配合教育部政策協助非專長授課教師充實教學專業知能，精熟課程教材教法，運用多元的教學方法。</w:t>
      </w:r>
    </w:p>
    <w:p w14:paraId="47C83685" w14:textId="77777777" w:rsidR="00DE387C" w:rsidRDefault="007A0CCF">
      <w:pPr>
        <w:pStyle w:val="10"/>
        <w:ind w:left="850" w:hanging="37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>(三)</w:t>
      </w:r>
      <w:r>
        <w:rPr>
          <w:rFonts w:ascii="Times New Roman" w:eastAsia="Times New Roman" w:hAnsi="Times New Roman" w:cs="Times New Roman"/>
        </w:rPr>
        <w:t>預計111學年度辦理18小時</w:t>
      </w:r>
      <w:proofErr w:type="gramStart"/>
      <w:r>
        <w:rPr>
          <w:rFonts w:ascii="Times New Roman" w:eastAsia="Times New Roman" w:hAnsi="Times New Roman" w:cs="Times New Roman"/>
        </w:rPr>
        <w:t>生科非專</w:t>
      </w:r>
      <w:proofErr w:type="gramEnd"/>
      <w:r>
        <w:rPr>
          <w:rFonts w:ascii="Times New Roman" w:eastAsia="Times New Roman" w:hAnsi="Times New Roman" w:cs="Times New Roman"/>
        </w:rPr>
        <w:t>增能研習與18小時</w:t>
      </w:r>
      <w:proofErr w:type="gramStart"/>
      <w:r>
        <w:rPr>
          <w:rFonts w:ascii="Times New Roman" w:eastAsia="Times New Roman" w:hAnsi="Times New Roman" w:cs="Times New Roman"/>
        </w:rPr>
        <w:t>資科非專</w:t>
      </w:r>
      <w:proofErr w:type="gramEnd"/>
      <w:r>
        <w:rPr>
          <w:rFonts w:ascii="Times New Roman" w:eastAsia="Times New Roman" w:hAnsi="Times New Roman" w:cs="Times New Roman"/>
        </w:rPr>
        <w:t>增能研習，精進課堂學習成效，提供實用之教學資源。</w:t>
      </w:r>
    </w:p>
    <w:p w14:paraId="66E062B5" w14:textId="77777777" w:rsidR="00DE387C" w:rsidRDefault="00DE387C">
      <w:pPr>
        <w:pStyle w:val="10"/>
        <w:ind w:left="240"/>
        <w:rPr>
          <w:rFonts w:ascii="Times New Roman" w:eastAsia="Times New Roman" w:hAnsi="Times New Roman" w:cs="Times New Roman"/>
        </w:rPr>
      </w:pPr>
    </w:p>
    <w:p w14:paraId="4937A427" w14:textId="77777777"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三、目的</w:t>
      </w:r>
      <w:proofErr w:type="spellEnd"/>
    </w:p>
    <w:p w14:paraId="76A1434E" w14:textId="77777777" w:rsidR="00DE387C" w:rsidRDefault="007A0CCF">
      <w:pPr>
        <w:pStyle w:val="1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 xml:space="preserve">    (</w:t>
      </w:r>
      <w:proofErr w:type="gramStart"/>
      <w:r>
        <w:rPr>
          <w:rFonts w:ascii="Times" w:eastAsia="Times" w:hAnsi="Times" w:cs="Times"/>
        </w:rPr>
        <w:t>一</w:t>
      </w:r>
      <w:proofErr w:type="gramEnd"/>
      <w:r>
        <w:rPr>
          <w:rFonts w:ascii="Times" w:eastAsia="Times" w:hAnsi="Times" w:cs="Times"/>
        </w:rPr>
        <w:t>)</w:t>
      </w:r>
      <w:proofErr w:type="spellStart"/>
      <w:r>
        <w:rPr>
          <w:rFonts w:ascii="Times New Roman" w:eastAsia="Times New Roman" w:hAnsi="Times New Roman" w:cs="Times New Roman"/>
        </w:rPr>
        <w:t>增進教師專業知能，協助</w:t>
      </w:r>
      <w:proofErr w:type="gramStart"/>
      <w:r>
        <w:rPr>
          <w:rFonts w:ascii="Times New Roman" w:eastAsia="Times New Roman" w:hAnsi="Times New Roman" w:cs="Times New Roman"/>
        </w:rPr>
        <w:t>新課綱</w:t>
      </w:r>
      <w:proofErr w:type="gramEnd"/>
      <w:r>
        <w:rPr>
          <w:rFonts w:ascii="Times New Roman" w:eastAsia="Times New Roman" w:hAnsi="Times New Roman" w:cs="Times New Roman"/>
        </w:rPr>
        <w:t>課程推動</w:t>
      </w:r>
      <w:proofErr w:type="spellEnd"/>
      <w:r>
        <w:rPr>
          <w:rFonts w:ascii="Times New Roman" w:eastAsia="Times New Roman" w:hAnsi="Times New Roman" w:cs="Times New Roman"/>
        </w:rPr>
        <w:t>。</w:t>
      </w:r>
    </w:p>
    <w:p w14:paraId="23A0110E" w14:textId="77777777" w:rsidR="00DE387C" w:rsidRDefault="007A0CCF">
      <w:pPr>
        <w:pStyle w:val="10"/>
        <w:ind w:left="850" w:hanging="85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 xml:space="preserve">    (二)</w:t>
      </w:r>
      <w:proofErr w:type="spellStart"/>
      <w:r>
        <w:rPr>
          <w:rFonts w:ascii="Times New Roman" w:eastAsia="Times New Roman" w:hAnsi="Times New Roman" w:cs="Times New Roman"/>
        </w:rPr>
        <w:t>符應教育部推動教師運用有效教學策略與課程實踐，藉由強化教師共同備客機制，提升課堂教學活化與學習成效</w:t>
      </w:r>
      <w:proofErr w:type="spellEnd"/>
      <w:r>
        <w:rPr>
          <w:rFonts w:ascii="Times New Roman" w:eastAsia="Times New Roman" w:hAnsi="Times New Roman" w:cs="Times New Roman"/>
        </w:rPr>
        <w:t>。</w:t>
      </w:r>
    </w:p>
    <w:p w14:paraId="4EBB1A88" w14:textId="77777777" w:rsidR="00DE387C" w:rsidRDefault="007A0CCF">
      <w:pPr>
        <w:pStyle w:val="1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 xml:space="preserve">    (三)</w:t>
      </w:r>
      <w:proofErr w:type="spellStart"/>
      <w:r>
        <w:rPr>
          <w:rFonts w:ascii="Times New Roman" w:eastAsia="Times New Roman" w:hAnsi="Times New Roman" w:cs="Times New Roman"/>
        </w:rPr>
        <w:t>推動師資培訓，提升教師教學專業與技能，以培育學生多元能力</w:t>
      </w:r>
      <w:proofErr w:type="spellEnd"/>
      <w:r>
        <w:rPr>
          <w:rFonts w:ascii="Times New Roman" w:eastAsia="Times New Roman" w:hAnsi="Times New Roman" w:cs="Times New Roman"/>
        </w:rPr>
        <w:t>。</w:t>
      </w:r>
    </w:p>
    <w:p w14:paraId="7AF5A214" w14:textId="77777777" w:rsidR="00DE387C" w:rsidRDefault="007A0CCF">
      <w:pPr>
        <w:pStyle w:val="10"/>
        <w:ind w:left="850" w:hanging="8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" w:eastAsia="Times" w:hAnsi="Times" w:cs="Times"/>
        </w:rPr>
        <w:t>(四)</w:t>
      </w:r>
      <w:proofErr w:type="spellStart"/>
      <w:r>
        <w:rPr>
          <w:rFonts w:ascii="Times New Roman" w:eastAsia="Times New Roman" w:hAnsi="Times New Roman" w:cs="Times New Roman"/>
        </w:rPr>
        <w:t>提升本縣科技領域非專長教師之教學專業知能，落實十二年國民基本教育科技領域課程教學目標</w:t>
      </w:r>
      <w:proofErr w:type="spellEnd"/>
      <w:r>
        <w:rPr>
          <w:rFonts w:ascii="Times New Roman" w:eastAsia="Times New Roman" w:hAnsi="Times New Roman" w:cs="Times New Roman"/>
        </w:rPr>
        <w:t>。</w:t>
      </w:r>
    </w:p>
    <w:p w14:paraId="3C57CED4" w14:textId="77777777" w:rsidR="00DE387C" w:rsidRDefault="007A0CCF">
      <w:pPr>
        <w:pStyle w:val="10"/>
        <w:ind w:left="850" w:hanging="850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 xml:space="preserve">    (五)</w:t>
      </w:r>
      <w:r>
        <w:rPr>
          <w:rFonts w:ascii="Times New Roman" w:eastAsia="Times New Roman" w:hAnsi="Times New Roman" w:cs="Times New Roman"/>
        </w:rPr>
        <w:t>透過縣本種子教師教學演示，分享教學歷程與實作方式、教案、促進</w:t>
      </w:r>
      <w:proofErr w:type="gramStart"/>
      <w:r>
        <w:rPr>
          <w:rFonts w:ascii="Times New Roman" w:eastAsia="Times New Roman" w:hAnsi="Times New Roman" w:cs="Times New Roman"/>
        </w:rPr>
        <w:t>教學教學</w:t>
      </w:r>
      <w:proofErr w:type="gramEnd"/>
      <w:r>
        <w:rPr>
          <w:rFonts w:ascii="Times New Roman" w:eastAsia="Times New Roman" w:hAnsi="Times New Roman" w:cs="Times New Roman"/>
        </w:rPr>
        <w:t>思維活化，提高教師使用探究教學的信心，能將研習成果實施於科技教學結構與機構課程教學活動。</w:t>
      </w:r>
    </w:p>
    <w:p w14:paraId="0FA674B5" w14:textId="77777777"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14:paraId="7FD8077C" w14:textId="77777777"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四、辦理單位</w:t>
      </w:r>
      <w:proofErr w:type="spellEnd"/>
    </w:p>
    <w:p w14:paraId="1DA4280B" w14:textId="77777777"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(一)</w:t>
      </w:r>
      <w:proofErr w:type="spellStart"/>
      <w:r>
        <w:rPr>
          <w:rFonts w:ascii="Times New Roman" w:eastAsia="Times New Roman" w:hAnsi="Times New Roman" w:cs="Times New Roman"/>
        </w:rPr>
        <w:t>指導單位：教育部國民及學前教育署</w:t>
      </w:r>
      <w:proofErr w:type="spellEnd"/>
    </w:p>
    <w:p w14:paraId="3DA0FB8C" w14:textId="77777777"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(二)</w:t>
      </w:r>
      <w:proofErr w:type="spellStart"/>
      <w:r>
        <w:rPr>
          <w:rFonts w:ascii="Times New Roman" w:eastAsia="Times New Roman" w:hAnsi="Times New Roman" w:cs="Times New Roman"/>
        </w:rPr>
        <w:t>主辦單位</w:t>
      </w:r>
      <w:proofErr w:type="spellEnd"/>
      <w:r>
        <w:rPr>
          <w:rFonts w:ascii="Times New Roman" w:eastAsia="Times New Roman" w:hAnsi="Times New Roman" w:cs="Times New Roman"/>
        </w:rPr>
        <w:t>：</w:t>
      </w:r>
      <w:r>
        <w:rPr>
          <w:rFonts w:ascii="標楷體" w:eastAsia="標楷體" w:hAnsi="標楷體" w:cs="標楷體"/>
        </w:rPr>
        <w:t>屏東縣</w:t>
      </w:r>
      <w:proofErr w:type="spellStart"/>
      <w:r>
        <w:rPr>
          <w:rFonts w:ascii="Times New Roman" w:eastAsia="Times New Roman" w:hAnsi="Times New Roman" w:cs="Times New Roman"/>
        </w:rPr>
        <w:t>政府</w:t>
      </w:r>
      <w:proofErr w:type="spellEnd"/>
    </w:p>
    <w:p w14:paraId="63DF039F" w14:textId="77777777"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(三)</w:t>
      </w:r>
      <w:proofErr w:type="spellStart"/>
      <w:r>
        <w:rPr>
          <w:rFonts w:ascii="Times New Roman" w:eastAsia="Times New Roman" w:hAnsi="Times New Roman" w:cs="Times New Roman"/>
        </w:rPr>
        <w:t>承辦單位：屏東縣立東港高中</w:t>
      </w:r>
      <w:proofErr w:type="spellEnd"/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科技輔導團</w:t>
      </w:r>
      <w:proofErr w:type="spellEnd"/>
      <w:r>
        <w:rPr>
          <w:rFonts w:ascii="Times New Roman" w:eastAsia="Times New Roman" w:hAnsi="Times New Roman" w:cs="Times New Roman"/>
        </w:rPr>
        <w:t>)、</w:t>
      </w:r>
      <w:proofErr w:type="spellStart"/>
      <w:r>
        <w:rPr>
          <w:rFonts w:ascii="Times New Roman" w:eastAsia="Times New Roman" w:hAnsi="Times New Roman" w:cs="Times New Roman"/>
        </w:rPr>
        <w:t>屏東縣立明正國中</w:t>
      </w:r>
      <w:proofErr w:type="spellEnd"/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明正科技中心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7D9ADBD3" w14:textId="77777777"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(四)</w:t>
      </w:r>
      <w:proofErr w:type="spellStart"/>
      <w:r>
        <w:rPr>
          <w:rFonts w:ascii="Times New Roman" w:eastAsia="Times New Roman" w:hAnsi="Times New Roman" w:cs="Times New Roman"/>
        </w:rPr>
        <w:t>協辦單位：屏東縣立明正國中</w:t>
      </w:r>
      <w:proofErr w:type="spellEnd"/>
    </w:p>
    <w:p w14:paraId="38F03187" w14:textId="77777777"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14:paraId="71A8D5E4" w14:textId="77777777" w:rsidR="00DE387C" w:rsidRDefault="007A0CC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五、辦理日期及地點</w:t>
      </w:r>
      <w:proofErr w:type="spellEnd"/>
    </w:p>
    <w:p w14:paraId="75228176" w14:textId="77777777"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(一)</w:t>
      </w:r>
      <w:proofErr w:type="spellStart"/>
      <w:r>
        <w:rPr>
          <w:rFonts w:ascii="Times New Roman" w:eastAsia="Times New Roman" w:hAnsi="Times New Roman" w:cs="Times New Roman"/>
        </w:rPr>
        <w:t>資訊科技非專長授課教師增能</w:t>
      </w:r>
      <w:proofErr w:type="spellEnd"/>
    </w:p>
    <w:p w14:paraId="47CD92F6" w14:textId="77777777" w:rsidR="00DE387C" w:rsidRDefault="007A0CCF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第一場次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11</w:t>
      </w:r>
      <w:r w:rsidR="00437DFD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437DFD">
        <w:rPr>
          <w:rFonts w:ascii="Times New Roman" w:eastAsia="Times New Roman" w:hAnsi="Times New Roman" w:cs="Times New Roman"/>
          <w:color w:val="000000"/>
        </w:rPr>
        <w:t>02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437DFD">
        <w:rPr>
          <w:rFonts w:ascii="Times New Roman" w:eastAsia="Times New Roman" w:hAnsi="Times New Roman" w:cs="Times New Roman"/>
          <w:color w:val="000000"/>
        </w:rPr>
        <w:t>06</w:t>
      </w:r>
      <w:r>
        <w:rPr>
          <w:rFonts w:ascii="Times New Roman" w:eastAsia="Times New Roman" w:hAnsi="Times New Roman" w:cs="Times New Roman"/>
          <w:color w:val="000000"/>
        </w:rPr>
        <w:t>星期</w:t>
      </w:r>
      <w:r w:rsidR="00437DFD">
        <w:rPr>
          <w:rFonts w:ascii="Times New Roman" w:eastAsia="Times New Roman" w:hAnsi="Times New Roman" w:cs="Times New Roman"/>
          <w:color w:val="000000"/>
        </w:rPr>
        <w:t>一</w:t>
      </w:r>
      <w:r>
        <w:rPr>
          <w:rFonts w:ascii="Times New Roman" w:eastAsia="Times New Roman" w:hAnsi="Times New Roman" w:cs="Times New Roman"/>
          <w:color w:val="000000"/>
        </w:rPr>
        <w:t xml:space="preserve">09:00-16:00，共計6小時。活動地點: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明正國中</w:t>
      </w:r>
      <w:proofErr w:type="spellEnd"/>
      <w:r>
        <w:rPr>
          <w:rFonts w:ascii="Times New Roman" w:eastAsia="Times New Roman" w:hAnsi="Times New Roman" w:cs="Times New Roman"/>
          <w:color w:val="000000"/>
        </w:rPr>
        <w:t>。</w:t>
      </w:r>
    </w:p>
    <w:p w14:paraId="348BD464" w14:textId="77777777" w:rsidR="00DE387C" w:rsidRDefault="007A0CCF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第二場次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11</w:t>
      </w:r>
      <w:r w:rsidR="00437DFD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/0</w:t>
      </w:r>
      <w:r w:rsidR="00437DFD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437DFD">
        <w:rPr>
          <w:rFonts w:ascii="Times New Roman" w:eastAsia="Times New Roman" w:hAnsi="Times New Roman" w:cs="Times New Roman"/>
          <w:color w:val="000000"/>
        </w:rPr>
        <w:t>07</w:t>
      </w:r>
      <w:r>
        <w:rPr>
          <w:rFonts w:ascii="Times New Roman" w:eastAsia="Times New Roman" w:hAnsi="Times New Roman" w:cs="Times New Roman"/>
          <w:color w:val="000000"/>
        </w:rPr>
        <w:t>星期</w:t>
      </w:r>
      <w:r w:rsidR="00437DFD">
        <w:rPr>
          <w:rFonts w:ascii="Times New Roman" w:eastAsia="Times New Roman" w:hAnsi="Times New Roman" w:cs="Times New Roman"/>
          <w:color w:val="000000"/>
        </w:rPr>
        <w:t>二</w:t>
      </w:r>
      <w:r>
        <w:rPr>
          <w:rFonts w:ascii="Times New Roman" w:eastAsia="Times New Roman" w:hAnsi="Times New Roman" w:cs="Times New Roman"/>
          <w:color w:val="000000"/>
        </w:rPr>
        <w:t xml:space="preserve">09:00-16:00，共計6小時。活動地點: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明正國中</w:t>
      </w:r>
      <w:proofErr w:type="spellEnd"/>
      <w:r>
        <w:rPr>
          <w:rFonts w:ascii="Times New Roman" w:eastAsia="Times New Roman" w:hAnsi="Times New Roman" w:cs="Times New Roman"/>
          <w:color w:val="000000"/>
        </w:rPr>
        <w:t>。</w:t>
      </w:r>
    </w:p>
    <w:p w14:paraId="735FBED1" w14:textId="77777777" w:rsidR="00DE387C" w:rsidRDefault="007A0CCF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第三場次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11</w:t>
      </w:r>
      <w:r w:rsidR="00437DFD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/0</w:t>
      </w:r>
      <w:r w:rsidR="00437DFD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437DFD">
        <w:rPr>
          <w:rFonts w:ascii="Times New Roman" w:eastAsia="Times New Roman" w:hAnsi="Times New Roman" w:cs="Times New Roman"/>
          <w:color w:val="000000"/>
        </w:rPr>
        <w:t>08</w:t>
      </w:r>
      <w:r>
        <w:rPr>
          <w:rFonts w:ascii="Times New Roman" w:eastAsia="Times New Roman" w:hAnsi="Times New Roman" w:cs="Times New Roman"/>
          <w:color w:val="000000"/>
        </w:rPr>
        <w:t xml:space="preserve">星期五09:00-16:00，共計6小時。活動地點: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明正國中</w:t>
      </w:r>
      <w:proofErr w:type="spellEnd"/>
      <w:r>
        <w:rPr>
          <w:rFonts w:ascii="Times New Roman" w:eastAsia="Times New Roman" w:hAnsi="Times New Roman" w:cs="Times New Roman"/>
          <w:color w:val="000000"/>
        </w:rPr>
        <w:t>。</w:t>
      </w:r>
    </w:p>
    <w:p w14:paraId="3B28447F" w14:textId="77777777" w:rsidR="00DE387C" w:rsidRDefault="00DE387C">
      <w:pPr>
        <w:pStyle w:val="10"/>
        <w:pBdr>
          <w:top w:val="nil"/>
          <w:left w:val="nil"/>
          <w:bottom w:val="nil"/>
          <w:right w:val="nil"/>
          <w:between w:val="nil"/>
        </w:pBdr>
        <w:ind w:left="1048"/>
        <w:rPr>
          <w:rFonts w:ascii="Times New Roman" w:eastAsia="Times New Roman" w:hAnsi="Times New Roman" w:cs="Times New Roman"/>
          <w:color w:val="000000"/>
        </w:rPr>
      </w:pPr>
    </w:p>
    <w:p w14:paraId="12D89D9F" w14:textId="77777777" w:rsidR="00DE387C" w:rsidRDefault="007A0CCF">
      <w:pPr>
        <w:pStyle w:val="10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(二)</w:t>
      </w:r>
      <w:proofErr w:type="spellStart"/>
      <w:r>
        <w:rPr>
          <w:rFonts w:ascii="Times New Roman" w:eastAsia="Times New Roman" w:hAnsi="Times New Roman" w:cs="Times New Roman"/>
        </w:rPr>
        <w:t>生活科技非專長授課教師增能</w:t>
      </w:r>
      <w:proofErr w:type="spellEnd"/>
    </w:p>
    <w:p w14:paraId="1B239C4E" w14:textId="77777777" w:rsidR="00437DFD" w:rsidRDefault="00437DFD" w:rsidP="00437DF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第一場次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112/02/06星期一09:00-16:00，共計6小時。活動地點: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明正國中</w:t>
      </w:r>
      <w:proofErr w:type="spellEnd"/>
      <w:r>
        <w:rPr>
          <w:rFonts w:ascii="Times New Roman" w:eastAsia="Times New Roman" w:hAnsi="Times New Roman" w:cs="Times New Roman"/>
          <w:color w:val="000000"/>
        </w:rPr>
        <w:t>。</w:t>
      </w:r>
    </w:p>
    <w:p w14:paraId="40301103" w14:textId="77777777" w:rsidR="00437DFD" w:rsidRDefault="00437DFD" w:rsidP="00437DF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第二場次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112/02/07星期二09:00-16:00，共計6小時。活動地點: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明正國中</w:t>
      </w:r>
      <w:proofErr w:type="spellEnd"/>
      <w:r>
        <w:rPr>
          <w:rFonts w:ascii="Times New Roman" w:eastAsia="Times New Roman" w:hAnsi="Times New Roman" w:cs="Times New Roman"/>
          <w:color w:val="000000"/>
        </w:rPr>
        <w:t>。</w:t>
      </w:r>
    </w:p>
    <w:p w14:paraId="0F096E2B" w14:textId="77777777" w:rsidR="00437DFD" w:rsidRDefault="00437DFD" w:rsidP="00437DF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第三場次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112/02/08星期五09:00-16:00，共計6小時。活動地點: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明正國中</w:t>
      </w:r>
      <w:proofErr w:type="spellEnd"/>
      <w:r>
        <w:rPr>
          <w:rFonts w:ascii="Times New Roman" w:eastAsia="Times New Roman" w:hAnsi="Times New Roman" w:cs="Times New Roman"/>
          <w:color w:val="000000"/>
        </w:rPr>
        <w:t>。</w:t>
      </w:r>
    </w:p>
    <w:p w14:paraId="77D4256F" w14:textId="77777777"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14:paraId="20AD0DE9" w14:textId="77777777"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六、參加對象與人數</w:t>
      </w:r>
      <w:proofErr w:type="spellEnd"/>
    </w:p>
    <w:p w14:paraId="29FB5D6A" w14:textId="77777777" w:rsidR="00DE387C" w:rsidRDefault="007A0CCF">
      <w:pPr>
        <w:pStyle w:val="10"/>
        <w:spacing w:line="400" w:lineRule="auto"/>
        <w:ind w:left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" w:eastAsia="Times" w:hAnsi="Times" w:cs="Times"/>
          <w:color w:val="000000"/>
        </w:rPr>
        <w:t>(</w:t>
      </w:r>
      <w:proofErr w:type="gramStart"/>
      <w:r>
        <w:rPr>
          <w:rFonts w:ascii="Times" w:eastAsia="Times" w:hAnsi="Times" w:cs="Times"/>
          <w:color w:val="000000"/>
        </w:rPr>
        <w:t>一</w:t>
      </w:r>
      <w:proofErr w:type="gramEnd"/>
      <w:r>
        <w:rPr>
          <w:rFonts w:ascii="Times" w:eastAsia="Times" w:hAnsi="Times" w:cs="Times"/>
          <w:color w:val="000000"/>
        </w:rPr>
        <w:t>)參加對象：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屏東縣科技領域非專長授課教師</w:t>
      </w:r>
      <w:proofErr w:type="spellEnd"/>
      <w:r>
        <w:rPr>
          <w:rFonts w:ascii="Times New Roman" w:eastAsia="Times New Roman" w:hAnsi="Times New Roman" w:cs="Times New Roman"/>
          <w:color w:val="000000"/>
        </w:rPr>
        <w:t>。</w:t>
      </w:r>
    </w:p>
    <w:p w14:paraId="2B3B8712" w14:textId="77777777" w:rsidR="00DE387C" w:rsidRDefault="007A0CCF">
      <w:pPr>
        <w:pStyle w:val="10"/>
        <w:spacing w:line="400" w:lineRule="auto"/>
        <w:ind w:left="2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" w:eastAsia="Times" w:hAnsi="Times" w:cs="Times"/>
          <w:color w:val="000000"/>
        </w:rPr>
        <w:t>(二)參加人數：</w:t>
      </w:r>
      <w:r>
        <w:rPr>
          <w:rFonts w:ascii="Times New Roman" w:eastAsia="Times New Roman" w:hAnsi="Times New Roman" w:cs="Times New Roman"/>
          <w:color w:val="000000"/>
        </w:rPr>
        <w:t>每一場次預估30人參加。</w:t>
      </w:r>
    </w:p>
    <w:p w14:paraId="25B99608" w14:textId="77777777"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14:paraId="5BBD783D" w14:textId="77777777"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七、研習內容</w:t>
      </w:r>
      <w:proofErr w:type="spellEnd"/>
    </w:p>
    <w:p w14:paraId="0EBA9301" w14:textId="77777777" w:rsidR="00DE387C" w:rsidRDefault="007A0CCF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生活科技非專增能</w:t>
      </w:r>
      <w:proofErr w:type="spellEnd"/>
    </w:p>
    <w:tbl>
      <w:tblPr>
        <w:tblStyle w:val="a5"/>
        <w:tblW w:w="909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"/>
        <w:gridCol w:w="1599"/>
        <w:gridCol w:w="2146"/>
        <w:gridCol w:w="1552"/>
        <w:gridCol w:w="1552"/>
        <w:gridCol w:w="1499"/>
      </w:tblGrid>
      <w:tr w:rsidR="00DE387C" w14:paraId="6C8ACEA6" w14:textId="77777777">
        <w:tc>
          <w:tcPr>
            <w:tcW w:w="746" w:type="dxa"/>
            <w:shd w:val="clear" w:color="auto" w:fill="FFFF00"/>
            <w:vAlign w:val="center"/>
          </w:tcPr>
          <w:p w14:paraId="26A654D9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場次</w:t>
            </w:r>
            <w:proofErr w:type="spellEnd"/>
          </w:p>
        </w:tc>
        <w:tc>
          <w:tcPr>
            <w:tcW w:w="1599" w:type="dxa"/>
            <w:shd w:val="clear" w:color="auto" w:fill="FFFF00"/>
          </w:tcPr>
          <w:p w14:paraId="5611C73F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時間</w:t>
            </w:r>
            <w:proofErr w:type="spellEnd"/>
          </w:p>
        </w:tc>
        <w:tc>
          <w:tcPr>
            <w:tcW w:w="2146" w:type="dxa"/>
            <w:shd w:val="clear" w:color="auto" w:fill="FFFF00"/>
          </w:tcPr>
          <w:p w14:paraId="0315A17E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活動內容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6FE11DEF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地點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2A465EC0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講師</w:t>
            </w:r>
            <w:proofErr w:type="spellEnd"/>
          </w:p>
        </w:tc>
        <w:tc>
          <w:tcPr>
            <w:tcW w:w="1499" w:type="dxa"/>
            <w:shd w:val="clear" w:color="auto" w:fill="FFFF00"/>
            <w:vAlign w:val="center"/>
          </w:tcPr>
          <w:p w14:paraId="68ADBF25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助教</w:t>
            </w:r>
            <w:proofErr w:type="spellEnd"/>
          </w:p>
        </w:tc>
      </w:tr>
      <w:tr w:rsidR="00DE387C" w14:paraId="45D2859E" w14:textId="77777777">
        <w:tc>
          <w:tcPr>
            <w:tcW w:w="746" w:type="dxa"/>
            <w:vMerge w:val="restart"/>
            <w:vAlign w:val="center"/>
          </w:tcPr>
          <w:p w14:paraId="242698D6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第一場次</w:t>
            </w:r>
            <w:proofErr w:type="spellEnd"/>
          </w:p>
        </w:tc>
        <w:tc>
          <w:tcPr>
            <w:tcW w:w="1599" w:type="dxa"/>
            <w:vAlign w:val="center"/>
          </w:tcPr>
          <w:p w14:paraId="77C21E2F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09:00-12:00</w:t>
            </w:r>
          </w:p>
        </w:tc>
        <w:tc>
          <w:tcPr>
            <w:tcW w:w="2146" w:type="dxa"/>
            <w:vAlign w:val="center"/>
          </w:tcPr>
          <w:p w14:paraId="6D0CE61C" w14:textId="77777777"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基礎課程</w:t>
            </w:r>
            <w:proofErr w:type="spellEnd"/>
          </w:p>
          <w:p w14:paraId="22E4B5E3" w14:textId="77777777"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科技領域課程綱要與教室安全管理</w:t>
            </w:r>
            <w:proofErr w:type="spellEnd"/>
          </w:p>
        </w:tc>
        <w:tc>
          <w:tcPr>
            <w:tcW w:w="1552" w:type="dxa"/>
            <w:vAlign w:val="center"/>
          </w:tcPr>
          <w:p w14:paraId="3B2286BA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36976F6D" w14:textId="77777777" w:rsidR="00DE387C" w:rsidRDefault="00437DFD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屏東縣九如國中陳青鴻老師</w:t>
            </w:r>
            <w:proofErr w:type="spellEnd"/>
          </w:p>
        </w:tc>
        <w:tc>
          <w:tcPr>
            <w:tcW w:w="1499" w:type="dxa"/>
            <w:vAlign w:val="center"/>
          </w:tcPr>
          <w:p w14:paraId="6A9A8AFA" w14:textId="77777777" w:rsidR="00DE387C" w:rsidRDefault="007A0CCF" w:rsidP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</w:t>
            </w:r>
            <w:r w:rsidR="00437DFD">
              <w:rPr>
                <w:rFonts w:ascii="新細明體" w:eastAsia="新細明體" w:hAnsi="新細明體" w:cs="新細明體" w:hint="eastAsia"/>
                <w:color w:val="000000"/>
              </w:rPr>
              <w:t>明正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國中</w:t>
            </w:r>
            <w:r w:rsidR="00437DFD">
              <w:rPr>
                <w:rFonts w:ascii="新細明體" w:eastAsia="新細明體" w:hAnsi="新細明體" w:cs="新細明體" w:hint="eastAsia"/>
                <w:color w:val="000000"/>
              </w:rPr>
              <w:t>方榮麒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老師</w:t>
            </w:r>
          </w:p>
        </w:tc>
      </w:tr>
      <w:tr w:rsidR="00DE387C" w14:paraId="1993A1F7" w14:textId="77777777">
        <w:tc>
          <w:tcPr>
            <w:tcW w:w="746" w:type="dxa"/>
            <w:vMerge/>
            <w:vAlign w:val="center"/>
          </w:tcPr>
          <w:p w14:paraId="385CCE59" w14:textId="77777777"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5B64FEE7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14:paraId="4C93C433" w14:textId="77777777"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  <w:proofErr w:type="spellEnd"/>
          </w:p>
        </w:tc>
        <w:tc>
          <w:tcPr>
            <w:tcW w:w="1552" w:type="dxa"/>
            <w:vAlign w:val="center"/>
          </w:tcPr>
          <w:p w14:paraId="5BDAC206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725256CA" w14:textId="77777777"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vAlign w:val="center"/>
          </w:tcPr>
          <w:p w14:paraId="5BD871D3" w14:textId="77777777"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7DFD" w14:paraId="2DB3F7C6" w14:textId="77777777">
        <w:tc>
          <w:tcPr>
            <w:tcW w:w="746" w:type="dxa"/>
            <w:vMerge/>
            <w:vAlign w:val="center"/>
          </w:tcPr>
          <w:p w14:paraId="4FB9534D" w14:textId="77777777"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13BD9142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14:paraId="6A7A541C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基礎課程</w:t>
            </w:r>
            <w:proofErr w:type="spellEnd"/>
          </w:p>
          <w:p w14:paraId="71F9ACC8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設計圖繪製、手工具的操作與使用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—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以魯班鎖為例</w:t>
            </w:r>
            <w:proofErr w:type="spellEnd"/>
          </w:p>
        </w:tc>
        <w:tc>
          <w:tcPr>
            <w:tcW w:w="1552" w:type="dxa"/>
            <w:vAlign w:val="center"/>
          </w:tcPr>
          <w:p w14:paraId="1266631B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7CF4AC64" w14:textId="77777777" w:rsidR="00437DFD" w:rsidRDefault="00437DFD" w:rsidP="00364357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屏東縣九如國中陳青鴻老師</w:t>
            </w:r>
            <w:proofErr w:type="spellEnd"/>
          </w:p>
        </w:tc>
        <w:tc>
          <w:tcPr>
            <w:tcW w:w="1499" w:type="dxa"/>
            <w:vAlign w:val="center"/>
          </w:tcPr>
          <w:p w14:paraId="51867143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屏東縣明正國中方榮麒老師</w:t>
            </w:r>
          </w:p>
        </w:tc>
      </w:tr>
      <w:tr w:rsidR="00DE387C" w14:paraId="6A2470C7" w14:textId="77777777">
        <w:tc>
          <w:tcPr>
            <w:tcW w:w="746" w:type="dxa"/>
            <w:shd w:val="clear" w:color="auto" w:fill="FFFF00"/>
            <w:vAlign w:val="center"/>
          </w:tcPr>
          <w:p w14:paraId="6C353800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場次</w:t>
            </w:r>
            <w:proofErr w:type="spellEnd"/>
          </w:p>
        </w:tc>
        <w:tc>
          <w:tcPr>
            <w:tcW w:w="1599" w:type="dxa"/>
            <w:shd w:val="clear" w:color="auto" w:fill="FFFF00"/>
            <w:vAlign w:val="center"/>
          </w:tcPr>
          <w:p w14:paraId="50B2465E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時間</w:t>
            </w:r>
            <w:proofErr w:type="spellEnd"/>
          </w:p>
        </w:tc>
        <w:tc>
          <w:tcPr>
            <w:tcW w:w="2146" w:type="dxa"/>
            <w:shd w:val="clear" w:color="auto" w:fill="FFFF00"/>
          </w:tcPr>
          <w:p w14:paraId="6242736A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活動內容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2A529F99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地點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3EC16E40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講師</w:t>
            </w:r>
            <w:proofErr w:type="spellEnd"/>
          </w:p>
        </w:tc>
        <w:tc>
          <w:tcPr>
            <w:tcW w:w="1499" w:type="dxa"/>
            <w:shd w:val="clear" w:color="auto" w:fill="FFFF00"/>
            <w:vAlign w:val="center"/>
          </w:tcPr>
          <w:p w14:paraId="1DAF5389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助教</w:t>
            </w:r>
            <w:proofErr w:type="spellEnd"/>
          </w:p>
        </w:tc>
      </w:tr>
      <w:tr w:rsidR="00437DFD" w14:paraId="619EB8BB" w14:textId="77777777">
        <w:tc>
          <w:tcPr>
            <w:tcW w:w="746" w:type="dxa"/>
            <w:vMerge w:val="restart"/>
            <w:vAlign w:val="center"/>
          </w:tcPr>
          <w:p w14:paraId="13078379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第二場次</w:t>
            </w:r>
            <w:proofErr w:type="spellEnd"/>
          </w:p>
        </w:tc>
        <w:tc>
          <w:tcPr>
            <w:tcW w:w="1599" w:type="dxa"/>
            <w:vAlign w:val="center"/>
          </w:tcPr>
          <w:p w14:paraId="224B7221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09:00-12:00</w:t>
            </w:r>
          </w:p>
        </w:tc>
        <w:tc>
          <w:tcPr>
            <w:tcW w:w="2146" w:type="dxa"/>
            <w:vAlign w:val="center"/>
          </w:tcPr>
          <w:p w14:paraId="4366262B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日常科技產品的能源與動力應用、材料選用與加工處理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—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以風力機械駝獸為例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(I)</w:t>
            </w:r>
          </w:p>
        </w:tc>
        <w:tc>
          <w:tcPr>
            <w:tcW w:w="1552" w:type="dxa"/>
            <w:vAlign w:val="center"/>
          </w:tcPr>
          <w:p w14:paraId="40D312B8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7C81E12D" w14:textId="77777777" w:rsidR="00437DFD" w:rsidRDefault="00437DFD" w:rsidP="00364357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屏東縣九如國中陳青鴻老師</w:t>
            </w:r>
            <w:proofErr w:type="spellEnd"/>
          </w:p>
        </w:tc>
        <w:tc>
          <w:tcPr>
            <w:tcW w:w="1499" w:type="dxa"/>
            <w:vAlign w:val="center"/>
          </w:tcPr>
          <w:p w14:paraId="1DA86E5D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屏東縣明正國中方榮麒老師</w:t>
            </w:r>
          </w:p>
        </w:tc>
      </w:tr>
      <w:tr w:rsidR="00DE387C" w14:paraId="4F76209B" w14:textId="77777777">
        <w:tc>
          <w:tcPr>
            <w:tcW w:w="746" w:type="dxa"/>
            <w:vMerge/>
            <w:vAlign w:val="center"/>
          </w:tcPr>
          <w:p w14:paraId="2121BAB2" w14:textId="77777777"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2604138F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14:paraId="056F2713" w14:textId="77777777"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  <w:proofErr w:type="spellEnd"/>
          </w:p>
        </w:tc>
        <w:tc>
          <w:tcPr>
            <w:tcW w:w="1552" w:type="dxa"/>
            <w:vAlign w:val="center"/>
          </w:tcPr>
          <w:p w14:paraId="143ABA61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2C0CD0BD" w14:textId="77777777"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vAlign w:val="center"/>
          </w:tcPr>
          <w:p w14:paraId="02B0B0AA" w14:textId="77777777"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7DFD" w14:paraId="048DE766" w14:textId="77777777">
        <w:tc>
          <w:tcPr>
            <w:tcW w:w="746" w:type="dxa"/>
            <w:vMerge/>
            <w:vAlign w:val="center"/>
          </w:tcPr>
          <w:p w14:paraId="01CDB2A8" w14:textId="77777777"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4B4B8111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14:paraId="2AA33F33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日常科技產品的能源與動力應用、材料選用與加工處理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—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以風力機械駝獸為例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II)</w:t>
            </w:r>
          </w:p>
        </w:tc>
        <w:tc>
          <w:tcPr>
            <w:tcW w:w="1552" w:type="dxa"/>
            <w:vAlign w:val="center"/>
          </w:tcPr>
          <w:p w14:paraId="53BC3FB9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77E57EE2" w14:textId="77777777" w:rsidR="00437DFD" w:rsidRDefault="00437DFD" w:rsidP="00364357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屏東縣九如國中陳青鴻老師</w:t>
            </w:r>
            <w:proofErr w:type="spellEnd"/>
          </w:p>
        </w:tc>
        <w:tc>
          <w:tcPr>
            <w:tcW w:w="1499" w:type="dxa"/>
            <w:vAlign w:val="center"/>
          </w:tcPr>
          <w:p w14:paraId="3A41ACC5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屏東縣明正國中方榮麒老師</w:t>
            </w:r>
          </w:p>
        </w:tc>
      </w:tr>
      <w:tr w:rsidR="00DE387C" w14:paraId="461A1860" w14:textId="77777777">
        <w:tc>
          <w:tcPr>
            <w:tcW w:w="746" w:type="dxa"/>
            <w:shd w:val="clear" w:color="auto" w:fill="FFFF00"/>
            <w:vAlign w:val="center"/>
          </w:tcPr>
          <w:p w14:paraId="52F2E1C3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場次</w:t>
            </w:r>
            <w:proofErr w:type="spellEnd"/>
          </w:p>
        </w:tc>
        <w:tc>
          <w:tcPr>
            <w:tcW w:w="1599" w:type="dxa"/>
            <w:shd w:val="clear" w:color="auto" w:fill="FFFF00"/>
            <w:vAlign w:val="center"/>
          </w:tcPr>
          <w:p w14:paraId="4ACBC809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時間</w:t>
            </w:r>
            <w:proofErr w:type="spellEnd"/>
          </w:p>
        </w:tc>
        <w:tc>
          <w:tcPr>
            <w:tcW w:w="2146" w:type="dxa"/>
            <w:shd w:val="clear" w:color="auto" w:fill="FFFF00"/>
          </w:tcPr>
          <w:p w14:paraId="06C5E514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活動內容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70F1E1A4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地點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0A6A4552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講師</w:t>
            </w:r>
            <w:proofErr w:type="spellEnd"/>
          </w:p>
        </w:tc>
        <w:tc>
          <w:tcPr>
            <w:tcW w:w="1499" w:type="dxa"/>
            <w:shd w:val="clear" w:color="auto" w:fill="FFFF00"/>
            <w:vAlign w:val="center"/>
          </w:tcPr>
          <w:p w14:paraId="29F20E44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助教</w:t>
            </w:r>
            <w:proofErr w:type="spellEnd"/>
          </w:p>
        </w:tc>
      </w:tr>
      <w:tr w:rsidR="00437DFD" w14:paraId="3CF5FD10" w14:textId="77777777">
        <w:tc>
          <w:tcPr>
            <w:tcW w:w="746" w:type="dxa"/>
            <w:vMerge w:val="restart"/>
            <w:vAlign w:val="center"/>
          </w:tcPr>
          <w:p w14:paraId="7225F443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第三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場次</w:t>
            </w:r>
            <w:proofErr w:type="spellEnd"/>
          </w:p>
        </w:tc>
        <w:tc>
          <w:tcPr>
            <w:tcW w:w="1599" w:type="dxa"/>
            <w:vAlign w:val="center"/>
          </w:tcPr>
          <w:p w14:paraId="3518A2EE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09:00-12:00</w:t>
            </w:r>
          </w:p>
        </w:tc>
        <w:tc>
          <w:tcPr>
            <w:tcW w:w="2146" w:type="dxa"/>
            <w:vAlign w:val="center"/>
          </w:tcPr>
          <w:p w14:paraId="0D2F5038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日常科技產品的能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源與動力應用、材料選用與加工處理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—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以手搖手電筒為例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(I)</w:t>
            </w:r>
          </w:p>
        </w:tc>
        <w:tc>
          <w:tcPr>
            <w:tcW w:w="1552" w:type="dxa"/>
            <w:vAlign w:val="center"/>
          </w:tcPr>
          <w:p w14:paraId="6B2519F5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0961ACE4" w14:textId="77777777" w:rsidR="00437DFD" w:rsidRDefault="00437DFD" w:rsidP="00364357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屏東縣九如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國中陳青鴻老師</w:t>
            </w:r>
            <w:proofErr w:type="spellEnd"/>
          </w:p>
        </w:tc>
        <w:tc>
          <w:tcPr>
            <w:tcW w:w="1499" w:type="dxa"/>
            <w:vAlign w:val="center"/>
          </w:tcPr>
          <w:p w14:paraId="03325510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lastRenderedPageBreak/>
              <w:t>屏東縣明正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lastRenderedPageBreak/>
              <w:t>國中方榮麒老師</w:t>
            </w:r>
          </w:p>
        </w:tc>
      </w:tr>
      <w:tr w:rsidR="00DE387C" w14:paraId="5B8A0FAB" w14:textId="77777777">
        <w:tc>
          <w:tcPr>
            <w:tcW w:w="746" w:type="dxa"/>
            <w:vMerge/>
            <w:vAlign w:val="center"/>
          </w:tcPr>
          <w:p w14:paraId="43FA15C6" w14:textId="77777777"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6C2217EE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14:paraId="72FCFED8" w14:textId="77777777"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  <w:proofErr w:type="spellEnd"/>
          </w:p>
        </w:tc>
        <w:tc>
          <w:tcPr>
            <w:tcW w:w="1552" w:type="dxa"/>
            <w:vAlign w:val="center"/>
          </w:tcPr>
          <w:p w14:paraId="6EC98832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447ADD60" w14:textId="77777777"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vAlign w:val="center"/>
          </w:tcPr>
          <w:p w14:paraId="388B856A" w14:textId="77777777"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7DFD" w14:paraId="7AC7AD52" w14:textId="77777777">
        <w:tc>
          <w:tcPr>
            <w:tcW w:w="746" w:type="dxa"/>
            <w:vMerge/>
            <w:vAlign w:val="center"/>
          </w:tcPr>
          <w:p w14:paraId="5A87FCFE" w14:textId="77777777"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2E018F5D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14:paraId="0CE5BCA1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日常科技產品的能源與動力應用、材料選用與加工處理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—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以手搖手電筒為例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II)</w:t>
            </w:r>
          </w:p>
        </w:tc>
        <w:tc>
          <w:tcPr>
            <w:tcW w:w="1552" w:type="dxa"/>
            <w:vAlign w:val="center"/>
          </w:tcPr>
          <w:p w14:paraId="648217CC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6DD7C67F" w14:textId="77777777" w:rsidR="00437DFD" w:rsidRDefault="00437DFD" w:rsidP="00364357">
            <w:pPr>
              <w:pStyle w:val="1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屏東縣九如國中陳青鴻老師</w:t>
            </w:r>
            <w:proofErr w:type="spellEnd"/>
          </w:p>
        </w:tc>
        <w:tc>
          <w:tcPr>
            <w:tcW w:w="1499" w:type="dxa"/>
            <w:vAlign w:val="center"/>
          </w:tcPr>
          <w:p w14:paraId="09E6EABB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屏東縣明正國中方榮麒老師</w:t>
            </w:r>
          </w:p>
        </w:tc>
      </w:tr>
    </w:tbl>
    <w:p w14:paraId="59511521" w14:textId="77777777" w:rsidR="00DE387C" w:rsidRDefault="007A0CCF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資訊科技非專增能</w:t>
      </w:r>
      <w:proofErr w:type="spellEnd"/>
    </w:p>
    <w:tbl>
      <w:tblPr>
        <w:tblStyle w:val="a6"/>
        <w:tblW w:w="909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"/>
        <w:gridCol w:w="1599"/>
        <w:gridCol w:w="2146"/>
        <w:gridCol w:w="1552"/>
        <w:gridCol w:w="1552"/>
        <w:gridCol w:w="1499"/>
      </w:tblGrid>
      <w:tr w:rsidR="00DE387C" w14:paraId="1C39F7C7" w14:textId="77777777">
        <w:tc>
          <w:tcPr>
            <w:tcW w:w="746" w:type="dxa"/>
            <w:shd w:val="clear" w:color="auto" w:fill="FFFF00"/>
            <w:vAlign w:val="center"/>
          </w:tcPr>
          <w:p w14:paraId="16A47406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場次</w:t>
            </w:r>
            <w:proofErr w:type="spellEnd"/>
          </w:p>
        </w:tc>
        <w:tc>
          <w:tcPr>
            <w:tcW w:w="1599" w:type="dxa"/>
            <w:shd w:val="clear" w:color="auto" w:fill="FFFF00"/>
          </w:tcPr>
          <w:p w14:paraId="3E03C646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時間</w:t>
            </w:r>
            <w:proofErr w:type="spellEnd"/>
          </w:p>
        </w:tc>
        <w:tc>
          <w:tcPr>
            <w:tcW w:w="2146" w:type="dxa"/>
            <w:shd w:val="clear" w:color="auto" w:fill="FFFF00"/>
          </w:tcPr>
          <w:p w14:paraId="31DA38D5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活動內容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1BC30F35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地點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252B3734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講師</w:t>
            </w:r>
            <w:proofErr w:type="spellEnd"/>
          </w:p>
        </w:tc>
        <w:tc>
          <w:tcPr>
            <w:tcW w:w="1499" w:type="dxa"/>
            <w:shd w:val="clear" w:color="auto" w:fill="FFFF00"/>
            <w:vAlign w:val="center"/>
          </w:tcPr>
          <w:p w14:paraId="05F17C4B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助教</w:t>
            </w:r>
            <w:proofErr w:type="spellEnd"/>
          </w:p>
        </w:tc>
      </w:tr>
      <w:tr w:rsidR="00DE387C" w14:paraId="5F82D105" w14:textId="77777777">
        <w:tc>
          <w:tcPr>
            <w:tcW w:w="746" w:type="dxa"/>
            <w:vMerge w:val="restart"/>
            <w:vAlign w:val="center"/>
          </w:tcPr>
          <w:p w14:paraId="76E35F69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第一場次</w:t>
            </w:r>
            <w:proofErr w:type="spellEnd"/>
          </w:p>
        </w:tc>
        <w:tc>
          <w:tcPr>
            <w:tcW w:w="1599" w:type="dxa"/>
            <w:vAlign w:val="center"/>
          </w:tcPr>
          <w:p w14:paraId="0BD04259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09:00-12:00</w:t>
            </w:r>
          </w:p>
        </w:tc>
        <w:tc>
          <w:tcPr>
            <w:tcW w:w="2146" w:type="dxa"/>
            <w:vAlign w:val="center"/>
          </w:tcPr>
          <w:p w14:paraId="4F8E05E8" w14:textId="77777777"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基礎課程</w:t>
            </w:r>
            <w:proofErr w:type="spellEnd"/>
          </w:p>
          <w:p w14:paraId="16856A41" w14:textId="77777777"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演算法與程式設計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(I)</w:t>
            </w:r>
          </w:p>
        </w:tc>
        <w:tc>
          <w:tcPr>
            <w:tcW w:w="1552" w:type="dxa"/>
            <w:vAlign w:val="center"/>
          </w:tcPr>
          <w:p w14:paraId="1749F258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0AE2CC53" w14:textId="77777777" w:rsidR="00DE387C" w:rsidRDefault="007A0CCF" w:rsidP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</w:t>
            </w:r>
            <w:r w:rsidR="00437DFD"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福山</w:t>
            </w: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國中</w:t>
            </w:r>
            <w:r w:rsidR="00437DFD"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王朝</w:t>
            </w:r>
            <w:proofErr w:type="gramStart"/>
            <w:r w:rsidR="00437DFD"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葦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老師</w:t>
            </w:r>
          </w:p>
        </w:tc>
        <w:tc>
          <w:tcPr>
            <w:tcW w:w="1499" w:type="dxa"/>
            <w:vAlign w:val="center"/>
          </w:tcPr>
          <w:p w14:paraId="39C54207" w14:textId="77777777" w:rsidR="00DE387C" w:rsidRDefault="007A0CCF" w:rsidP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</w:t>
            </w:r>
            <w:r w:rsidR="00437DFD">
              <w:rPr>
                <w:rFonts w:ascii="新細明體" w:eastAsia="新細明體" w:hAnsi="新細明體" w:cs="新細明體" w:hint="eastAsia"/>
                <w:color w:val="000000"/>
              </w:rPr>
              <w:t>陳盈吉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老師</w:t>
            </w:r>
          </w:p>
        </w:tc>
      </w:tr>
      <w:tr w:rsidR="00DE387C" w14:paraId="5DA9AA69" w14:textId="77777777">
        <w:tc>
          <w:tcPr>
            <w:tcW w:w="746" w:type="dxa"/>
            <w:vMerge/>
            <w:vAlign w:val="center"/>
          </w:tcPr>
          <w:p w14:paraId="38999BC9" w14:textId="77777777"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77FA483B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14:paraId="57B1F3F2" w14:textId="77777777"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  <w:proofErr w:type="spellEnd"/>
          </w:p>
        </w:tc>
        <w:tc>
          <w:tcPr>
            <w:tcW w:w="1552" w:type="dxa"/>
            <w:vAlign w:val="center"/>
          </w:tcPr>
          <w:p w14:paraId="60E87622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5108F3C8" w14:textId="77777777"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vAlign w:val="center"/>
          </w:tcPr>
          <w:p w14:paraId="5F7D1C0B" w14:textId="77777777"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7DFD" w14:paraId="57431797" w14:textId="77777777">
        <w:tc>
          <w:tcPr>
            <w:tcW w:w="746" w:type="dxa"/>
            <w:vMerge/>
            <w:vAlign w:val="center"/>
          </w:tcPr>
          <w:p w14:paraId="50FB64DF" w14:textId="77777777"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575999F9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14:paraId="2374D2EE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基礎課程</w:t>
            </w:r>
            <w:proofErr w:type="spellEnd"/>
          </w:p>
          <w:p w14:paraId="53CCB666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演算法與程式設計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II)</w:t>
            </w:r>
          </w:p>
        </w:tc>
        <w:tc>
          <w:tcPr>
            <w:tcW w:w="1552" w:type="dxa"/>
            <w:vAlign w:val="center"/>
          </w:tcPr>
          <w:p w14:paraId="6F7E3AE6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58A66D35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高雄市福山國中王朝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葦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老師</w:t>
            </w:r>
          </w:p>
        </w:tc>
        <w:tc>
          <w:tcPr>
            <w:tcW w:w="1499" w:type="dxa"/>
            <w:vAlign w:val="center"/>
          </w:tcPr>
          <w:p w14:paraId="03B87A93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屏東縣明正國中陳盈吉老師</w:t>
            </w:r>
          </w:p>
        </w:tc>
      </w:tr>
      <w:tr w:rsidR="00DE387C" w14:paraId="0C3DFCF7" w14:textId="77777777">
        <w:tc>
          <w:tcPr>
            <w:tcW w:w="746" w:type="dxa"/>
            <w:shd w:val="clear" w:color="auto" w:fill="FFFF00"/>
            <w:vAlign w:val="center"/>
          </w:tcPr>
          <w:p w14:paraId="43ECF2EB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場次</w:t>
            </w:r>
            <w:proofErr w:type="spellEnd"/>
          </w:p>
        </w:tc>
        <w:tc>
          <w:tcPr>
            <w:tcW w:w="1599" w:type="dxa"/>
            <w:shd w:val="clear" w:color="auto" w:fill="FFFF00"/>
            <w:vAlign w:val="center"/>
          </w:tcPr>
          <w:p w14:paraId="742FECE5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時間</w:t>
            </w:r>
            <w:proofErr w:type="spellEnd"/>
          </w:p>
        </w:tc>
        <w:tc>
          <w:tcPr>
            <w:tcW w:w="2146" w:type="dxa"/>
            <w:shd w:val="clear" w:color="auto" w:fill="FFFF00"/>
          </w:tcPr>
          <w:p w14:paraId="6DA010FD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活動內容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30B8A73B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地點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36F45CDF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講師</w:t>
            </w:r>
            <w:proofErr w:type="spellEnd"/>
          </w:p>
        </w:tc>
        <w:tc>
          <w:tcPr>
            <w:tcW w:w="1499" w:type="dxa"/>
            <w:shd w:val="clear" w:color="auto" w:fill="FFFF00"/>
            <w:vAlign w:val="center"/>
          </w:tcPr>
          <w:p w14:paraId="579BBA11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助教</w:t>
            </w:r>
            <w:proofErr w:type="spellEnd"/>
          </w:p>
        </w:tc>
      </w:tr>
      <w:tr w:rsidR="00437DFD" w14:paraId="6AEAADDF" w14:textId="77777777">
        <w:tc>
          <w:tcPr>
            <w:tcW w:w="746" w:type="dxa"/>
            <w:vMerge w:val="restart"/>
            <w:vAlign w:val="center"/>
          </w:tcPr>
          <w:p w14:paraId="411E3A97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第二場次</w:t>
            </w:r>
            <w:proofErr w:type="spellEnd"/>
          </w:p>
        </w:tc>
        <w:tc>
          <w:tcPr>
            <w:tcW w:w="1599" w:type="dxa"/>
            <w:vAlign w:val="center"/>
          </w:tcPr>
          <w:p w14:paraId="3FBA88CC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09:00-12:00</w:t>
            </w:r>
          </w:p>
        </w:tc>
        <w:tc>
          <w:tcPr>
            <w:tcW w:w="2146" w:type="dxa"/>
            <w:vAlign w:val="center"/>
          </w:tcPr>
          <w:p w14:paraId="721EE10F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共備課程</w:t>
            </w:r>
            <w:proofErr w:type="spellEnd"/>
          </w:p>
          <w:p w14:paraId="25ACEC52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資訊倫理及法律、陣列程式設計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(I)</w:t>
            </w:r>
          </w:p>
        </w:tc>
        <w:tc>
          <w:tcPr>
            <w:tcW w:w="1552" w:type="dxa"/>
            <w:vAlign w:val="center"/>
          </w:tcPr>
          <w:p w14:paraId="75F2C09B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7CD3EAB3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高雄市福山國中王朝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葦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老師</w:t>
            </w:r>
          </w:p>
        </w:tc>
        <w:tc>
          <w:tcPr>
            <w:tcW w:w="1499" w:type="dxa"/>
            <w:vAlign w:val="center"/>
          </w:tcPr>
          <w:p w14:paraId="68DFC08C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屏東縣明正國中陳盈吉老師</w:t>
            </w:r>
          </w:p>
        </w:tc>
      </w:tr>
      <w:tr w:rsidR="00DE387C" w14:paraId="0B3782F6" w14:textId="77777777">
        <w:tc>
          <w:tcPr>
            <w:tcW w:w="746" w:type="dxa"/>
            <w:vMerge/>
            <w:vAlign w:val="center"/>
          </w:tcPr>
          <w:p w14:paraId="481D3D3F" w14:textId="77777777"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24C36FD5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14:paraId="78A5FEF7" w14:textId="77777777"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  <w:proofErr w:type="spellEnd"/>
          </w:p>
        </w:tc>
        <w:tc>
          <w:tcPr>
            <w:tcW w:w="1552" w:type="dxa"/>
            <w:vAlign w:val="center"/>
          </w:tcPr>
          <w:p w14:paraId="1333399A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2F3583C4" w14:textId="77777777"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vAlign w:val="center"/>
          </w:tcPr>
          <w:p w14:paraId="330CC03C" w14:textId="77777777" w:rsidR="00DE387C" w:rsidRDefault="00DE387C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37DFD" w14:paraId="5CDC2CB7" w14:textId="77777777">
        <w:tc>
          <w:tcPr>
            <w:tcW w:w="746" w:type="dxa"/>
            <w:vMerge/>
            <w:vAlign w:val="center"/>
          </w:tcPr>
          <w:p w14:paraId="6BA7BD94" w14:textId="77777777"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1D20C909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14:paraId="0DCD11E6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共備課程</w:t>
            </w:r>
            <w:proofErr w:type="spellEnd"/>
          </w:p>
          <w:p w14:paraId="0F345DCE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資訊倫理及法律、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陣列程式設計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II)</w:t>
            </w:r>
          </w:p>
        </w:tc>
        <w:tc>
          <w:tcPr>
            <w:tcW w:w="1552" w:type="dxa"/>
            <w:vAlign w:val="center"/>
          </w:tcPr>
          <w:p w14:paraId="66FF529E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6C116CBC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高雄市福山國中王朝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葦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老師</w:t>
            </w:r>
          </w:p>
        </w:tc>
        <w:tc>
          <w:tcPr>
            <w:tcW w:w="1499" w:type="dxa"/>
            <w:vAlign w:val="center"/>
          </w:tcPr>
          <w:p w14:paraId="7385535E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屏東縣明正國中陳盈吉老師</w:t>
            </w:r>
          </w:p>
        </w:tc>
      </w:tr>
      <w:tr w:rsidR="00DE387C" w14:paraId="696CC703" w14:textId="77777777">
        <w:tc>
          <w:tcPr>
            <w:tcW w:w="746" w:type="dxa"/>
            <w:shd w:val="clear" w:color="auto" w:fill="FFFF00"/>
            <w:vAlign w:val="center"/>
          </w:tcPr>
          <w:p w14:paraId="05AC5428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場次</w:t>
            </w:r>
            <w:proofErr w:type="spellEnd"/>
          </w:p>
        </w:tc>
        <w:tc>
          <w:tcPr>
            <w:tcW w:w="1599" w:type="dxa"/>
            <w:shd w:val="clear" w:color="auto" w:fill="FFFF00"/>
            <w:vAlign w:val="center"/>
          </w:tcPr>
          <w:p w14:paraId="3F2536AF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時間</w:t>
            </w:r>
            <w:proofErr w:type="spellEnd"/>
          </w:p>
        </w:tc>
        <w:tc>
          <w:tcPr>
            <w:tcW w:w="2146" w:type="dxa"/>
            <w:shd w:val="clear" w:color="auto" w:fill="FFFF00"/>
          </w:tcPr>
          <w:p w14:paraId="11AF9B3D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活動內容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18E32776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地點</w:t>
            </w:r>
            <w:proofErr w:type="spellEnd"/>
          </w:p>
        </w:tc>
        <w:tc>
          <w:tcPr>
            <w:tcW w:w="1552" w:type="dxa"/>
            <w:shd w:val="clear" w:color="auto" w:fill="FFFF00"/>
            <w:vAlign w:val="center"/>
          </w:tcPr>
          <w:p w14:paraId="5D6DAB76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講師</w:t>
            </w:r>
            <w:proofErr w:type="spellEnd"/>
          </w:p>
        </w:tc>
        <w:tc>
          <w:tcPr>
            <w:tcW w:w="1499" w:type="dxa"/>
            <w:shd w:val="clear" w:color="auto" w:fill="FFFF00"/>
            <w:vAlign w:val="center"/>
          </w:tcPr>
          <w:p w14:paraId="5357C6A7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助教</w:t>
            </w:r>
            <w:proofErr w:type="spellEnd"/>
          </w:p>
        </w:tc>
      </w:tr>
      <w:tr w:rsidR="00437DFD" w14:paraId="0EA17046" w14:textId="77777777">
        <w:tc>
          <w:tcPr>
            <w:tcW w:w="746" w:type="dxa"/>
            <w:vMerge w:val="restart"/>
            <w:vAlign w:val="center"/>
          </w:tcPr>
          <w:p w14:paraId="0D1BAFD6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第三場次</w:t>
            </w:r>
            <w:proofErr w:type="spellEnd"/>
          </w:p>
        </w:tc>
        <w:tc>
          <w:tcPr>
            <w:tcW w:w="1599" w:type="dxa"/>
            <w:vAlign w:val="center"/>
          </w:tcPr>
          <w:p w14:paraId="7A354DE0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09:00-12:00</w:t>
            </w:r>
          </w:p>
        </w:tc>
        <w:tc>
          <w:tcPr>
            <w:tcW w:w="2146" w:type="dxa"/>
            <w:vAlign w:val="center"/>
          </w:tcPr>
          <w:p w14:paraId="69F97FDC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共備課程</w:t>
            </w:r>
            <w:proofErr w:type="spellEnd"/>
          </w:p>
          <w:p w14:paraId="23AB13EF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資訊相關議題、演算法及模組化程式設計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(I)</w:t>
            </w:r>
          </w:p>
        </w:tc>
        <w:tc>
          <w:tcPr>
            <w:tcW w:w="1552" w:type="dxa"/>
            <w:vAlign w:val="center"/>
          </w:tcPr>
          <w:p w14:paraId="752878B6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2CABC37F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高雄市福山國中王朝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葦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老師</w:t>
            </w:r>
          </w:p>
        </w:tc>
        <w:tc>
          <w:tcPr>
            <w:tcW w:w="1499" w:type="dxa"/>
            <w:vAlign w:val="center"/>
          </w:tcPr>
          <w:p w14:paraId="5477AFD5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屏東縣明正國中陳盈吉老師</w:t>
            </w:r>
          </w:p>
        </w:tc>
      </w:tr>
      <w:tr w:rsidR="00DE387C" w14:paraId="0A0D8652" w14:textId="77777777">
        <w:tc>
          <w:tcPr>
            <w:tcW w:w="746" w:type="dxa"/>
            <w:vMerge/>
            <w:vAlign w:val="center"/>
          </w:tcPr>
          <w:p w14:paraId="625CE480" w14:textId="77777777" w:rsidR="00DE387C" w:rsidRDefault="00DE38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20B6EFBF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12:00-13:30</w:t>
            </w:r>
          </w:p>
        </w:tc>
        <w:tc>
          <w:tcPr>
            <w:tcW w:w="2146" w:type="dxa"/>
            <w:vAlign w:val="center"/>
          </w:tcPr>
          <w:p w14:paraId="251845C9" w14:textId="77777777" w:rsidR="00DE387C" w:rsidRDefault="007A0CCF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午餐與休息</w:t>
            </w:r>
            <w:proofErr w:type="spellEnd"/>
          </w:p>
        </w:tc>
        <w:tc>
          <w:tcPr>
            <w:tcW w:w="1552" w:type="dxa"/>
            <w:vAlign w:val="center"/>
          </w:tcPr>
          <w:p w14:paraId="2F39E9DE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5BCDA5D1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外聘講師</w:t>
            </w:r>
            <w:proofErr w:type="spellEnd"/>
          </w:p>
        </w:tc>
        <w:tc>
          <w:tcPr>
            <w:tcW w:w="1499" w:type="dxa"/>
            <w:vAlign w:val="center"/>
          </w:tcPr>
          <w:p w14:paraId="7B5F174B" w14:textId="77777777" w:rsidR="00DE387C" w:rsidRDefault="007A0CCF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外聘助教</w:t>
            </w:r>
            <w:proofErr w:type="spellEnd"/>
          </w:p>
        </w:tc>
      </w:tr>
      <w:tr w:rsidR="00437DFD" w14:paraId="611453FA" w14:textId="77777777">
        <w:tc>
          <w:tcPr>
            <w:tcW w:w="746" w:type="dxa"/>
            <w:vMerge/>
            <w:vAlign w:val="center"/>
          </w:tcPr>
          <w:p w14:paraId="43E6A4D2" w14:textId="77777777" w:rsidR="00437DFD" w:rsidRDefault="00437D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vAlign w:val="center"/>
          </w:tcPr>
          <w:p w14:paraId="024DEC80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13:30-16:30</w:t>
            </w:r>
          </w:p>
        </w:tc>
        <w:tc>
          <w:tcPr>
            <w:tcW w:w="2146" w:type="dxa"/>
            <w:vAlign w:val="center"/>
          </w:tcPr>
          <w:p w14:paraId="0276A6AC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共備課程</w:t>
            </w:r>
            <w:proofErr w:type="spellEnd"/>
          </w:p>
          <w:p w14:paraId="1CE4C27F" w14:textId="77777777" w:rsidR="00437DFD" w:rsidRDefault="00437DFD">
            <w:pPr>
              <w:pStyle w:val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資訊相關議題、演算法及模組化程式設計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(I)</w:t>
            </w:r>
          </w:p>
        </w:tc>
        <w:tc>
          <w:tcPr>
            <w:tcW w:w="1552" w:type="dxa"/>
            <w:vAlign w:val="center"/>
          </w:tcPr>
          <w:p w14:paraId="0F063A7B" w14:textId="77777777" w:rsidR="00437DFD" w:rsidRDefault="00437DFD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明正國中</w:t>
            </w:r>
            <w:proofErr w:type="spellEnd"/>
          </w:p>
        </w:tc>
        <w:tc>
          <w:tcPr>
            <w:tcW w:w="1552" w:type="dxa"/>
            <w:vAlign w:val="center"/>
          </w:tcPr>
          <w:p w14:paraId="7CFE434B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高雄市福山國中王朝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葦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highlight w:val="white"/>
              </w:rPr>
              <w:t>老師</w:t>
            </w:r>
          </w:p>
        </w:tc>
        <w:tc>
          <w:tcPr>
            <w:tcW w:w="1499" w:type="dxa"/>
            <w:vAlign w:val="center"/>
          </w:tcPr>
          <w:p w14:paraId="41688071" w14:textId="77777777" w:rsidR="00437DFD" w:rsidRDefault="00437DFD" w:rsidP="0036435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屏東縣明正國中陳盈吉老師</w:t>
            </w:r>
          </w:p>
        </w:tc>
      </w:tr>
    </w:tbl>
    <w:p w14:paraId="63E6915C" w14:textId="77777777"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14:paraId="1F6353B6" w14:textId="77777777" w:rsidR="00DE387C" w:rsidRPr="00E80911" w:rsidRDefault="007A0CCF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報名方式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至</w:t>
      </w:r>
      <w:r w:rsidR="00E80911">
        <w:rPr>
          <w:rFonts w:ascii="Times New Roman" w:eastAsia="Times New Roman" w:hAnsi="Times New Roman" w:cs="Times New Roman"/>
          <w:color w:val="000000"/>
        </w:rPr>
        <w:t>表單</w:t>
      </w:r>
      <w:r>
        <w:rPr>
          <w:rFonts w:ascii="Times New Roman" w:eastAsia="Times New Roman" w:hAnsi="Times New Roman" w:cs="Times New Roman"/>
          <w:color w:val="000000"/>
        </w:rPr>
        <w:t>報名</w:t>
      </w:r>
      <w:proofErr w:type="spellEnd"/>
      <w:r>
        <w:rPr>
          <w:rFonts w:ascii="Times New Roman" w:eastAsia="Times New Roman" w:hAnsi="Times New Roman" w:cs="Times New Roman"/>
          <w:color w:val="000000"/>
        </w:rPr>
        <w:t>。</w:t>
      </w:r>
    </w:p>
    <w:p w14:paraId="408F2610" w14:textId="77777777" w:rsidR="00E80911" w:rsidRDefault="00E80911" w:rsidP="00E80911">
      <w:pPr>
        <w:pStyle w:val="10"/>
        <w:pBdr>
          <w:top w:val="nil"/>
          <w:left w:val="nil"/>
          <w:bottom w:val="nil"/>
          <w:right w:val="nil"/>
          <w:between w:val="nil"/>
        </w:pBdr>
        <w:ind w:left="11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生活科技非專增能</w:t>
      </w:r>
      <w:r>
        <w:rPr>
          <w:rFonts w:ascii="Times New Roman" w:hAnsi="Times New Roman" w:cs="Times New Roman" w:hint="eastAsia"/>
          <w:color w:val="000000"/>
        </w:rPr>
        <w:t xml:space="preserve"> : </w:t>
      </w:r>
      <w:hyperlink r:id="rId7" w:history="1">
        <w:r w:rsidRPr="008E6180">
          <w:rPr>
            <w:rStyle w:val="ac"/>
            <w:rFonts w:ascii="Times New Roman" w:hAnsi="Times New Roman" w:cs="Times New Roman"/>
          </w:rPr>
          <w:t>https://forms.gle/yV18aBqfrMciTUnt8</w:t>
        </w:r>
      </w:hyperlink>
    </w:p>
    <w:p w14:paraId="4EB40F73" w14:textId="77777777" w:rsidR="00E80911" w:rsidRDefault="00E80911" w:rsidP="00E80911">
      <w:pPr>
        <w:pStyle w:val="10"/>
        <w:pBdr>
          <w:top w:val="nil"/>
          <w:left w:val="nil"/>
          <w:bottom w:val="nil"/>
          <w:right w:val="nil"/>
          <w:between w:val="nil"/>
        </w:pBdr>
        <w:ind w:left="11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資訊科技非專增能</w:t>
      </w:r>
      <w:r>
        <w:rPr>
          <w:rFonts w:ascii="Times New Roman" w:hAnsi="Times New Roman" w:cs="Times New Roman" w:hint="eastAsia"/>
          <w:color w:val="000000"/>
        </w:rPr>
        <w:t xml:space="preserve"> :</w:t>
      </w:r>
      <w:r w:rsidRPr="00E80911">
        <w:t xml:space="preserve"> </w:t>
      </w:r>
      <w:hyperlink r:id="rId8" w:history="1">
        <w:r w:rsidRPr="008E6180">
          <w:rPr>
            <w:rStyle w:val="ac"/>
            <w:rFonts w:ascii="Times New Roman" w:hAnsi="Times New Roman" w:cs="Times New Roman"/>
          </w:rPr>
          <w:t>https://forms.gle/wvVss559KUy7VQW3A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14:paraId="6CC18E3C" w14:textId="77777777" w:rsidR="00E80911" w:rsidRDefault="00E80911" w:rsidP="00E80911">
      <w:pPr>
        <w:pStyle w:val="10"/>
        <w:pBdr>
          <w:top w:val="nil"/>
          <w:left w:val="nil"/>
          <w:bottom w:val="nil"/>
          <w:right w:val="nil"/>
          <w:between w:val="nil"/>
        </w:pBdr>
        <w:ind w:left="1190"/>
        <w:rPr>
          <w:color w:val="000000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請於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112/01/06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星期五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24:00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前報名完畢，錄取至多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20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名，依照報名順序錄取。錄取名單至晚於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112/01/13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星期五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24:00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前公告於明正國中首頁。研習日期為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112/02/06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星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lastRenderedPageBreak/>
        <w:t>期一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~02/08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星期三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9-16:30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。</w:t>
      </w:r>
    </w:p>
    <w:p w14:paraId="587A7D5F" w14:textId="77777777" w:rsidR="00DE387C" w:rsidRDefault="007A0CCF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研習時數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根據實際參與與簽到進行時數核發，每一場次6小時。</w:t>
      </w:r>
    </w:p>
    <w:p w14:paraId="6E287CCD" w14:textId="77777777" w:rsidR="00DE387C" w:rsidRDefault="00DE387C">
      <w:pPr>
        <w:pStyle w:val="10"/>
        <w:rPr>
          <w:rFonts w:ascii="Times New Roman" w:eastAsia="Times New Roman" w:hAnsi="Times New Roman" w:cs="Times New Roman"/>
        </w:rPr>
      </w:pPr>
    </w:p>
    <w:p w14:paraId="2248B5C4" w14:textId="77777777"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八、經費來源與概算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：</w:t>
      </w:r>
    </w:p>
    <w:p w14:paraId="5A71EC41" w14:textId="77777777" w:rsidR="00DE387C" w:rsidRDefault="007A0CCF">
      <w:pPr>
        <w:pStyle w:val="10"/>
        <w:spacing w:line="420" w:lineRule="auto"/>
        <w:ind w:left="840" w:hanging="36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(一)本計畫經費來源為「教育部補助直轄市縣（市）政府精進國民中學及國民小學教師教學專業與課程品質作業要點」經費。</w:t>
      </w:r>
    </w:p>
    <w:p w14:paraId="5F816176" w14:textId="77777777"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九、成效評估之實施</w:t>
      </w:r>
      <w:proofErr w:type="spellEnd"/>
    </w:p>
    <w:p w14:paraId="0184E2A2" w14:textId="77777777" w:rsidR="00DE387C" w:rsidRDefault="007A0CCF">
      <w:pPr>
        <w:pStyle w:val="10"/>
        <w:spacing w:line="420" w:lineRule="auto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(一)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教師學習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使用線上表單進行量表施測、質性回饋等方式進行</w:t>
      </w:r>
      <w:proofErr w:type="spellEnd"/>
    </w:p>
    <w:p w14:paraId="61F71081" w14:textId="77777777" w:rsidR="00DE387C" w:rsidRDefault="007A0CCF">
      <w:pPr>
        <w:pStyle w:val="10"/>
        <w:spacing w:line="420" w:lineRule="auto"/>
        <w:ind w:left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(二)</w:t>
      </w:r>
      <w:proofErr w:type="spellStart"/>
      <w:r>
        <w:rPr>
          <w:rFonts w:ascii="Times New Roman" w:eastAsia="Times New Roman" w:hAnsi="Times New Roman" w:cs="Times New Roman"/>
        </w:rPr>
        <w:t>執行計畫後，彙編各項計畫成果</w:t>
      </w:r>
      <w:proofErr w:type="spellEnd"/>
      <w:r>
        <w:rPr>
          <w:rFonts w:ascii="Times New Roman" w:eastAsia="Times New Roman" w:hAnsi="Times New Roman" w:cs="Times New Roman"/>
        </w:rPr>
        <w:t>。</w:t>
      </w:r>
    </w:p>
    <w:p w14:paraId="5E4112C8" w14:textId="77777777" w:rsidR="00DE387C" w:rsidRDefault="007A0CCF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十、預期成效</w:t>
      </w:r>
      <w:proofErr w:type="spellEnd"/>
    </w:p>
    <w:p w14:paraId="017A79DF" w14:textId="77777777" w:rsidR="00DE387C" w:rsidRDefault="007A0CCF">
      <w:pPr>
        <w:pStyle w:val="10"/>
        <w:spacing w:line="42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(一)</w:t>
      </w:r>
      <w:proofErr w:type="spellStart"/>
      <w:r>
        <w:rPr>
          <w:rFonts w:ascii="Times New Roman" w:eastAsia="Times New Roman" w:hAnsi="Times New Roman" w:cs="Times New Roman"/>
        </w:rPr>
        <w:t>提升科技領域非專授課教師之領域教學素養</w:t>
      </w:r>
      <w:proofErr w:type="spellEnd"/>
      <w:r>
        <w:rPr>
          <w:rFonts w:ascii="Times New Roman" w:eastAsia="Times New Roman" w:hAnsi="Times New Roman" w:cs="Times New Roman"/>
        </w:rPr>
        <w:t>。</w:t>
      </w:r>
    </w:p>
    <w:p w14:paraId="52A2131D" w14:textId="77777777" w:rsidR="00DE387C" w:rsidRDefault="007A0CCF">
      <w:pPr>
        <w:pStyle w:val="10"/>
        <w:spacing w:line="42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(二)</w:t>
      </w:r>
      <w:proofErr w:type="spellStart"/>
      <w:r>
        <w:rPr>
          <w:rFonts w:ascii="Times New Roman" w:eastAsia="Times New Roman" w:hAnsi="Times New Roman" w:cs="Times New Roman"/>
        </w:rPr>
        <w:t>提升科技領域非專授課教師之領域教學知能</w:t>
      </w:r>
      <w:proofErr w:type="spellEnd"/>
      <w:r>
        <w:rPr>
          <w:rFonts w:ascii="Times New Roman" w:eastAsia="Times New Roman" w:hAnsi="Times New Roman" w:cs="Times New Roman"/>
        </w:rPr>
        <w:t>。</w:t>
      </w:r>
    </w:p>
    <w:p w14:paraId="2EC414BB" w14:textId="77777777" w:rsidR="00DE387C" w:rsidRDefault="007A0CCF">
      <w:pPr>
        <w:pStyle w:val="10"/>
        <w:spacing w:line="42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(三)</w:t>
      </w:r>
      <w:proofErr w:type="spellStart"/>
      <w:r>
        <w:rPr>
          <w:rFonts w:ascii="Times New Roman" w:eastAsia="Times New Roman" w:hAnsi="Times New Roman" w:cs="Times New Roman"/>
        </w:rPr>
        <w:t>提升科技領域非專授課教師之領域教學技能</w:t>
      </w:r>
      <w:proofErr w:type="spellEnd"/>
      <w:r>
        <w:rPr>
          <w:rFonts w:ascii="Times New Roman" w:eastAsia="Times New Roman" w:hAnsi="Times New Roman" w:cs="Times New Roman"/>
        </w:rPr>
        <w:t>。</w:t>
      </w:r>
    </w:p>
    <w:p w14:paraId="335C1D08" w14:textId="77777777" w:rsidR="00DE387C" w:rsidRDefault="007A0CCF">
      <w:pPr>
        <w:pStyle w:val="10"/>
        <w:spacing w:line="42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(四)</w:t>
      </w:r>
      <w:proofErr w:type="spellStart"/>
      <w:r>
        <w:rPr>
          <w:rFonts w:ascii="Times New Roman" w:eastAsia="Times New Roman" w:hAnsi="Times New Roman" w:cs="Times New Roman"/>
        </w:rPr>
        <w:t>提升科技領域非專授課教師之領域教學內涵</w:t>
      </w:r>
      <w:proofErr w:type="spellEnd"/>
      <w:r>
        <w:rPr>
          <w:rFonts w:ascii="Times New Roman" w:eastAsia="Times New Roman" w:hAnsi="Times New Roman" w:cs="Times New Roman"/>
        </w:rPr>
        <w:t>。</w:t>
      </w:r>
    </w:p>
    <w:p w14:paraId="6FD2803D" w14:textId="77777777" w:rsidR="00DE387C" w:rsidRDefault="007A0CCF">
      <w:pPr>
        <w:pStyle w:val="10"/>
        <w:spacing w:line="42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(五)</w:t>
      </w:r>
      <w:proofErr w:type="spellStart"/>
      <w:r>
        <w:rPr>
          <w:rFonts w:ascii="Times New Roman" w:eastAsia="Times New Roman" w:hAnsi="Times New Roman" w:cs="Times New Roman"/>
        </w:rPr>
        <w:t>透過共備課程與非專增能，讓非專教師能進行有效教學</w:t>
      </w:r>
      <w:proofErr w:type="spellEnd"/>
      <w:r>
        <w:rPr>
          <w:rFonts w:ascii="Times New Roman" w:eastAsia="Times New Roman" w:hAnsi="Times New Roman" w:cs="Times New Roman"/>
        </w:rPr>
        <w:t xml:space="preserve">。  </w:t>
      </w:r>
    </w:p>
    <w:p w14:paraId="798E972C" w14:textId="77777777" w:rsidR="00B53119" w:rsidRDefault="007A0CCF" w:rsidP="00B53119">
      <w:pPr>
        <w:pStyle w:val="10"/>
        <w:spacing w:line="42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十一、本計畫經核定後施行</w:t>
      </w:r>
      <w:proofErr w:type="spellEnd"/>
    </w:p>
    <w:p w14:paraId="6E4A6C4A" w14:textId="77777777" w:rsidR="00B53119" w:rsidRDefault="00B53119" w:rsidP="00B53119">
      <w:pPr>
        <w:pStyle w:val="10"/>
        <w:spacing w:line="42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      </w:t>
      </w:r>
    </w:p>
    <w:sectPr w:rsidR="00B53119" w:rsidSect="00DE387C">
      <w:footerReference w:type="default" r:id="rId9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F4A0" w14:textId="77777777" w:rsidR="00131EB5" w:rsidRDefault="00131EB5" w:rsidP="00DE387C">
      <w:r>
        <w:separator/>
      </w:r>
    </w:p>
  </w:endnote>
  <w:endnote w:type="continuationSeparator" w:id="0">
    <w:p w14:paraId="71704E7A" w14:textId="77777777" w:rsidR="00131EB5" w:rsidRDefault="00131EB5" w:rsidP="00DE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2A2C" w14:textId="77777777" w:rsidR="00DE387C" w:rsidRDefault="007A0CCF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 w:cs="標楷體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t xml:space="preserve">A-3-1 </w:t>
    </w:r>
    <w:r w:rsidR="00D12168">
      <w:rPr>
        <w:rFonts w:ascii="標楷體" w:eastAsia="標楷體" w:hAnsi="標楷體" w:cs="標楷體"/>
        <w:color w:val="000000"/>
        <w:sz w:val="20"/>
        <w:szCs w:val="20"/>
      </w:rPr>
      <w:fldChar w:fldCharType="begin"/>
    </w:r>
    <w:r>
      <w:rPr>
        <w:rFonts w:ascii="標楷體" w:eastAsia="標楷體" w:hAnsi="標楷體" w:cs="標楷體"/>
        <w:color w:val="000000"/>
        <w:sz w:val="20"/>
        <w:szCs w:val="20"/>
      </w:rPr>
      <w:instrText>PAGE</w:instrText>
    </w:r>
    <w:r w:rsidR="00D12168">
      <w:rPr>
        <w:rFonts w:ascii="標楷體" w:eastAsia="標楷體" w:hAnsi="標楷體" w:cs="標楷體"/>
        <w:color w:val="000000"/>
        <w:sz w:val="20"/>
        <w:szCs w:val="20"/>
      </w:rPr>
      <w:fldChar w:fldCharType="separate"/>
    </w:r>
    <w:r w:rsidR="007A71D8">
      <w:rPr>
        <w:rFonts w:ascii="標楷體" w:eastAsia="標楷體" w:hAnsi="標楷體" w:cs="標楷體"/>
        <w:noProof/>
        <w:color w:val="000000"/>
        <w:sz w:val="20"/>
        <w:szCs w:val="20"/>
      </w:rPr>
      <w:t>4</w:t>
    </w:r>
    <w:r w:rsidR="00D12168">
      <w:rPr>
        <w:rFonts w:ascii="標楷體" w:eastAsia="標楷體" w:hAnsi="標楷體" w:cs="標楷體"/>
        <w:color w:val="000000"/>
        <w:sz w:val="20"/>
        <w:szCs w:val="20"/>
      </w:rPr>
      <w:fldChar w:fldCharType="end"/>
    </w:r>
  </w:p>
  <w:p w14:paraId="1ECAAF2E" w14:textId="77777777" w:rsidR="00DE387C" w:rsidRDefault="00DE387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5615" w14:textId="77777777" w:rsidR="00131EB5" w:rsidRDefault="00131EB5" w:rsidP="00DE387C">
      <w:r>
        <w:separator/>
      </w:r>
    </w:p>
  </w:footnote>
  <w:footnote w:type="continuationSeparator" w:id="0">
    <w:p w14:paraId="170B72A6" w14:textId="77777777" w:rsidR="00131EB5" w:rsidRDefault="00131EB5" w:rsidP="00DE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6FB"/>
    <w:multiLevelType w:val="multilevel"/>
    <w:tmpl w:val="79C294EA"/>
    <w:lvl w:ilvl="0">
      <w:start w:val="1"/>
      <w:numFmt w:val="decimal"/>
      <w:lvlText w:val="(%1)"/>
      <w:lvlJc w:val="left"/>
      <w:pPr>
        <w:ind w:left="764" w:hanging="479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0D5A52"/>
    <w:multiLevelType w:val="multilevel"/>
    <w:tmpl w:val="310E57AE"/>
    <w:lvl w:ilvl="0">
      <w:start w:val="1"/>
      <w:numFmt w:val="decimal"/>
      <w:lvlText w:val="%1."/>
      <w:lvlJc w:val="left"/>
      <w:pPr>
        <w:ind w:left="1048" w:hanging="480"/>
      </w:pPr>
    </w:lvl>
    <w:lvl w:ilvl="1">
      <w:start w:val="1"/>
      <w:numFmt w:val="decim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decim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decim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30C65DFA"/>
    <w:multiLevelType w:val="multilevel"/>
    <w:tmpl w:val="1B18D52C"/>
    <w:lvl w:ilvl="0">
      <w:start w:val="1"/>
      <w:numFmt w:val="bullet"/>
      <w:lvlText w:val="⮚"/>
      <w:lvlJc w:val="left"/>
      <w:pPr>
        <w:ind w:left="119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67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15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11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59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07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55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03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1B2BB0"/>
    <w:multiLevelType w:val="multilevel"/>
    <w:tmpl w:val="310E57AE"/>
    <w:lvl w:ilvl="0">
      <w:start w:val="1"/>
      <w:numFmt w:val="decimal"/>
      <w:lvlText w:val="%1."/>
      <w:lvlJc w:val="left"/>
      <w:pPr>
        <w:ind w:left="1048" w:hanging="480"/>
      </w:pPr>
    </w:lvl>
    <w:lvl w:ilvl="1">
      <w:start w:val="1"/>
      <w:numFmt w:val="decim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decim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decim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570A557D"/>
    <w:multiLevelType w:val="multilevel"/>
    <w:tmpl w:val="E23824DA"/>
    <w:lvl w:ilvl="0">
      <w:start w:val="1"/>
      <w:numFmt w:val="decimal"/>
      <w:lvlText w:val="%1."/>
      <w:lvlJc w:val="left"/>
      <w:pPr>
        <w:ind w:left="1048" w:hanging="480"/>
      </w:pPr>
    </w:lvl>
    <w:lvl w:ilvl="1">
      <w:start w:val="1"/>
      <w:numFmt w:val="decim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decim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decim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7C"/>
    <w:rsid w:val="00131EB5"/>
    <w:rsid w:val="00312DA3"/>
    <w:rsid w:val="0038516B"/>
    <w:rsid w:val="00437DFD"/>
    <w:rsid w:val="007A0CCF"/>
    <w:rsid w:val="007A71D8"/>
    <w:rsid w:val="0080487C"/>
    <w:rsid w:val="008C6EAE"/>
    <w:rsid w:val="00B53119"/>
    <w:rsid w:val="00BE495D"/>
    <w:rsid w:val="00D12168"/>
    <w:rsid w:val="00DA217E"/>
    <w:rsid w:val="00DE387C"/>
    <w:rsid w:val="00E80911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6DA14"/>
  <w15:docId w15:val="{DD841C3F-F9CC-4DBC-80AD-603132AF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16B"/>
  </w:style>
  <w:style w:type="paragraph" w:styleId="1">
    <w:name w:val="heading 1"/>
    <w:basedOn w:val="10"/>
    <w:next w:val="10"/>
    <w:rsid w:val="00DE38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E387C"/>
    <w:pPr>
      <w:widowControl/>
      <w:outlineLvl w:val="1"/>
    </w:pPr>
    <w:rPr>
      <w:rFonts w:ascii="新細明體" w:eastAsia="新細明體" w:hAnsi="新細明體" w:cs="新細明體"/>
      <w:b/>
      <w:sz w:val="36"/>
      <w:szCs w:val="36"/>
    </w:rPr>
  </w:style>
  <w:style w:type="paragraph" w:styleId="3">
    <w:name w:val="heading 3"/>
    <w:basedOn w:val="10"/>
    <w:next w:val="10"/>
    <w:rsid w:val="00DE38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E387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DE38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E38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DE387C"/>
  </w:style>
  <w:style w:type="table" w:customStyle="1" w:styleId="TableNormal">
    <w:name w:val="Table Normal"/>
    <w:rsid w:val="00DE38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E387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E38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E387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DE387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DE387C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37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437DFD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437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437DFD"/>
    <w:rPr>
      <w:sz w:val="20"/>
      <w:szCs w:val="20"/>
    </w:rPr>
  </w:style>
  <w:style w:type="character" w:styleId="ac">
    <w:name w:val="Hyperlink"/>
    <w:basedOn w:val="a0"/>
    <w:uiPriority w:val="99"/>
    <w:unhideWhenUsed/>
    <w:rsid w:val="00E80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vVss559KUy7VQW3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yV18aBqfrMciTUnt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2668</Characters>
  <Application>Microsoft Office Word</Application>
  <DocSecurity>4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陳素琴</cp:lastModifiedBy>
  <cp:revision>2</cp:revision>
  <cp:lastPrinted>2022-12-13T07:19:00Z</cp:lastPrinted>
  <dcterms:created xsi:type="dcterms:W3CDTF">2022-12-16T04:40:00Z</dcterms:created>
  <dcterms:modified xsi:type="dcterms:W3CDTF">2022-12-16T04:40:00Z</dcterms:modified>
</cp:coreProperties>
</file>