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26A4B" w14:textId="77777777" w:rsidR="008B4D2F" w:rsidRDefault="006C0FFA" w:rsidP="008B4D2F">
      <w:pPr>
        <w:spacing w:line="600" w:lineRule="exact"/>
        <w:jc w:val="center"/>
        <w:rPr>
          <w:rFonts w:ascii="標楷體" w:eastAsia="標楷體" w:hAnsi="標楷體" w:cs="Times New Roman"/>
          <w:b/>
          <w:w w:val="96"/>
          <w:kern w:val="0"/>
          <w:sz w:val="40"/>
          <w:szCs w:val="40"/>
        </w:rPr>
      </w:pPr>
      <w:r w:rsidRPr="00027EAA">
        <w:rPr>
          <w:rFonts w:ascii="標楷體" w:eastAsia="標楷體" w:hAnsi="標楷體" w:cs="Times New Roman" w:hint="eastAsia"/>
          <w:b/>
          <w:w w:val="91"/>
          <w:kern w:val="0"/>
          <w:sz w:val="40"/>
          <w:szCs w:val="40"/>
          <w:fitText w:val="6927" w:id="-1673275903"/>
        </w:rPr>
        <w:t>屏東縣立中正國民中學</w:t>
      </w:r>
      <w:r w:rsidRPr="00027EAA">
        <w:rPr>
          <w:rFonts w:ascii="標楷體" w:eastAsia="標楷體" w:hAnsi="標楷體" w:cs="Times New Roman"/>
          <w:b/>
          <w:w w:val="91"/>
          <w:kern w:val="0"/>
          <w:sz w:val="40"/>
          <w:szCs w:val="40"/>
          <w:fitText w:val="6927" w:id="-1673275903"/>
        </w:rPr>
        <w:t>110</w:t>
      </w:r>
      <w:r w:rsidRPr="00027EAA">
        <w:rPr>
          <w:rFonts w:ascii="標楷體" w:eastAsia="標楷體" w:hAnsi="標楷體" w:cs="Times New Roman" w:hint="eastAsia"/>
          <w:b/>
          <w:w w:val="91"/>
          <w:kern w:val="0"/>
          <w:sz w:val="40"/>
          <w:szCs w:val="40"/>
          <w:fitText w:val="6927" w:id="-1673275903"/>
        </w:rPr>
        <w:t>學年度第</w:t>
      </w:r>
      <w:r w:rsidR="00B97FB6" w:rsidRPr="00027EAA">
        <w:rPr>
          <w:rFonts w:ascii="標楷體" w:eastAsia="標楷體" w:hAnsi="標楷體" w:cs="Times New Roman"/>
          <w:b/>
          <w:w w:val="91"/>
          <w:kern w:val="0"/>
          <w:sz w:val="40"/>
          <w:szCs w:val="40"/>
          <w:fitText w:val="6927" w:id="-1673275903"/>
        </w:rPr>
        <w:t>2</w:t>
      </w:r>
      <w:r w:rsidRPr="00027EAA">
        <w:rPr>
          <w:rFonts w:ascii="標楷體" w:eastAsia="標楷體" w:hAnsi="標楷體" w:cs="Times New Roman" w:hint="eastAsia"/>
          <w:b/>
          <w:w w:val="91"/>
          <w:kern w:val="0"/>
          <w:sz w:val="40"/>
          <w:szCs w:val="40"/>
          <w:fitText w:val="6927" w:id="-1673275903"/>
        </w:rPr>
        <w:t>學</w:t>
      </w:r>
      <w:r w:rsidRPr="00027EAA">
        <w:rPr>
          <w:rFonts w:ascii="標楷體" w:eastAsia="標楷體" w:hAnsi="標楷體" w:cs="Times New Roman" w:hint="eastAsia"/>
          <w:b/>
          <w:spacing w:val="8"/>
          <w:w w:val="91"/>
          <w:kern w:val="0"/>
          <w:sz w:val="40"/>
          <w:szCs w:val="40"/>
          <w:fitText w:val="6927" w:id="-1673275903"/>
        </w:rPr>
        <w:t>期</w:t>
      </w:r>
    </w:p>
    <w:p w14:paraId="46749411" w14:textId="5C012179" w:rsidR="006C0FFA" w:rsidRPr="006C0FFA" w:rsidRDefault="006C0FFA" w:rsidP="008B4D2F">
      <w:pPr>
        <w:spacing w:line="600" w:lineRule="exact"/>
        <w:jc w:val="center"/>
        <w:rPr>
          <w:rFonts w:ascii="標楷體" w:eastAsia="標楷體" w:hAnsi="標楷體" w:cs="Times New Roman"/>
          <w:b/>
          <w:w w:val="96"/>
          <w:kern w:val="0"/>
          <w:sz w:val="40"/>
          <w:szCs w:val="40"/>
        </w:rPr>
      </w:pPr>
      <w:r w:rsidRPr="00F6574C">
        <w:rPr>
          <w:rFonts w:ascii="標楷體" w:eastAsia="標楷體" w:hAnsi="標楷體" w:cs="Times New Roman" w:hint="eastAsia"/>
          <w:b/>
          <w:spacing w:val="22"/>
          <w:kern w:val="0"/>
          <w:sz w:val="40"/>
          <w:szCs w:val="40"/>
          <w:fitText w:val="1736" w:id="-1673275902"/>
          <w:lang w:eastAsia="zh-HK"/>
        </w:rPr>
        <w:t>第</w:t>
      </w:r>
      <w:r w:rsidR="00F6574C" w:rsidRPr="00F6574C">
        <w:rPr>
          <w:rFonts w:ascii="標楷體" w:eastAsia="標楷體" w:hAnsi="標楷體" w:cs="Times New Roman"/>
          <w:b/>
          <w:spacing w:val="22"/>
          <w:kern w:val="0"/>
          <w:sz w:val="40"/>
          <w:szCs w:val="40"/>
          <w:fitText w:val="1736" w:id="-1673275902"/>
          <w:lang w:eastAsia="zh-HK"/>
        </w:rPr>
        <w:t>4</w:t>
      </w:r>
      <w:r w:rsidRPr="00F6574C">
        <w:rPr>
          <w:rFonts w:ascii="標楷體" w:eastAsia="標楷體" w:hAnsi="標楷體" w:cs="Times New Roman" w:hint="eastAsia"/>
          <w:b/>
          <w:spacing w:val="22"/>
          <w:kern w:val="0"/>
          <w:sz w:val="40"/>
          <w:szCs w:val="40"/>
          <w:fitText w:val="1736" w:id="-1673275902"/>
          <w:lang w:eastAsia="zh-HK"/>
        </w:rPr>
        <w:t>次</w:t>
      </w:r>
      <w:r w:rsidR="00B97FB6" w:rsidRPr="00F6574C">
        <w:rPr>
          <w:rFonts w:ascii="標楷體" w:eastAsia="標楷體" w:hAnsi="標楷體" w:cs="Times New Roman" w:hint="eastAsia"/>
          <w:b/>
          <w:spacing w:val="1"/>
          <w:kern w:val="0"/>
          <w:sz w:val="40"/>
          <w:szCs w:val="40"/>
          <w:fitText w:val="1736" w:id="-1673275902"/>
        </w:rPr>
        <w:t>主</w:t>
      </w:r>
      <w:r w:rsidR="00B97FB6">
        <w:rPr>
          <w:rFonts w:ascii="標楷體" w:eastAsia="標楷體" w:hAnsi="標楷體" w:cs="Times New Roman" w:hint="eastAsia"/>
          <w:b/>
          <w:kern w:val="0"/>
          <w:sz w:val="40"/>
          <w:szCs w:val="40"/>
        </w:rPr>
        <w:t>管</w:t>
      </w:r>
      <w:r w:rsidRPr="006C0FFA">
        <w:rPr>
          <w:rFonts w:ascii="標楷體" w:eastAsia="標楷體" w:hAnsi="標楷體" w:cs="Times New Roman"/>
          <w:b/>
          <w:kern w:val="0"/>
          <w:sz w:val="40"/>
          <w:szCs w:val="40"/>
        </w:rPr>
        <w:t>會報</w:t>
      </w:r>
      <w:r w:rsidR="00F6574C">
        <w:rPr>
          <w:rFonts w:ascii="標楷體" w:eastAsia="標楷體" w:hAnsi="標楷體" w:cs="Times New Roman"/>
          <w:b/>
          <w:kern w:val="0"/>
          <w:sz w:val="40"/>
          <w:szCs w:val="40"/>
        </w:rPr>
        <w:t>暨疫情因應小組會議</w:t>
      </w:r>
      <w:r w:rsidR="002A26D5">
        <w:rPr>
          <w:rFonts w:ascii="標楷體" w:eastAsia="標楷體" w:hAnsi="標楷體" w:cs="Times New Roman"/>
          <w:b/>
          <w:kern w:val="0"/>
          <w:sz w:val="40"/>
          <w:szCs w:val="40"/>
        </w:rPr>
        <w:t>紀錄</w:t>
      </w:r>
    </w:p>
    <w:p w14:paraId="01611B55" w14:textId="7E7B3C81" w:rsidR="006C0FFA" w:rsidRPr="006C0FFA" w:rsidRDefault="006C0FFA" w:rsidP="006C0FFA">
      <w:pPr>
        <w:spacing w:line="600" w:lineRule="exact"/>
        <w:rPr>
          <w:rFonts w:ascii="標楷體" w:eastAsia="標楷體" w:hAnsi="標楷體" w:cs="Times New Roman"/>
          <w:b/>
          <w:sz w:val="36"/>
          <w:szCs w:val="36"/>
        </w:rPr>
      </w:pPr>
      <w:r w:rsidRPr="006C0FFA">
        <w:rPr>
          <w:rFonts w:ascii="標楷體" w:eastAsia="標楷體" w:hAnsi="標楷體" w:cs="Times New Roman" w:hint="eastAsia"/>
          <w:b/>
          <w:sz w:val="36"/>
          <w:szCs w:val="36"/>
        </w:rPr>
        <w:t>時間：11</w:t>
      </w:r>
      <w:r w:rsidR="00F6574C">
        <w:rPr>
          <w:rFonts w:ascii="標楷體" w:eastAsia="標楷體" w:hAnsi="標楷體" w:cs="Times New Roman"/>
          <w:b/>
          <w:sz w:val="36"/>
          <w:szCs w:val="36"/>
        </w:rPr>
        <w:t>1</w:t>
      </w:r>
      <w:r w:rsidRPr="006C0FFA">
        <w:rPr>
          <w:rFonts w:ascii="標楷體" w:eastAsia="標楷體" w:hAnsi="標楷體" w:cs="Times New Roman" w:hint="eastAsia"/>
          <w:b/>
          <w:sz w:val="36"/>
          <w:szCs w:val="36"/>
        </w:rPr>
        <w:t>年</w:t>
      </w:r>
      <w:r w:rsidR="00F6574C">
        <w:rPr>
          <w:rFonts w:ascii="標楷體" w:eastAsia="標楷體" w:hAnsi="標楷體" w:cs="Times New Roman"/>
          <w:b/>
          <w:sz w:val="36"/>
          <w:szCs w:val="36"/>
        </w:rPr>
        <w:t>5</w:t>
      </w:r>
      <w:r w:rsidRPr="006C0FFA">
        <w:rPr>
          <w:rFonts w:ascii="標楷體" w:eastAsia="標楷體" w:hAnsi="標楷體" w:cs="Times New Roman" w:hint="eastAsia"/>
          <w:b/>
          <w:sz w:val="36"/>
          <w:szCs w:val="36"/>
        </w:rPr>
        <w:t>月</w:t>
      </w:r>
      <w:r w:rsidR="00F6574C">
        <w:rPr>
          <w:rFonts w:ascii="標楷體" w:eastAsia="標楷體" w:hAnsi="標楷體" w:cs="Times New Roman"/>
          <w:b/>
          <w:sz w:val="36"/>
          <w:szCs w:val="36"/>
        </w:rPr>
        <w:t>2</w:t>
      </w:r>
      <w:r w:rsidRPr="006C0FFA">
        <w:rPr>
          <w:rFonts w:ascii="標楷體" w:eastAsia="標楷體" w:hAnsi="標楷體" w:cs="Times New Roman" w:hint="eastAsia"/>
          <w:b/>
          <w:sz w:val="36"/>
          <w:szCs w:val="36"/>
        </w:rPr>
        <w:t>日</w:t>
      </w:r>
      <w:r w:rsidRPr="006C0FFA">
        <w:rPr>
          <w:rFonts w:ascii="標楷體" w:eastAsia="標楷體" w:hAnsi="標楷體" w:cs="Times New Roman" w:hint="eastAsia"/>
          <w:b/>
          <w:sz w:val="36"/>
          <w:szCs w:val="36"/>
          <w:lang w:eastAsia="zh-HK"/>
        </w:rPr>
        <w:t>上午</w:t>
      </w:r>
      <w:r w:rsidR="00B97FB6">
        <w:rPr>
          <w:rFonts w:ascii="標楷體" w:eastAsia="標楷體" w:hAnsi="標楷體" w:cs="Times New Roman"/>
          <w:b/>
          <w:sz w:val="36"/>
          <w:szCs w:val="36"/>
          <w:lang w:eastAsia="zh-HK"/>
        </w:rPr>
        <w:t>0</w:t>
      </w:r>
      <w:r w:rsidR="00835ACC">
        <w:rPr>
          <w:rFonts w:ascii="標楷體" w:eastAsia="標楷體" w:hAnsi="標楷體" w:cs="Times New Roman"/>
          <w:b/>
          <w:sz w:val="36"/>
          <w:szCs w:val="36"/>
          <w:lang w:eastAsia="zh-HK"/>
        </w:rPr>
        <w:t>9</w:t>
      </w:r>
      <w:r w:rsidRPr="006C0FFA">
        <w:rPr>
          <w:rFonts w:ascii="標楷體" w:eastAsia="標楷體" w:hAnsi="標楷體" w:cs="Times New Roman" w:hint="eastAsia"/>
          <w:b/>
          <w:sz w:val="36"/>
          <w:szCs w:val="36"/>
          <w:lang w:eastAsia="zh-HK"/>
        </w:rPr>
        <w:t>點</w:t>
      </w:r>
      <w:r w:rsidR="00B97FB6">
        <w:rPr>
          <w:rFonts w:ascii="標楷體" w:eastAsia="標楷體" w:hAnsi="標楷體" w:cs="Times New Roman" w:hint="eastAsia"/>
          <w:b/>
          <w:sz w:val="36"/>
          <w:szCs w:val="36"/>
        </w:rPr>
        <w:t>3</w:t>
      </w:r>
      <w:r w:rsidRPr="006C0FFA">
        <w:rPr>
          <w:rFonts w:ascii="標楷體" w:eastAsia="標楷體" w:hAnsi="標楷體" w:cs="Times New Roman" w:hint="eastAsia"/>
          <w:b/>
          <w:sz w:val="36"/>
          <w:szCs w:val="36"/>
          <w:lang w:eastAsia="zh-HK"/>
        </w:rPr>
        <w:t>0分</w:t>
      </w:r>
    </w:p>
    <w:p w14:paraId="0562467A" w14:textId="77777777" w:rsidR="006C0FFA" w:rsidRPr="006C0FFA" w:rsidRDefault="006C0FFA" w:rsidP="006C0FFA">
      <w:pPr>
        <w:spacing w:beforeLines="50" w:before="180" w:line="400" w:lineRule="exact"/>
        <w:jc w:val="both"/>
        <w:rPr>
          <w:rFonts w:ascii="標楷體" w:eastAsia="標楷體" w:hAnsi="標楷體" w:cs="Times New Roman"/>
          <w:b/>
          <w:sz w:val="36"/>
          <w:szCs w:val="36"/>
        </w:rPr>
      </w:pPr>
      <w:r w:rsidRPr="006C0FFA">
        <w:rPr>
          <w:rFonts w:ascii="標楷體" w:eastAsia="標楷體" w:hAnsi="標楷體" w:cs="Times New Roman" w:hint="eastAsia"/>
          <w:b/>
          <w:sz w:val="36"/>
          <w:szCs w:val="36"/>
        </w:rPr>
        <w:t>地點：</w:t>
      </w:r>
      <w:r w:rsidRPr="006C0FFA">
        <w:rPr>
          <w:rFonts w:ascii="標楷體" w:eastAsia="標楷體" w:hAnsi="標楷體" w:cs="Times New Roman" w:hint="eastAsia"/>
          <w:b/>
          <w:sz w:val="36"/>
          <w:szCs w:val="36"/>
          <w:lang w:eastAsia="zh-HK"/>
        </w:rPr>
        <w:t>本校第一會議室</w:t>
      </w:r>
    </w:p>
    <w:p w14:paraId="26366B73" w14:textId="77777777" w:rsidR="00C21548" w:rsidRDefault="006C0FFA" w:rsidP="006C0FFA">
      <w:pPr>
        <w:spacing w:beforeLines="50" w:before="180" w:line="400" w:lineRule="exact"/>
        <w:jc w:val="both"/>
        <w:rPr>
          <w:rFonts w:ascii="標楷體" w:eastAsia="標楷體" w:hAnsi="標楷體" w:cs="Times New Roman"/>
          <w:b/>
          <w:sz w:val="36"/>
          <w:szCs w:val="36"/>
        </w:rPr>
      </w:pPr>
      <w:r w:rsidRPr="006C0FFA">
        <w:rPr>
          <w:rFonts w:ascii="標楷體" w:eastAsia="標楷體" w:hAnsi="標楷體" w:cs="Times New Roman" w:hint="eastAsia"/>
          <w:b/>
          <w:sz w:val="36"/>
          <w:szCs w:val="36"/>
        </w:rPr>
        <w:t xml:space="preserve">主席：校長 </w:t>
      </w:r>
      <w:r w:rsidRPr="006C0FFA">
        <w:rPr>
          <w:rFonts w:ascii="標楷體" w:eastAsia="標楷體" w:hAnsi="標楷體" w:cs="Times New Roman" w:hint="eastAsia"/>
          <w:b/>
          <w:sz w:val="36"/>
          <w:szCs w:val="36"/>
          <w:lang w:eastAsia="zh-HK"/>
        </w:rPr>
        <w:t>劉瑞富</w:t>
      </w:r>
      <w:r w:rsidR="00C21548">
        <w:rPr>
          <w:rFonts w:ascii="標楷體" w:eastAsia="標楷體" w:hAnsi="標楷體" w:cs="Times New Roman" w:hint="eastAsia"/>
          <w:b/>
          <w:sz w:val="36"/>
          <w:szCs w:val="36"/>
        </w:rPr>
        <w:t xml:space="preserve"> </w:t>
      </w:r>
      <w:r w:rsidR="00C21548">
        <w:rPr>
          <w:rFonts w:ascii="標楷體" w:eastAsia="標楷體" w:hAnsi="標楷體" w:cs="Times New Roman"/>
          <w:b/>
          <w:sz w:val="36"/>
          <w:szCs w:val="36"/>
        </w:rPr>
        <w:t xml:space="preserve">                    </w:t>
      </w:r>
      <w:r w:rsidR="00055F70">
        <w:rPr>
          <w:rFonts w:ascii="標楷體" w:eastAsia="標楷體" w:hAnsi="標楷體" w:cs="Times New Roman"/>
          <w:b/>
          <w:sz w:val="36"/>
          <w:szCs w:val="36"/>
        </w:rPr>
        <w:t xml:space="preserve">        </w:t>
      </w:r>
      <w:r w:rsidR="00C21548" w:rsidRPr="00055F70">
        <w:rPr>
          <w:rFonts w:ascii="標楷體" w:eastAsia="標楷體" w:hAnsi="標楷體" w:cs="Times New Roman" w:hint="eastAsia"/>
          <w:b/>
          <w:sz w:val="28"/>
          <w:szCs w:val="28"/>
        </w:rPr>
        <w:t>記錄:</w:t>
      </w:r>
      <w:r w:rsidR="0002102B" w:rsidRPr="00055F70">
        <w:rPr>
          <w:rFonts w:ascii="標楷體" w:eastAsia="標楷體" w:hAnsi="標楷體" w:cs="Times New Roman" w:hint="eastAsia"/>
          <w:b/>
          <w:sz w:val="28"/>
          <w:szCs w:val="28"/>
        </w:rPr>
        <w:t>林玉雲</w:t>
      </w:r>
    </w:p>
    <w:p w14:paraId="10C4D170" w14:textId="76F805BC" w:rsidR="00C21548" w:rsidRDefault="00C21548" w:rsidP="00C21548">
      <w:pPr>
        <w:spacing w:beforeLines="50" w:before="180" w:line="400" w:lineRule="exact"/>
        <w:rPr>
          <w:rFonts w:ascii="標楷體" w:eastAsia="標楷體" w:hAnsi="標楷體" w:cs="Times New Roman"/>
          <w:b/>
          <w:sz w:val="36"/>
          <w:szCs w:val="36"/>
        </w:rPr>
      </w:pPr>
      <w:r>
        <w:rPr>
          <w:rFonts w:ascii="標楷體" w:eastAsia="標楷體" w:hAnsi="標楷體" w:cs="Times New Roman"/>
          <w:b/>
          <w:sz w:val="36"/>
          <w:szCs w:val="36"/>
          <w:lang w:eastAsia="zh-HK"/>
        </w:rPr>
        <w:t>出席人員</w:t>
      </w:r>
      <w:r>
        <w:rPr>
          <w:rFonts w:ascii="標楷體" w:eastAsia="標楷體" w:hAnsi="標楷體" w:cs="Times New Roman" w:hint="eastAsia"/>
          <w:b/>
          <w:sz w:val="36"/>
          <w:szCs w:val="36"/>
        </w:rPr>
        <w:t>:如簽到表</w:t>
      </w:r>
      <w:r w:rsidRPr="00C21548">
        <w:rPr>
          <w:rFonts w:ascii="標楷體" w:eastAsia="標楷體" w:hAnsi="標楷體" w:cs="Times New Roman" w:hint="eastAsia"/>
          <w:b/>
          <w:sz w:val="32"/>
          <w:szCs w:val="32"/>
        </w:rPr>
        <w:t>(應到人數:</w:t>
      </w:r>
      <w:r w:rsidR="00D94093">
        <w:rPr>
          <w:rFonts w:ascii="標楷體" w:eastAsia="標楷體" w:hAnsi="標楷體" w:cs="Times New Roman"/>
          <w:b/>
          <w:sz w:val="32"/>
          <w:szCs w:val="32"/>
        </w:rPr>
        <w:t>7</w:t>
      </w:r>
      <w:r w:rsidRPr="00C21548">
        <w:rPr>
          <w:rFonts w:ascii="標楷體" w:eastAsia="標楷體" w:hAnsi="標楷體" w:cs="Times New Roman"/>
          <w:b/>
          <w:sz w:val="32"/>
          <w:szCs w:val="32"/>
        </w:rPr>
        <w:t>人</w:t>
      </w:r>
      <w:r w:rsidRPr="00C21548">
        <w:rPr>
          <w:rFonts w:ascii="標楷體" w:eastAsia="標楷體" w:hAnsi="標楷體" w:cs="Times New Roman" w:hint="eastAsia"/>
          <w:b/>
          <w:sz w:val="32"/>
          <w:szCs w:val="32"/>
        </w:rPr>
        <w:t>;實到人數</w:t>
      </w:r>
      <w:r w:rsidR="00D94093">
        <w:rPr>
          <w:rFonts w:ascii="標楷體" w:eastAsia="標楷體" w:hAnsi="標楷體" w:cs="Times New Roman"/>
          <w:b/>
          <w:sz w:val="32"/>
          <w:szCs w:val="32"/>
        </w:rPr>
        <w:t>7</w:t>
      </w:r>
      <w:r w:rsidRPr="00C21548">
        <w:rPr>
          <w:rFonts w:ascii="標楷體" w:eastAsia="標楷體" w:hAnsi="標楷體" w:cs="Times New Roman"/>
          <w:b/>
          <w:sz w:val="32"/>
          <w:szCs w:val="32"/>
        </w:rPr>
        <w:t>人</w:t>
      </w:r>
      <w:r w:rsidRPr="00C21548">
        <w:rPr>
          <w:rFonts w:ascii="標楷體" w:eastAsia="標楷體" w:hAnsi="標楷體" w:cs="Times New Roman" w:hint="eastAsia"/>
          <w:b/>
          <w:sz w:val="32"/>
          <w:szCs w:val="32"/>
        </w:rPr>
        <w:t>)</w:t>
      </w:r>
      <w:r w:rsidR="006C0FFA" w:rsidRPr="00C21548">
        <w:rPr>
          <w:rFonts w:ascii="標楷體" w:eastAsia="標楷體" w:hAnsi="標楷體" w:cs="Times New Roman" w:hint="eastAsia"/>
          <w:b/>
          <w:sz w:val="32"/>
          <w:szCs w:val="32"/>
        </w:rPr>
        <w:t xml:space="preserve"> </w:t>
      </w:r>
      <w:r w:rsidR="006C0FFA" w:rsidRPr="006C0FFA">
        <w:rPr>
          <w:rFonts w:ascii="標楷體" w:eastAsia="標楷體" w:hAnsi="標楷體" w:cs="Times New Roman" w:hint="eastAsia"/>
          <w:b/>
          <w:sz w:val="36"/>
          <w:szCs w:val="36"/>
        </w:rPr>
        <w:t xml:space="preserve">                     </w:t>
      </w:r>
    </w:p>
    <w:p w14:paraId="69A361C8" w14:textId="77777777" w:rsidR="006C0FFA" w:rsidRPr="006C0FFA" w:rsidRDefault="006C0FFA" w:rsidP="006C0FFA">
      <w:pPr>
        <w:spacing w:beforeLines="50" w:before="180" w:line="400" w:lineRule="exact"/>
        <w:ind w:left="2422" w:hangingChars="672" w:hanging="2422"/>
        <w:rPr>
          <w:rFonts w:ascii="標楷體" w:eastAsia="標楷體" w:hAnsi="標楷體" w:cs="Times New Roman"/>
          <w:b/>
          <w:sz w:val="36"/>
          <w:szCs w:val="36"/>
        </w:rPr>
      </w:pPr>
      <w:r w:rsidRPr="006C0FFA">
        <w:rPr>
          <w:rFonts w:ascii="標楷體" w:eastAsia="標楷體" w:hAnsi="標楷體" w:cs="Times New Roman" w:hint="eastAsia"/>
          <w:b/>
          <w:sz w:val="36"/>
          <w:szCs w:val="36"/>
          <w:lang w:eastAsia="zh-HK"/>
        </w:rPr>
        <w:t>壹、</w:t>
      </w:r>
      <w:r w:rsidRPr="006C0FFA">
        <w:rPr>
          <w:rFonts w:ascii="標楷體" w:eastAsia="標楷體" w:hAnsi="標楷體" w:cs="Times New Roman" w:hint="eastAsia"/>
          <w:b/>
          <w:sz w:val="36"/>
          <w:szCs w:val="36"/>
        </w:rPr>
        <w:t>主席致詞</w:t>
      </w:r>
      <w:r w:rsidR="003955F0">
        <w:rPr>
          <w:rFonts w:ascii="標楷體" w:eastAsia="標楷體" w:hAnsi="標楷體" w:cs="Times New Roman" w:hint="eastAsia"/>
          <w:b/>
          <w:sz w:val="36"/>
          <w:szCs w:val="36"/>
        </w:rPr>
        <w:t>:</w:t>
      </w:r>
      <w:r w:rsidR="003955F0" w:rsidRPr="003955F0">
        <w:rPr>
          <w:rFonts w:ascii="標楷體" w:eastAsia="標楷體" w:hAnsi="標楷體" w:cs="Times New Roman"/>
          <w:b/>
          <w:sz w:val="32"/>
          <w:szCs w:val="32"/>
        </w:rPr>
        <w:t>(略</w:t>
      </w:r>
      <w:r w:rsidR="003955F0" w:rsidRPr="003955F0">
        <w:rPr>
          <w:rFonts w:ascii="標楷體" w:eastAsia="標楷體" w:hAnsi="標楷體" w:cs="Times New Roman" w:hint="eastAsia"/>
          <w:b/>
          <w:sz w:val="32"/>
          <w:szCs w:val="32"/>
        </w:rPr>
        <w:t>)</w:t>
      </w:r>
    </w:p>
    <w:p w14:paraId="3BEB1EAB" w14:textId="77777777" w:rsidR="006C0FFA" w:rsidRDefault="006C0FFA" w:rsidP="006C0FFA">
      <w:pPr>
        <w:numPr>
          <w:ilvl w:val="0"/>
          <w:numId w:val="2"/>
        </w:numPr>
        <w:spacing w:beforeLines="50" w:before="180" w:line="400" w:lineRule="exact"/>
        <w:jc w:val="both"/>
        <w:rPr>
          <w:rFonts w:ascii="標楷體" w:eastAsia="標楷體" w:hAnsi="標楷體" w:cs="Times New Roman"/>
          <w:b/>
          <w:sz w:val="36"/>
          <w:szCs w:val="36"/>
        </w:rPr>
      </w:pPr>
      <w:r w:rsidRPr="006C0FFA">
        <w:rPr>
          <w:rFonts w:ascii="標楷體" w:eastAsia="標楷體" w:hAnsi="標楷體" w:cs="Times New Roman" w:hint="eastAsia"/>
          <w:b/>
          <w:sz w:val="36"/>
          <w:szCs w:val="36"/>
        </w:rPr>
        <w:t xml:space="preserve">各處室業務報告: </w:t>
      </w:r>
      <w:r w:rsidRPr="006C0FFA">
        <w:rPr>
          <w:rFonts w:ascii="標楷體" w:eastAsia="標楷體" w:hAnsi="標楷體" w:cs="Times New Roman"/>
          <w:b/>
          <w:sz w:val="36"/>
          <w:szCs w:val="36"/>
        </w:rPr>
        <w:tab/>
      </w:r>
    </w:p>
    <w:p w14:paraId="46046295" w14:textId="0307837C" w:rsidR="00B97FB6" w:rsidRDefault="006C0FFA" w:rsidP="00B97FB6">
      <w:pPr>
        <w:spacing w:line="560" w:lineRule="exact"/>
        <w:ind w:left="567" w:hangingChars="177" w:hanging="567"/>
        <w:rPr>
          <w:rFonts w:ascii="標楷體" w:eastAsia="標楷體" w:hAnsi="標楷體" w:cs="Times New Roman"/>
          <w:b/>
          <w:bCs/>
          <w:color w:val="000000"/>
          <w:sz w:val="32"/>
          <w:szCs w:val="32"/>
        </w:rPr>
      </w:pPr>
      <w:r w:rsidRPr="006C0FFA">
        <w:rPr>
          <w:rFonts w:ascii="標楷體" w:eastAsia="標楷體" w:hAnsi="標楷體" w:cs="Times New Roman"/>
          <w:b/>
          <w:sz w:val="32"/>
          <w:szCs w:val="32"/>
        </w:rPr>
        <w:t>一</w:t>
      </w:r>
      <w:r w:rsidR="00B97FB6">
        <w:rPr>
          <w:rFonts w:ascii="標楷體" w:eastAsia="標楷體" w:hAnsi="標楷體" w:cs="Times New Roman"/>
          <w:b/>
          <w:sz w:val="32"/>
          <w:szCs w:val="32"/>
        </w:rPr>
        <w:t>、</w:t>
      </w:r>
      <w:r w:rsidR="00240B18">
        <w:rPr>
          <w:rFonts w:ascii="標楷體" w:eastAsia="標楷體" w:hAnsi="標楷體" w:cs="Times New Roman" w:hint="eastAsia"/>
          <w:b/>
          <w:bCs/>
          <w:color w:val="000000"/>
          <w:sz w:val="32"/>
          <w:szCs w:val="32"/>
        </w:rPr>
        <w:t>學務</w:t>
      </w:r>
      <w:r w:rsidR="00B97FB6" w:rsidRPr="00B97FB6">
        <w:rPr>
          <w:rFonts w:ascii="標楷體" w:eastAsia="標楷體" w:hAnsi="標楷體" w:cs="Times New Roman" w:hint="eastAsia"/>
          <w:b/>
          <w:bCs/>
          <w:color w:val="000000"/>
          <w:sz w:val="32"/>
          <w:szCs w:val="32"/>
        </w:rPr>
        <w:t>處:</w:t>
      </w:r>
    </w:p>
    <w:p w14:paraId="355A7EDB" w14:textId="1AD0E30D" w:rsidR="00240B18" w:rsidRPr="00240B18" w:rsidRDefault="000C18F0" w:rsidP="00240B18">
      <w:pPr>
        <w:tabs>
          <w:tab w:val="left" w:pos="142"/>
        </w:tabs>
        <w:spacing w:beforeLines="50" w:before="180" w:line="360" w:lineRule="exact"/>
        <w:ind w:left="560" w:hangingChars="200" w:hanging="560"/>
        <w:rPr>
          <w:rFonts w:ascii="標楷體" w:eastAsia="標楷體" w:hAnsi="標楷體" w:cs="Times New Roman"/>
          <w:sz w:val="28"/>
          <w:szCs w:val="28"/>
        </w:rPr>
      </w:pPr>
      <w:r>
        <w:rPr>
          <w:rFonts w:ascii="標楷體" w:eastAsia="標楷體" w:hAnsi="標楷體" w:cs="Times New Roman" w:hint="eastAsia"/>
          <w:sz w:val="28"/>
          <w:szCs w:val="28"/>
        </w:rPr>
        <w:t xml:space="preserve"> </w:t>
      </w:r>
      <w:r>
        <w:rPr>
          <w:rFonts w:ascii="標楷體" w:eastAsia="標楷體" w:hAnsi="標楷體" w:cs="Times New Roman"/>
          <w:sz w:val="28"/>
          <w:szCs w:val="28"/>
        </w:rPr>
        <w:t xml:space="preserve"> </w:t>
      </w:r>
      <w:r w:rsidR="00A61E81">
        <w:rPr>
          <w:rFonts w:ascii="標楷體" w:eastAsia="標楷體" w:hAnsi="標楷體" w:cs="Times New Roman" w:hint="eastAsia"/>
          <w:sz w:val="28"/>
          <w:szCs w:val="28"/>
        </w:rPr>
        <w:t>1.</w:t>
      </w:r>
      <w:r w:rsidR="00240B18" w:rsidRPr="00240B18">
        <w:rPr>
          <w:rFonts w:ascii="標楷體" w:eastAsia="標楷體" w:hAnsi="標楷體" w:cs="Times New Roman" w:hint="eastAsia"/>
          <w:sz w:val="28"/>
          <w:szCs w:val="28"/>
        </w:rPr>
        <w:t>有關「嚴重特殊傳染性肺炎疑似感染風險或確診案例處理措施」請詳見附件流程。目前特教教師有疑似個案，已依流程進行通報。因準備本會議資料時，尚未得知詳細資訊，俟特教組回報後於本會議中一併敘明。</w:t>
      </w:r>
    </w:p>
    <w:p w14:paraId="6BC17238" w14:textId="3F33B8BC" w:rsidR="00240B18" w:rsidRPr="00240B18" w:rsidRDefault="00A61E81" w:rsidP="00A61E81">
      <w:pPr>
        <w:tabs>
          <w:tab w:val="left" w:pos="142"/>
        </w:tabs>
        <w:spacing w:beforeLines="50" w:before="180" w:line="360" w:lineRule="exact"/>
        <w:ind w:leftChars="118" w:left="563" w:hangingChars="100" w:hanging="280"/>
        <w:rPr>
          <w:rFonts w:ascii="標楷體" w:eastAsia="標楷體" w:hAnsi="標楷體" w:cs="Times New Roman"/>
          <w:sz w:val="28"/>
          <w:szCs w:val="28"/>
        </w:rPr>
      </w:pPr>
      <w:r>
        <w:rPr>
          <w:rFonts w:ascii="標楷體" w:eastAsia="標楷體" w:hAnsi="標楷體" w:cs="Times New Roman" w:hint="eastAsia"/>
          <w:sz w:val="28"/>
          <w:szCs w:val="28"/>
        </w:rPr>
        <w:t>2.</w:t>
      </w:r>
      <w:r w:rsidR="00240B18" w:rsidRPr="00240B18">
        <w:rPr>
          <w:rFonts w:ascii="標楷體" w:eastAsia="標楷體" w:hAnsi="標楷體" w:cs="Times New Roman" w:hint="eastAsia"/>
          <w:sz w:val="28"/>
          <w:szCs w:val="28"/>
        </w:rPr>
        <w:t>因疫情日益加劇，復以墾丁海生館主動向教務處取消數資班參訪活動，故原訂七年級之戶外教學即使更換行程為縣內旅行，風險仍大。為考量全體師生健康及安全，擬取消本學年度七年級戶外教學活動，並恢復5/16當天供餐。</w:t>
      </w:r>
    </w:p>
    <w:p w14:paraId="7747C64D" w14:textId="4E8832C1" w:rsidR="00240B18" w:rsidRPr="00240B18" w:rsidRDefault="00A61E81" w:rsidP="00A61E81">
      <w:pPr>
        <w:tabs>
          <w:tab w:val="left" w:pos="142"/>
        </w:tabs>
        <w:spacing w:beforeLines="50" w:before="180" w:line="360" w:lineRule="exact"/>
        <w:ind w:leftChars="118" w:left="557" w:hangingChars="98" w:hanging="274"/>
        <w:rPr>
          <w:rFonts w:ascii="標楷體" w:eastAsia="標楷體" w:hAnsi="標楷體" w:cs="Times New Roman"/>
          <w:sz w:val="28"/>
          <w:szCs w:val="28"/>
        </w:rPr>
      </w:pPr>
      <w:r>
        <w:rPr>
          <w:rFonts w:ascii="標楷體" w:eastAsia="標楷體" w:hAnsi="標楷體" w:cs="Times New Roman" w:hint="eastAsia"/>
          <w:sz w:val="28"/>
          <w:szCs w:val="28"/>
        </w:rPr>
        <w:t>3.</w:t>
      </w:r>
      <w:r w:rsidR="00240B18" w:rsidRPr="00240B18">
        <w:rPr>
          <w:rFonts w:ascii="標楷體" w:eastAsia="標楷體" w:hAnsi="標楷體" w:cs="Times New Roman" w:hint="eastAsia"/>
          <w:sz w:val="28"/>
          <w:szCs w:val="28"/>
        </w:rPr>
        <w:t>5/28大隊接力台東全國決賽，經徵詢家長意見後，仍將參賽。</w:t>
      </w:r>
    </w:p>
    <w:p w14:paraId="178F70D6" w14:textId="2EEE46E7" w:rsidR="00240B18" w:rsidRPr="00240B18" w:rsidRDefault="00A61E81" w:rsidP="00A61E81">
      <w:pPr>
        <w:tabs>
          <w:tab w:val="left" w:pos="142"/>
        </w:tabs>
        <w:spacing w:beforeLines="50" w:before="180" w:line="360" w:lineRule="exact"/>
        <w:ind w:leftChars="117" w:left="561" w:hangingChars="100" w:hanging="280"/>
        <w:rPr>
          <w:rFonts w:ascii="標楷體" w:eastAsia="標楷體" w:hAnsi="標楷體" w:cs="Times New Roman"/>
          <w:sz w:val="28"/>
          <w:szCs w:val="28"/>
        </w:rPr>
      </w:pPr>
      <w:r>
        <w:rPr>
          <w:rFonts w:ascii="標楷體" w:eastAsia="標楷體" w:hAnsi="標楷體" w:cs="Times New Roman" w:hint="eastAsia"/>
          <w:sz w:val="28"/>
          <w:szCs w:val="28"/>
        </w:rPr>
        <w:t>4.</w:t>
      </w:r>
      <w:r w:rsidR="00240B18" w:rsidRPr="00240B18">
        <w:rPr>
          <w:rFonts w:ascii="標楷體" w:eastAsia="標楷體" w:hAnsi="標楷體" w:cs="Times New Roman" w:hint="eastAsia"/>
          <w:sz w:val="28"/>
          <w:szCs w:val="28"/>
        </w:rPr>
        <w:t>60週年校慶LOGO徵稿活動已開始進行，5/23（一）收件，屆時可開始進行校慶紀念品或獎品設計。</w:t>
      </w:r>
    </w:p>
    <w:p w14:paraId="74E874C4" w14:textId="7D80C835" w:rsidR="00240B18" w:rsidRPr="00240B18" w:rsidRDefault="00A61E81" w:rsidP="00A61E81">
      <w:pPr>
        <w:tabs>
          <w:tab w:val="left" w:pos="142"/>
        </w:tabs>
        <w:spacing w:beforeLines="50" w:before="180" w:line="360" w:lineRule="exact"/>
        <w:ind w:leftChars="117" w:left="561" w:hangingChars="100" w:hanging="280"/>
        <w:rPr>
          <w:rFonts w:ascii="標楷體" w:eastAsia="標楷體" w:hAnsi="標楷體" w:cs="Times New Roman"/>
          <w:sz w:val="28"/>
          <w:szCs w:val="28"/>
        </w:rPr>
      </w:pPr>
      <w:r>
        <w:rPr>
          <w:rFonts w:ascii="標楷體" w:eastAsia="標楷體" w:hAnsi="標楷體" w:cs="Times New Roman" w:hint="eastAsia"/>
          <w:sz w:val="28"/>
          <w:szCs w:val="28"/>
        </w:rPr>
        <w:t>5.</w:t>
      </w:r>
      <w:r w:rsidR="00240B18" w:rsidRPr="00240B18">
        <w:rPr>
          <w:rFonts w:ascii="標楷體" w:eastAsia="標楷體" w:hAnsi="標楷體" w:cs="Times New Roman" w:hint="eastAsia"/>
          <w:sz w:val="28"/>
          <w:szCs w:val="28"/>
        </w:rPr>
        <w:t>配合疫情指揮中心指示，本校預計於6/2（四）08：30起施打第三劑，擬依七、八、九年級順序施打，請輔導室確認升學博覽會是否可配合調整時間。</w:t>
      </w:r>
    </w:p>
    <w:p w14:paraId="4D2D0AF5" w14:textId="4019B435" w:rsidR="00745D26" w:rsidRDefault="00A61E81" w:rsidP="00A61E81">
      <w:pPr>
        <w:tabs>
          <w:tab w:val="left" w:pos="142"/>
        </w:tabs>
        <w:spacing w:beforeLines="50" w:before="180" w:line="360" w:lineRule="exact"/>
        <w:ind w:leftChars="117" w:left="561" w:hangingChars="100" w:hanging="280"/>
        <w:rPr>
          <w:rFonts w:ascii="標楷體" w:eastAsia="標楷體" w:hAnsi="標楷體" w:cs="Times New Roman"/>
          <w:sz w:val="28"/>
          <w:szCs w:val="28"/>
        </w:rPr>
      </w:pPr>
      <w:r>
        <w:rPr>
          <w:rFonts w:ascii="標楷體" w:eastAsia="標楷體" w:hAnsi="標楷體" w:cs="Times New Roman" w:hint="eastAsia"/>
          <w:sz w:val="28"/>
          <w:szCs w:val="28"/>
        </w:rPr>
        <w:t>6.</w:t>
      </w:r>
      <w:r w:rsidR="00240B18" w:rsidRPr="00240B18">
        <w:rPr>
          <w:rFonts w:ascii="標楷體" w:eastAsia="標楷體" w:hAnsi="標楷體" w:cs="Times New Roman" w:hint="eastAsia"/>
          <w:sz w:val="28"/>
          <w:szCs w:val="28"/>
        </w:rPr>
        <w:t>再次提醒：請轉告各處室業務人員記得將得獎名單彙整於EXCEL表單（協作檔案網址：【60周年中正校慶特刊-比賽得獎紀錄】https://reurl.cc/xOejKz），以便校慶專刊編製（從59校慶後開始記錄）。</w:t>
      </w:r>
    </w:p>
    <w:p w14:paraId="63F94864" w14:textId="07974456" w:rsidR="0037139A" w:rsidRDefault="00240B18" w:rsidP="0037139A">
      <w:pPr>
        <w:tabs>
          <w:tab w:val="left" w:pos="142"/>
        </w:tabs>
        <w:spacing w:beforeLines="50" w:before="180" w:line="360" w:lineRule="exact"/>
        <w:rPr>
          <w:rFonts w:ascii="標楷體" w:eastAsia="標楷體" w:hAnsi="標楷體" w:cs="Times New Roman"/>
          <w:b/>
          <w:sz w:val="32"/>
          <w:szCs w:val="32"/>
        </w:rPr>
      </w:pPr>
      <w:r w:rsidRPr="00240B18">
        <w:rPr>
          <w:rFonts w:ascii="標楷體" w:eastAsia="標楷體" w:hAnsi="標楷體" w:cs="Times New Roman"/>
          <w:b/>
          <w:sz w:val="32"/>
          <w:szCs w:val="32"/>
        </w:rPr>
        <w:t>校長補充</w:t>
      </w:r>
      <w:r w:rsidRPr="00240B18">
        <w:rPr>
          <w:rFonts w:ascii="標楷體" w:eastAsia="標楷體" w:hAnsi="標楷體" w:cs="Times New Roman" w:hint="eastAsia"/>
          <w:b/>
          <w:sz w:val="32"/>
          <w:szCs w:val="32"/>
        </w:rPr>
        <w:t>:</w:t>
      </w:r>
    </w:p>
    <w:p w14:paraId="5FDAB7CB" w14:textId="1EDCEC0A" w:rsidR="00240B18" w:rsidRDefault="00240B18" w:rsidP="00A61E81">
      <w:pPr>
        <w:tabs>
          <w:tab w:val="left" w:pos="142"/>
        </w:tabs>
        <w:spacing w:beforeLines="50" w:before="180" w:line="360" w:lineRule="exact"/>
        <w:ind w:firstLineChars="101" w:firstLine="283"/>
        <w:rPr>
          <w:rFonts w:ascii="標楷體" w:eastAsia="標楷體" w:hAnsi="標楷體" w:cs="Times New Roman"/>
          <w:sz w:val="28"/>
          <w:szCs w:val="28"/>
        </w:rPr>
      </w:pPr>
      <w:r>
        <w:rPr>
          <w:rFonts w:ascii="標楷體" w:eastAsia="標楷體" w:hAnsi="標楷體" w:cs="Times New Roman"/>
          <w:sz w:val="28"/>
          <w:szCs w:val="28"/>
        </w:rPr>
        <w:t>1.</w:t>
      </w:r>
      <w:r w:rsidR="0048335B">
        <w:rPr>
          <w:rFonts w:ascii="標楷體" w:eastAsia="標楷體" w:hAnsi="標楷體" w:cs="Times New Roman"/>
          <w:sz w:val="28"/>
          <w:szCs w:val="28"/>
        </w:rPr>
        <w:t>7年級校外教學先取消，供餐部分自行協調。</w:t>
      </w:r>
    </w:p>
    <w:p w14:paraId="1C580032" w14:textId="551588C1" w:rsidR="0048335B" w:rsidRDefault="0048335B" w:rsidP="00A61E81">
      <w:pPr>
        <w:tabs>
          <w:tab w:val="left" w:pos="142"/>
        </w:tabs>
        <w:spacing w:beforeLines="50" w:before="180" w:line="360" w:lineRule="exact"/>
        <w:ind w:firstLineChars="101" w:firstLine="283"/>
        <w:rPr>
          <w:rFonts w:ascii="標楷體" w:eastAsia="標楷體" w:hAnsi="標楷體" w:cs="Times New Roman"/>
          <w:sz w:val="28"/>
          <w:szCs w:val="28"/>
        </w:rPr>
      </w:pPr>
      <w:r>
        <w:rPr>
          <w:rFonts w:ascii="標楷體" w:eastAsia="標楷體" w:hAnsi="標楷體" w:cs="Times New Roman" w:hint="eastAsia"/>
          <w:sz w:val="28"/>
          <w:szCs w:val="28"/>
        </w:rPr>
        <w:t>2</w:t>
      </w:r>
      <w:r>
        <w:rPr>
          <w:rFonts w:ascii="標楷體" w:eastAsia="標楷體" w:hAnsi="標楷體" w:cs="Times New Roman"/>
          <w:sz w:val="28"/>
          <w:szCs w:val="28"/>
        </w:rPr>
        <w:t>.大隊接力徵</w:t>
      </w:r>
      <w:r>
        <w:rPr>
          <w:rFonts w:ascii="標楷體" w:eastAsia="標楷體" w:hAnsi="標楷體" w:cs="Times New Roman" w:hint="eastAsia"/>
          <w:sz w:val="28"/>
          <w:szCs w:val="28"/>
        </w:rPr>
        <w:t>詢家長意見</w:t>
      </w:r>
      <w:r w:rsidR="003B20AC">
        <w:rPr>
          <w:rFonts w:ascii="標楷體" w:eastAsia="標楷體" w:hAnsi="標楷體" w:cs="Times New Roman" w:hint="eastAsia"/>
          <w:sz w:val="28"/>
          <w:szCs w:val="28"/>
        </w:rPr>
        <w:t>後</w:t>
      </w:r>
      <w:r>
        <w:rPr>
          <w:rFonts w:ascii="標楷體" w:eastAsia="標楷體" w:hAnsi="標楷體" w:cs="Times New Roman" w:hint="eastAsia"/>
          <w:sz w:val="28"/>
          <w:szCs w:val="28"/>
        </w:rPr>
        <w:t>，仍要參加，大家注意安全。</w:t>
      </w:r>
    </w:p>
    <w:p w14:paraId="41245A10" w14:textId="7D7648D1" w:rsidR="0048335B" w:rsidRDefault="0048335B" w:rsidP="00A61E81">
      <w:pPr>
        <w:tabs>
          <w:tab w:val="left" w:pos="142"/>
        </w:tabs>
        <w:spacing w:beforeLines="50" w:before="180" w:line="360" w:lineRule="exact"/>
        <w:ind w:firstLineChars="101" w:firstLine="283"/>
        <w:rPr>
          <w:rFonts w:ascii="標楷體" w:eastAsia="標楷體" w:hAnsi="標楷體" w:cs="Times New Roman"/>
          <w:sz w:val="28"/>
          <w:szCs w:val="28"/>
        </w:rPr>
      </w:pPr>
      <w:r>
        <w:rPr>
          <w:rFonts w:ascii="標楷體" w:eastAsia="標楷體" w:hAnsi="標楷體" w:cs="Times New Roman" w:hint="eastAsia"/>
          <w:sz w:val="28"/>
          <w:szCs w:val="28"/>
        </w:rPr>
        <w:t>3</w:t>
      </w:r>
      <w:r>
        <w:rPr>
          <w:rFonts w:ascii="標楷體" w:eastAsia="標楷體" w:hAnsi="標楷體" w:cs="Times New Roman"/>
          <w:sz w:val="28"/>
          <w:szCs w:val="28"/>
        </w:rPr>
        <w:t>.校慶</w:t>
      </w:r>
      <w:r>
        <w:rPr>
          <w:rFonts w:ascii="標楷體" w:eastAsia="標楷體" w:hAnsi="標楷體" w:cs="Times New Roman" w:hint="eastAsia"/>
          <w:sz w:val="28"/>
          <w:szCs w:val="28"/>
        </w:rPr>
        <w:t>L</w:t>
      </w:r>
      <w:r>
        <w:rPr>
          <w:rFonts w:ascii="標楷體" w:eastAsia="標楷體" w:hAnsi="標楷體" w:cs="Times New Roman"/>
          <w:sz w:val="28"/>
          <w:szCs w:val="28"/>
        </w:rPr>
        <w:t>OGO徵選出來後，各處室的活動再把</w:t>
      </w:r>
      <w:r>
        <w:rPr>
          <w:rFonts w:ascii="標楷體" w:eastAsia="標楷體" w:hAnsi="標楷體" w:cs="Times New Roman" w:hint="eastAsia"/>
          <w:sz w:val="28"/>
          <w:szCs w:val="28"/>
        </w:rPr>
        <w:t>L</w:t>
      </w:r>
      <w:r>
        <w:rPr>
          <w:rFonts w:ascii="標楷體" w:eastAsia="標楷體" w:hAnsi="標楷體" w:cs="Times New Roman"/>
          <w:sz w:val="28"/>
          <w:szCs w:val="28"/>
        </w:rPr>
        <w:t>OGO或標語加入。</w:t>
      </w:r>
    </w:p>
    <w:p w14:paraId="3DD465C0" w14:textId="7810BB47" w:rsidR="0048335B" w:rsidRDefault="0048335B" w:rsidP="00A61E81">
      <w:pPr>
        <w:tabs>
          <w:tab w:val="left" w:pos="142"/>
        </w:tabs>
        <w:spacing w:beforeLines="50" w:before="180" w:line="360" w:lineRule="exact"/>
        <w:ind w:firstLineChars="101" w:firstLine="283"/>
        <w:rPr>
          <w:rFonts w:ascii="標楷體" w:eastAsia="標楷體" w:hAnsi="標楷體" w:cs="Times New Roman"/>
          <w:sz w:val="28"/>
          <w:szCs w:val="28"/>
        </w:rPr>
      </w:pPr>
      <w:r>
        <w:rPr>
          <w:rFonts w:ascii="標楷體" w:eastAsia="標楷體" w:hAnsi="標楷體" w:cs="Times New Roman" w:hint="eastAsia"/>
          <w:sz w:val="28"/>
          <w:szCs w:val="28"/>
        </w:rPr>
        <w:t>4</w:t>
      </w:r>
      <w:r>
        <w:rPr>
          <w:rFonts w:ascii="標楷體" w:eastAsia="標楷體" w:hAnsi="標楷體" w:cs="Times New Roman"/>
          <w:sz w:val="28"/>
          <w:szCs w:val="28"/>
        </w:rPr>
        <w:t>.第三劑疫苗施打，會考己結束，希望順利。</w:t>
      </w:r>
    </w:p>
    <w:p w14:paraId="4ACB23ED" w14:textId="77777777" w:rsidR="00A61E81" w:rsidRDefault="00A61E81" w:rsidP="00A61E81">
      <w:pPr>
        <w:tabs>
          <w:tab w:val="left" w:pos="142"/>
        </w:tabs>
        <w:spacing w:beforeLines="50" w:before="180" w:line="360" w:lineRule="exact"/>
        <w:rPr>
          <w:rFonts w:ascii="標楷體" w:eastAsia="標楷體" w:hAnsi="標楷體" w:cs="Times New Roman"/>
          <w:b/>
          <w:sz w:val="32"/>
          <w:szCs w:val="32"/>
        </w:rPr>
      </w:pPr>
    </w:p>
    <w:p w14:paraId="6E2E262B" w14:textId="77777777" w:rsidR="00A61E81" w:rsidRDefault="00A61E81" w:rsidP="00A61E81">
      <w:pPr>
        <w:tabs>
          <w:tab w:val="left" w:pos="142"/>
        </w:tabs>
        <w:spacing w:beforeLines="50" w:before="180" w:line="360" w:lineRule="exact"/>
        <w:rPr>
          <w:rFonts w:ascii="標楷體" w:eastAsia="標楷體" w:hAnsi="標楷體" w:cs="Times New Roman"/>
          <w:b/>
          <w:sz w:val="32"/>
          <w:szCs w:val="32"/>
        </w:rPr>
      </w:pPr>
    </w:p>
    <w:p w14:paraId="75CF32FF" w14:textId="77777777" w:rsidR="00A61E81" w:rsidRDefault="00A61E81" w:rsidP="00A61E81">
      <w:pPr>
        <w:tabs>
          <w:tab w:val="left" w:pos="142"/>
        </w:tabs>
        <w:spacing w:beforeLines="50" w:before="180" w:line="360" w:lineRule="exact"/>
        <w:rPr>
          <w:rFonts w:ascii="標楷體" w:eastAsia="標楷體" w:hAnsi="標楷體" w:cs="Times New Roman"/>
          <w:b/>
          <w:sz w:val="32"/>
          <w:szCs w:val="32"/>
        </w:rPr>
      </w:pPr>
      <w:r w:rsidRPr="00A61E81">
        <w:rPr>
          <w:rFonts w:ascii="標楷體" w:eastAsia="標楷體" w:hAnsi="標楷體" w:cs="Times New Roman"/>
          <w:b/>
          <w:sz w:val="32"/>
          <w:szCs w:val="32"/>
        </w:rPr>
        <w:lastRenderedPageBreak/>
        <w:t>二</w:t>
      </w:r>
      <w:r>
        <w:rPr>
          <w:rFonts w:ascii="標楷體" w:eastAsia="標楷體" w:hAnsi="標楷體" w:cs="Times New Roman"/>
          <w:b/>
          <w:sz w:val="32"/>
          <w:szCs w:val="32"/>
        </w:rPr>
        <w:t>、輔導室</w:t>
      </w:r>
    </w:p>
    <w:p w14:paraId="3C888B49" w14:textId="03B9C0F1" w:rsidR="00A61E81" w:rsidRPr="00A61E81" w:rsidRDefault="00A61E81" w:rsidP="00A61E81">
      <w:pPr>
        <w:tabs>
          <w:tab w:val="left" w:pos="142"/>
        </w:tabs>
        <w:spacing w:beforeLines="50" w:before="180" w:line="360" w:lineRule="exact"/>
        <w:ind w:leftChars="50" w:left="680" w:hangingChars="200" w:hanging="560"/>
        <w:rPr>
          <w:rFonts w:ascii="標楷體" w:eastAsia="標楷體" w:hAnsi="標楷體" w:cs="Times New Roman"/>
          <w:sz w:val="28"/>
          <w:szCs w:val="28"/>
        </w:rPr>
      </w:pPr>
      <w:r w:rsidRPr="00A61E81">
        <w:rPr>
          <w:rFonts w:ascii="標楷體" w:eastAsia="標楷體" w:hAnsi="標楷體" w:cs="Times New Roman"/>
          <w:sz w:val="28"/>
          <w:szCs w:val="28"/>
        </w:rPr>
        <w:t xml:space="preserve"> </w:t>
      </w:r>
      <w:r w:rsidRPr="00A61E81">
        <w:rPr>
          <w:rFonts w:ascii="標楷體" w:eastAsia="標楷體" w:hAnsi="標楷體" w:cs="Times New Roman" w:hint="eastAsia"/>
          <w:sz w:val="28"/>
          <w:szCs w:val="28"/>
        </w:rPr>
        <w:t>1.5/7(六)舉辦教育優先區親職講座-網路成癮之預防，邀請蔡元瑛心理師</w:t>
      </w:r>
      <w:r>
        <w:rPr>
          <w:rFonts w:ascii="標楷體" w:eastAsia="標楷體" w:hAnsi="標楷體" w:cs="Times New Roman" w:hint="eastAsia"/>
          <w:sz w:val="28"/>
          <w:szCs w:val="28"/>
        </w:rPr>
        <w:t>，目前人數約2</w:t>
      </w:r>
      <w:r>
        <w:rPr>
          <w:rFonts w:ascii="標楷體" w:eastAsia="標楷體" w:hAnsi="標楷體" w:cs="Times New Roman"/>
          <w:sz w:val="28"/>
          <w:szCs w:val="28"/>
        </w:rPr>
        <w:t>0~30位，暫訂在圖書室進行</w:t>
      </w:r>
      <w:r w:rsidRPr="00A61E81">
        <w:rPr>
          <w:rFonts w:ascii="標楷體" w:eastAsia="標楷體" w:hAnsi="標楷體" w:cs="Times New Roman" w:hint="eastAsia"/>
          <w:sz w:val="28"/>
          <w:szCs w:val="28"/>
        </w:rPr>
        <w:t>。</w:t>
      </w:r>
    </w:p>
    <w:p w14:paraId="5D543AF9" w14:textId="77777777" w:rsidR="00A61E81" w:rsidRPr="00A61E81" w:rsidRDefault="00A61E81" w:rsidP="00A61E81">
      <w:pPr>
        <w:tabs>
          <w:tab w:val="left" w:pos="142"/>
        </w:tabs>
        <w:spacing w:beforeLines="50" w:before="180" w:line="360" w:lineRule="exact"/>
        <w:ind w:firstLineChars="101" w:firstLine="283"/>
        <w:rPr>
          <w:rFonts w:ascii="標楷體" w:eastAsia="標楷體" w:hAnsi="標楷體" w:cs="Times New Roman"/>
          <w:sz w:val="28"/>
          <w:szCs w:val="28"/>
        </w:rPr>
      </w:pPr>
      <w:r w:rsidRPr="00A61E81">
        <w:rPr>
          <w:rFonts w:ascii="標楷體" w:eastAsia="標楷體" w:hAnsi="標楷體" w:cs="Times New Roman" w:hint="eastAsia"/>
          <w:sz w:val="28"/>
          <w:szCs w:val="28"/>
        </w:rPr>
        <w:t>2.5/25(三)第5、6節性別平等與性剝削防治宣導，各班教室視訊宣導。</w:t>
      </w:r>
    </w:p>
    <w:p w14:paraId="036738EE" w14:textId="77777777" w:rsidR="00A61E81" w:rsidRPr="00A61E81" w:rsidRDefault="00A61E81" w:rsidP="00A61E81">
      <w:pPr>
        <w:tabs>
          <w:tab w:val="left" w:pos="142"/>
        </w:tabs>
        <w:spacing w:beforeLines="50" w:before="180" w:line="360" w:lineRule="exact"/>
        <w:ind w:leftChars="118" w:left="521" w:hangingChars="85" w:hanging="238"/>
        <w:rPr>
          <w:rFonts w:ascii="標楷體" w:eastAsia="標楷體" w:hAnsi="標楷體" w:cs="Times New Roman"/>
          <w:sz w:val="28"/>
          <w:szCs w:val="28"/>
        </w:rPr>
      </w:pPr>
      <w:r w:rsidRPr="00A61E81">
        <w:rPr>
          <w:rFonts w:ascii="標楷體" w:eastAsia="標楷體" w:hAnsi="標楷體" w:cs="Times New Roman" w:hint="eastAsia"/>
          <w:sz w:val="28"/>
          <w:szCs w:val="28"/>
        </w:rPr>
        <w:t>3.4/29民生家商有班級停課至5/5，我們學校抽離式技藝課程上課時間為5/4，故仍會照常上課。</w:t>
      </w:r>
    </w:p>
    <w:p w14:paraId="268FEE15" w14:textId="07EFBC75" w:rsidR="00A61E81" w:rsidRDefault="00A61E81" w:rsidP="00A61E81">
      <w:pPr>
        <w:tabs>
          <w:tab w:val="left" w:pos="142"/>
        </w:tabs>
        <w:spacing w:beforeLines="50" w:before="180" w:line="360" w:lineRule="exact"/>
        <w:ind w:leftChars="110" w:left="544" w:hangingChars="100" w:hanging="280"/>
        <w:rPr>
          <w:rFonts w:ascii="標楷體" w:eastAsia="標楷體" w:hAnsi="標楷體" w:cs="Times New Roman"/>
          <w:sz w:val="28"/>
          <w:szCs w:val="28"/>
        </w:rPr>
      </w:pPr>
      <w:r w:rsidRPr="00A61E81">
        <w:rPr>
          <w:rFonts w:ascii="標楷體" w:eastAsia="標楷體" w:hAnsi="標楷體" w:cs="Times New Roman" w:hint="eastAsia"/>
          <w:sz w:val="28"/>
          <w:szCs w:val="28"/>
        </w:rPr>
        <w:t>4.5月份</w:t>
      </w:r>
      <w:r>
        <w:rPr>
          <w:rFonts w:ascii="標楷體" w:eastAsia="標楷體" w:hAnsi="標楷體" w:cs="Times New Roman" w:hint="eastAsia"/>
          <w:sz w:val="28"/>
          <w:szCs w:val="28"/>
        </w:rPr>
        <w:t>會考結束後</w:t>
      </w:r>
      <w:r w:rsidRPr="00A61E81">
        <w:rPr>
          <w:rFonts w:ascii="標楷體" w:eastAsia="標楷體" w:hAnsi="標楷體" w:cs="Times New Roman" w:hint="eastAsia"/>
          <w:sz w:val="28"/>
          <w:szCs w:val="28"/>
        </w:rPr>
        <w:t>入班宣導以及6月2日升學博覽會</w:t>
      </w:r>
      <w:r>
        <w:rPr>
          <w:rFonts w:ascii="標楷體" w:eastAsia="標楷體" w:hAnsi="標楷體" w:cs="Times New Roman" w:hint="eastAsia"/>
          <w:sz w:val="28"/>
          <w:szCs w:val="28"/>
        </w:rPr>
        <w:t>當</w:t>
      </w:r>
      <w:r w:rsidR="004363E9">
        <w:rPr>
          <w:rFonts w:ascii="標楷體" w:eastAsia="標楷體" w:hAnsi="標楷體" w:cs="Times New Roman" w:hint="eastAsia"/>
          <w:sz w:val="28"/>
          <w:szCs w:val="28"/>
        </w:rPr>
        <w:t>時是在行事曆上表排，</w:t>
      </w:r>
      <w:r w:rsidRPr="00A61E81">
        <w:rPr>
          <w:rFonts w:ascii="標楷體" w:eastAsia="標楷體" w:hAnsi="標楷體" w:cs="Times New Roman" w:hint="eastAsia"/>
          <w:sz w:val="28"/>
          <w:szCs w:val="28"/>
        </w:rPr>
        <w:t>是否因為疫情嚴峻，照常辦理或更改實施方式？【建議入班宣導照常，因宣導老師與同學可保持適當距離；升學博覽會停辦，因辦理地點在進華堂，且同時有超過200人在場內</w:t>
      </w:r>
      <w:r w:rsidR="004363E9">
        <w:rPr>
          <w:rFonts w:ascii="標楷體" w:eastAsia="標楷體" w:hAnsi="標楷體" w:cs="Times New Roman" w:hint="eastAsia"/>
          <w:sz w:val="28"/>
          <w:szCs w:val="28"/>
        </w:rPr>
        <w:t>，聚集怕有風險</w:t>
      </w:r>
      <w:r w:rsidRPr="00A61E81">
        <w:rPr>
          <w:rFonts w:ascii="標楷體" w:eastAsia="標楷體" w:hAnsi="標楷體" w:cs="Times New Roman" w:hint="eastAsia"/>
          <w:sz w:val="28"/>
          <w:szCs w:val="28"/>
        </w:rPr>
        <w:t>，無法保持社交距離。】</w:t>
      </w:r>
    </w:p>
    <w:p w14:paraId="131D9219" w14:textId="32BBF764" w:rsidR="004363E9" w:rsidRDefault="004363E9" w:rsidP="00A61E81">
      <w:pPr>
        <w:tabs>
          <w:tab w:val="left" w:pos="142"/>
        </w:tabs>
        <w:spacing w:beforeLines="50" w:before="180" w:line="360" w:lineRule="exact"/>
        <w:ind w:leftChars="110" w:left="544" w:hangingChars="100" w:hanging="280"/>
        <w:rPr>
          <w:rFonts w:ascii="標楷體" w:eastAsia="標楷體" w:hAnsi="標楷體" w:cs="Times New Roman"/>
          <w:sz w:val="28"/>
          <w:szCs w:val="28"/>
        </w:rPr>
      </w:pPr>
      <w:r>
        <w:rPr>
          <w:rFonts w:ascii="標楷體" w:eastAsia="標楷體" w:hAnsi="標楷體" w:cs="Times New Roman" w:hint="eastAsia"/>
          <w:sz w:val="28"/>
          <w:szCs w:val="28"/>
        </w:rPr>
        <w:t>5</w:t>
      </w:r>
      <w:r>
        <w:rPr>
          <w:rFonts w:ascii="標楷體" w:eastAsia="標楷體" w:hAnsi="標楷體" w:cs="Times New Roman"/>
          <w:sz w:val="28"/>
          <w:szCs w:val="28"/>
        </w:rPr>
        <w:t>.中輟詳如表列，這些一直在變化，大家參考。</w:t>
      </w:r>
    </w:p>
    <w:p w14:paraId="34ED8C07" w14:textId="013AB631" w:rsidR="0048335B" w:rsidRDefault="00A61E81" w:rsidP="00E70F54">
      <w:pPr>
        <w:tabs>
          <w:tab w:val="left" w:pos="142"/>
        </w:tabs>
        <w:spacing w:beforeLines="50" w:before="180" w:line="360" w:lineRule="exact"/>
        <w:ind w:leftChars="53" w:left="127" w:firstLineChars="4" w:firstLine="13"/>
        <w:rPr>
          <w:rFonts w:ascii="標楷體" w:eastAsia="標楷體" w:hAnsi="標楷體" w:cs="Times New Roman"/>
          <w:sz w:val="28"/>
          <w:szCs w:val="28"/>
        </w:rPr>
      </w:pPr>
      <w:r w:rsidRPr="00A61E81">
        <w:rPr>
          <w:rFonts w:ascii="標楷體" w:eastAsia="標楷體" w:hAnsi="標楷體" w:cs="Times New Roman"/>
          <w:b/>
          <w:sz w:val="32"/>
          <w:szCs w:val="32"/>
        </w:rPr>
        <w:t>校長補充</w:t>
      </w:r>
      <w:r w:rsidRPr="00A61E81">
        <w:rPr>
          <w:rFonts w:ascii="標楷體" w:eastAsia="標楷體" w:hAnsi="標楷體" w:cs="Times New Roman" w:hint="eastAsia"/>
          <w:b/>
          <w:sz w:val="32"/>
          <w:szCs w:val="32"/>
        </w:rPr>
        <w:t>:</w:t>
      </w:r>
      <w:r w:rsidRPr="00A61E81">
        <w:rPr>
          <w:rFonts w:ascii="標楷體" w:eastAsia="標楷體" w:hAnsi="標楷體" w:cs="Times New Roman"/>
          <w:b/>
          <w:sz w:val="32"/>
          <w:szCs w:val="32"/>
        </w:rPr>
        <w:br/>
      </w:r>
      <w:r>
        <w:rPr>
          <w:rFonts w:ascii="標楷體" w:eastAsia="標楷體" w:hAnsi="標楷體" w:cs="Times New Roman"/>
          <w:b/>
          <w:sz w:val="32"/>
          <w:szCs w:val="32"/>
        </w:rPr>
        <w:t xml:space="preserve"> </w:t>
      </w:r>
      <w:r w:rsidRPr="00A61E81">
        <w:rPr>
          <w:rFonts w:ascii="標楷體" w:eastAsia="標楷體" w:hAnsi="標楷體" w:cs="Times New Roman"/>
          <w:sz w:val="28"/>
          <w:szCs w:val="28"/>
        </w:rPr>
        <w:t>1.</w:t>
      </w:r>
      <w:r w:rsidR="004363E9">
        <w:rPr>
          <w:rFonts w:ascii="標楷體" w:eastAsia="標楷體" w:hAnsi="標楷體" w:cs="Times New Roman"/>
          <w:sz w:val="28"/>
          <w:szCs w:val="28"/>
        </w:rPr>
        <w:t>中輟生感謝輔導室的整理，讓我很清楚</w:t>
      </w:r>
      <w:r w:rsidR="003B20AC">
        <w:rPr>
          <w:rFonts w:ascii="標楷體" w:eastAsia="標楷體" w:hAnsi="標楷體" w:cs="Times New Roman"/>
          <w:sz w:val="28"/>
          <w:szCs w:val="28"/>
        </w:rPr>
        <w:t>知道</w:t>
      </w:r>
      <w:r w:rsidR="0090200F">
        <w:rPr>
          <w:rFonts w:ascii="標楷體" w:eastAsia="標楷體" w:hAnsi="標楷體" w:cs="Times New Roman"/>
          <w:sz w:val="28"/>
          <w:szCs w:val="28"/>
        </w:rPr>
        <w:t>目前狀況</w:t>
      </w:r>
      <w:r w:rsidR="004363E9">
        <w:rPr>
          <w:rFonts w:ascii="標楷體" w:eastAsia="標楷體" w:hAnsi="標楷體" w:cs="Times New Roman"/>
          <w:sz w:val="28"/>
          <w:szCs w:val="28"/>
        </w:rPr>
        <w:t>。</w:t>
      </w:r>
    </w:p>
    <w:p w14:paraId="76779C0A" w14:textId="4DFAE6C9" w:rsidR="004363E9" w:rsidRDefault="004363E9" w:rsidP="0090200F">
      <w:pPr>
        <w:tabs>
          <w:tab w:val="left" w:pos="142"/>
        </w:tabs>
        <w:spacing w:beforeLines="50" w:before="180" w:line="360" w:lineRule="exact"/>
        <w:ind w:leftChars="1" w:left="688" w:hangingChars="245" w:hanging="686"/>
        <w:rPr>
          <w:rFonts w:ascii="標楷體" w:eastAsia="標楷體" w:hAnsi="標楷體" w:cs="Times New Roman"/>
          <w:sz w:val="28"/>
          <w:szCs w:val="28"/>
        </w:rPr>
      </w:pPr>
      <w:r>
        <w:rPr>
          <w:rFonts w:ascii="標楷體" w:eastAsia="標楷體" w:hAnsi="標楷體" w:cs="Times New Roman"/>
          <w:sz w:val="28"/>
          <w:szCs w:val="28"/>
        </w:rPr>
        <w:t xml:space="preserve">  2.第二點性</w:t>
      </w:r>
      <w:r w:rsidR="0090200F">
        <w:rPr>
          <w:rFonts w:ascii="標楷體" w:eastAsia="標楷體" w:hAnsi="標楷體" w:cs="Times New Roman"/>
          <w:sz w:val="28"/>
          <w:szCs w:val="28"/>
        </w:rPr>
        <w:t>剝削，實體授課效果</w:t>
      </w:r>
      <w:r w:rsidR="00E70F54">
        <w:rPr>
          <w:rFonts w:ascii="標楷體" w:eastAsia="標楷體" w:hAnsi="標楷體" w:cs="Times New Roman"/>
          <w:sz w:val="28"/>
          <w:szCs w:val="28"/>
        </w:rPr>
        <w:t>會</w:t>
      </w:r>
      <w:r w:rsidR="0090200F">
        <w:rPr>
          <w:rFonts w:ascii="標楷體" w:eastAsia="標楷體" w:hAnsi="標楷體" w:cs="Times New Roman"/>
          <w:sz w:val="28"/>
          <w:szCs w:val="28"/>
        </w:rPr>
        <w:t>較好，但疫情關係只能視訊，要有效果導師要幫忙</w:t>
      </w:r>
      <w:r w:rsidR="00E70F54">
        <w:rPr>
          <w:rFonts w:ascii="標楷體" w:eastAsia="標楷體" w:hAnsi="標楷體" w:cs="Times New Roman"/>
          <w:sz w:val="28"/>
          <w:szCs w:val="28"/>
        </w:rPr>
        <w:t>督促</w:t>
      </w:r>
      <w:r w:rsidR="0090200F">
        <w:rPr>
          <w:rFonts w:ascii="標楷體" w:eastAsia="標楷體" w:hAnsi="標楷體" w:cs="Times New Roman"/>
          <w:sz w:val="28"/>
          <w:szCs w:val="28"/>
        </w:rPr>
        <w:t>。</w:t>
      </w:r>
    </w:p>
    <w:p w14:paraId="78641776" w14:textId="016DBECA" w:rsidR="00E70F54" w:rsidRPr="00E70F54" w:rsidRDefault="00E70F54" w:rsidP="0037139A">
      <w:pPr>
        <w:tabs>
          <w:tab w:val="left" w:pos="142"/>
        </w:tabs>
        <w:spacing w:beforeLines="50" w:before="180" w:line="360" w:lineRule="exact"/>
        <w:rPr>
          <w:rFonts w:ascii="標楷體" w:eastAsia="標楷體" w:hAnsi="標楷體" w:cs="Times New Roman"/>
          <w:b/>
          <w:sz w:val="32"/>
          <w:szCs w:val="32"/>
        </w:rPr>
      </w:pPr>
      <w:r w:rsidRPr="00E70F54">
        <w:rPr>
          <w:rFonts w:ascii="標楷體" w:eastAsia="標楷體" w:hAnsi="標楷體" w:cs="Times New Roman"/>
          <w:b/>
          <w:sz w:val="32"/>
          <w:szCs w:val="32"/>
        </w:rPr>
        <w:t>三、總務處</w:t>
      </w:r>
    </w:p>
    <w:p w14:paraId="276DF444" w14:textId="45845704" w:rsidR="00E70F54" w:rsidRPr="00E70F54" w:rsidRDefault="00E70F54" w:rsidP="00E70F54">
      <w:pPr>
        <w:tabs>
          <w:tab w:val="left" w:pos="142"/>
        </w:tabs>
        <w:spacing w:beforeLines="50" w:before="180" w:line="360" w:lineRule="exact"/>
        <w:ind w:firstLineChars="35" w:firstLine="126"/>
        <w:rPr>
          <w:rFonts w:ascii="標楷體" w:eastAsia="標楷體" w:hAnsi="標楷體" w:cs="Times New Roman"/>
          <w:sz w:val="28"/>
          <w:szCs w:val="28"/>
        </w:rPr>
      </w:pPr>
      <w:r>
        <w:rPr>
          <w:rFonts w:ascii="標楷體" w:eastAsia="標楷體" w:hAnsi="標楷體" w:cs="Times New Roman" w:hint="eastAsia"/>
          <w:b/>
          <w:sz w:val="36"/>
          <w:szCs w:val="36"/>
        </w:rPr>
        <w:t xml:space="preserve"> </w:t>
      </w:r>
      <w:r w:rsidRPr="00E70F54">
        <w:rPr>
          <w:rFonts w:ascii="標楷體" w:eastAsia="標楷體" w:hAnsi="標楷體" w:cs="Times New Roman" w:hint="eastAsia"/>
          <w:sz w:val="28"/>
          <w:szCs w:val="28"/>
        </w:rPr>
        <w:t>1.廚房清洗區環境改善工程複驗尚需改善工項已於4/30完工。</w:t>
      </w:r>
    </w:p>
    <w:p w14:paraId="404095D1" w14:textId="77777777" w:rsidR="00E70F54" w:rsidRPr="00E70F54" w:rsidRDefault="00E70F54" w:rsidP="00E70F54">
      <w:pPr>
        <w:tabs>
          <w:tab w:val="left" w:pos="142"/>
        </w:tabs>
        <w:spacing w:beforeLines="50" w:before="180" w:line="360" w:lineRule="exact"/>
        <w:ind w:leftChars="123" w:left="603" w:hangingChars="110" w:hanging="308"/>
        <w:rPr>
          <w:rFonts w:ascii="標楷體" w:eastAsia="標楷體" w:hAnsi="標楷體" w:cs="Times New Roman"/>
          <w:sz w:val="28"/>
          <w:szCs w:val="28"/>
        </w:rPr>
      </w:pPr>
      <w:r w:rsidRPr="00E70F54">
        <w:rPr>
          <w:rFonts w:ascii="標楷體" w:eastAsia="標楷體" w:hAnsi="標楷體" w:cs="Times New Roman" w:hint="eastAsia"/>
          <w:sz w:val="28"/>
          <w:szCs w:val="28"/>
        </w:rPr>
        <w:t>2.4/30資優鑑定考試結束完成消毒工作，涵蓋考場、休息室、會議室、廁所、行政辦公室、藝文樓、職探教室。</w:t>
      </w:r>
    </w:p>
    <w:p w14:paraId="08C046D9" w14:textId="5ECB2BDA" w:rsidR="00E70F54" w:rsidRPr="00E70F54" w:rsidRDefault="00E70F54" w:rsidP="00E70F54">
      <w:pPr>
        <w:tabs>
          <w:tab w:val="left" w:pos="142"/>
        </w:tabs>
        <w:spacing w:beforeLines="50" w:before="180" w:line="360" w:lineRule="exact"/>
        <w:ind w:leftChars="117" w:left="522" w:hangingChars="86" w:hanging="241"/>
        <w:rPr>
          <w:rFonts w:ascii="標楷體" w:eastAsia="標楷體" w:hAnsi="標楷體" w:cs="Times New Roman"/>
          <w:sz w:val="28"/>
          <w:szCs w:val="28"/>
        </w:rPr>
      </w:pPr>
      <w:r w:rsidRPr="00E70F54">
        <w:rPr>
          <w:rFonts w:ascii="標楷體" w:eastAsia="標楷體" w:hAnsi="標楷體" w:cs="Times New Roman" w:hint="eastAsia"/>
          <w:sz w:val="28"/>
          <w:szCs w:val="28"/>
        </w:rPr>
        <w:t>3.本校自4/27上午</w:t>
      </w:r>
      <w:r>
        <w:rPr>
          <w:rFonts w:ascii="標楷體" w:eastAsia="標楷體" w:hAnsi="標楷體" w:cs="Times New Roman" w:hint="eastAsia"/>
          <w:sz w:val="28"/>
          <w:szCs w:val="28"/>
        </w:rPr>
        <w:t>用試壓的名稱</w:t>
      </w:r>
      <w:r w:rsidRPr="00E70F54">
        <w:rPr>
          <w:rFonts w:ascii="標楷體" w:eastAsia="標楷體" w:hAnsi="標楷體" w:cs="Times New Roman" w:hint="eastAsia"/>
          <w:sz w:val="28"/>
          <w:szCs w:val="28"/>
        </w:rPr>
        <w:t>啟動冷氣，另於4/28上午發放儲值卡（金額2500）含普通班51、特教班3、資優資源班3、身障資源班3，共60張。</w:t>
      </w:r>
    </w:p>
    <w:p w14:paraId="536AB717" w14:textId="77777777" w:rsidR="00E70F54" w:rsidRPr="00E70F54" w:rsidRDefault="00E70F54" w:rsidP="00E70F54">
      <w:pPr>
        <w:tabs>
          <w:tab w:val="left" w:pos="142"/>
        </w:tabs>
        <w:spacing w:beforeLines="50" w:before="180" w:line="360" w:lineRule="exact"/>
        <w:ind w:leftChars="101" w:left="522" w:hangingChars="100" w:hanging="280"/>
        <w:rPr>
          <w:rFonts w:ascii="標楷體" w:eastAsia="標楷體" w:hAnsi="標楷體" w:cs="Times New Roman"/>
          <w:sz w:val="28"/>
          <w:szCs w:val="28"/>
        </w:rPr>
      </w:pPr>
      <w:r w:rsidRPr="00E70F54">
        <w:rPr>
          <w:rFonts w:ascii="標楷體" w:eastAsia="標楷體" w:hAnsi="標楷體" w:cs="Times New Roman" w:hint="eastAsia"/>
          <w:sz w:val="28"/>
          <w:szCs w:val="28"/>
        </w:rPr>
        <w:t>4.目前809冷氣因室外機機體故障無法修復，已報請日立公司更換新機，其他冷氣不冷及漏水問題已於5/1完成改善。</w:t>
      </w:r>
    </w:p>
    <w:p w14:paraId="3FFED967" w14:textId="77777777" w:rsidR="00E70F54" w:rsidRPr="00E70F54" w:rsidRDefault="00E70F54" w:rsidP="00E70F54">
      <w:pPr>
        <w:tabs>
          <w:tab w:val="left" w:pos="142"/>
        </w:tabs>
        <w:spacing w:beforeLines="50" w:before="180" w:line="360" w:lineRule="exact"/>
        <w:ind w:firstLineChars="101" w:firstLine="283"/>
        <w:rPr>
          <w:rFonts w:ascii="標楷體" w:eastAsia="標楷體" w:hAnsi="標楷體" w:cs="Times New Roman"/>
          <w:sz w:val="28"/>
          <w:szCs w:val="28"/>
        </w:rPr>
      </w:pPr>
      <w:r w:rsidRPr="00E70F54">
        <w:rPr>
          <w:rFonts w:ascii="標楷體" w:eastAsia="標楷體" w:hAnsi="標楷體" w:cs="Times New Roman" w:hint="eastAsia"/>
          <w:sz w:val="28"/>
          <w:szCs w:val="28"/>
        </w:rPr>
        <w:t>5.校園安全連鎖磚修繕，4/30施作完成。</w:t>
      </w:r>
    </w:p>
    <w:p w14:paraId="2EE71B69" w14:textId="77777777" w:rsidR="00E70F54" w:rsidRPr="00E70F54" w:rsidRDefault="00E70F54" w:rsidP="00E70F54">
      <w:pPr>
        <w:tabs>
          <w:tab w:val="left" w:pos="142"/>
        </w:tabs>
        <w:spacing w:beforeLines="50" w:before="180" w:line="360" w:lineRule="exact"/>
        <w:ind w:leftChars="104" w:left="555" w:hangingChars="109" w:hanging="305"/>
        <w:rPr>
          <w:rFonts w:ascii="標楷體" w:eastAsia="標楷體" w:hAnsi="標楷體" w:cs="Times New Roman"/>
          <w:sz w:val="28"/>
          <w:szCs w:val="28"/>
        </w:rPr>
      </w:pPr>
      <w:r w:rsidRPr="00E70F54">
        <w:rPr>
          <w:rFonts w:ascii="標楷體" w:eastAsia="標楷體" w:hAnsi="標楷體" w:cs="Times New Roman" w:hint="eastAsia"/>
          <w:sz w:val="28"/>
          <w:szCs w:val="28"/>
        </w:rPr>
        <w:t>6.有關操場整建工程已委請專業建築師協助運動操場及周邊設施損壞學校自評的資料製作。</w:t>
      </w:r>
    </w:p>
    <w:p w14:paraId="7313608F" w14:textId="77777777" w:rsidR="00E70F54" w:rsidRPr="00E70F54" w:rsidRDefault="00E70F54" w:rsidP="00E70F54">
      <w:pPr>
        <w:tabs>
          <w:tab w:val="left" w:pos="142"/>
        </w:tabs>
        <w:spacing w:beforeLines="50" w:before="180" w:line="360" w:lineRule="exact"/>
        <w:ind w:leftChars="117" w:left="561" w:hangingChars="100" w:hanging="280"/>
        <w:rPr>
          <w:rFonts w:ascii="標楷體" w:eastAsia="標楷體" w:hAnsi="標楷體" w:cs="Times New Roman"/>
          <w:sz w:val="28"/>
          <w:szCs w:val="28"/>
        </w:rPr>
      </w:pPr>
      <w:r w:rsidRPr="00E70F54">
        <w:rPr>
          <w:rFonts w:ascii="標楷體" w:eastAsia="標楷體" w:hAnsi="標楷體" w:cs="Times New Roman" w:hint="eastAsia"/>
          <w:sz w:val="28"/>
          <w:szCs w:val="28"/>
        </w:rPr>
        <w:t>7.為響應班班有冷氣之政府綠能政策推動，本校尚有露天運動場可供太陽能光電板設置規劃。</w:t>
      </w:r>
    </w:p>
    <w:p w14:paraId="415673E0" w14:textId="683BF171" w:rsidR="00E70F54" w:rsidRDefault="00E70F54" w:rsidP="00E70F54">
      <w:pPr>
        <w:tabs>
          <w:tab w:val="left" w:pos="142"/>
        </w:tabs>
        <w:spacing w:beforeLines="50" w:before="180" w:line="360" w:lineRule="exact"/>
        <w:ind w:leftChars="117" w:left="561" w:hangingChars="100" w:hanging="280"/>
        <w:rPr>
          <w:rFonts w:ascii="標楷體" w:eastAsia="標楷體" w:hAnsi="標楷體" w:cs="Times New Roman"/>
          <w:sz w:val="28"/>
          <w:szCs w:val="28"/>
        </w:rPr>
      </w:pPr>
      <w:r w:rsidRPr="00E70F54">
        <w:rPr>
          <w:rFonts w:ascii="標楷體" w:eastAsia="標楷體" w:hAnsi="標楷體" w:cs="Times New Roman" w:hint="eastAsia"/>
          <w:sz w:val="28"/>
          <w:szCs w:val="28"/>
        </w:rPr>
        <w:t>8.本校三間導師室已於4/28</w:t>
      </w:r>
      <w:r w:rsidR="00462B4C">
        <w:rPr>
          <w:rFonts w:ascii="標楷體" w:eastAsia="標楷體" w:hAnsi="標楷體" w:cs="Times New Roman" w:hint="eastAsia"/>
          <w:sz w:val="28"/>
          <w:szCs w:val="28"/>
        </w:rPr>
        <w:t>早</w:t>
      </w:r>
      <w:r w:rsidRPr="00E70F54">
        <w:rPr>
          <w:rFonts w:ascii="標楷體" w:eastAsia="標楷體" w:hAnsi="標楷體" w:cs="Times New Roman" w:hint="eastAsia"/>
          <w:sz w:val="28"/>
          <w:szCs w:val="28"/>
        </w:rPr>
        <w:t>啟動冷氣回饋機使用，</w:t>
      </w:r>
      <w:r w:rsidR="00462B4C">
        <w:rPr>
          <w:rFonts w:ascii="標楷體" w:eastAsia="標楷體" w:hAnsi="標楷體" w:cs="Times New Roman" w:hint="eastAsia"/>
          <w:sz w:val="28"/>
          <w:szCs w:val="28"/>
        </w:rPr>
        <w:t>目前尚未有讀卡機，之前一直連繫中華電信E</w:t>
      </w:r>
      <w:r w:rsidR="00462B4C">
        <w:rPr>
          <w:rFonts w:ascii="標楷體" w:eastAsia="標楷體" w:hAnsi="標楷體" w:cs="Times New Roman"/>
          <w:sz w:val="28"/>
          <w:szCs w:val="28"/>
        </w:rPr>
        <w:t>MS建置系統部分，他們的報價一台冷氣的建置費用可能要花掉</w:t>
      </w:r>
      <w:r w:rsidR="00462B4C">
        <w:rPr>
          <w:rFonts w:ascii="標楷體" w:eastAsia="標楷體" w:hAnsi="標楷體" w:cs="Times New Roman" w:hint="eastAsia"/>
          <w:sz w:val="28"/>
          <w:szCs w:val="28"/>
        </w:rPr>
        <w:t>1萬元，後來有連絡大同公司，假設我們買機子，請水電來安裝，自費電錶大概在4</w:t>
      </w:r>
      <w:r w:rsidR="00462B4C">
        <w:rPr>
          <w:rFonts w:ascii="標楷體" w:eastAsia="標楷體" w:hAnsi="標楷體" w:cs="Times New Roman"/>
          <w:sz w:val="28"/>
          <w:szCs w:val="28"/>
        </w:rPr>
        <w:t>000元</w:t>
      </w:r>
      <w:r w:rsidR="00027EAA">
        <w:rPr>
          <w:rFonts w:ascii="標楷體" w:eastAsia="標楷體" w:hAnsi="標楷體" w:cs="Times New Roman"/>
          <w:sz w:val="28"/>
          <w:szCs w:val="28"/>
        </w:rPr>
        <w:t>以內</w:t>
      </w:r>
      <w:r w:rsidR="00462B4C">
        <w:rPr>
          <w:rFonts w:ascii="標楷體" w:eastAsia="標楷體" w:hAnsi="標楷體" w:cs="Times New Roman"/>
          <w:sz w:val="28"/>
          <w:szCs w:val="28"/>
        </w:rPr>
        <w:t>，讀卡機</w:t>
      </w:r>
      <w:r w:rsidR="00462B4C">
        <w:rPr>
          <w:rFonts w:ascii="標楷體" w:eastAsia="標楷體" w:hAnsi="標楷體" w:cs="Times New Roman" w:hint="eastAsia"/>
          <w:sz w:val="28"/>
          <w:szCs w:val="28"/>
        </w:rPr>
        <w:t>1台約2</w:t>
      </w:r>
      <w:r w:rsidR="00462B4C">
        <w:rPr>
          <w:rFonts w:ascii="標楷體" w:eastAsia="標楷體" w:hAnsi="標楷體" w:cs="Times New Roman"/>
          <w:sz w:val="28"/>
          <w:szCs w:val="28"/>
        </w:rPr>
        <w:t>000元</w:t>
      </w:r>
      <w:r w:rsidR="00027EAA">
        <w:rPr>
          <w:rFonts w:ascii="標楷體" w:eastAsia="標楷體" w:hAnsi="標楷體" w:cs="Times New Roman"/>
          <w:sz w:val="28"/>
          <w:szCs w:val="28"/>
        </w:rPr>
        <w:t>以內</w:t>
      </w:r>
      <w:r w:rsidR="00462B4C">
        <w:rPr>
          <w:rFonts w:ascii="標楷體" w:eastAsia="標楷體" w:hAnsi="標楷體" w:cs="Times New Roman" w:hint="eastAsia"/>
          <w:sz w:val="28"/>
          <w:szCs w:val="28"/>
        </w:rPr>
        <w:t>，</w:t>
      </w:r>
      <w:r w:rsidRPr="00E70F54">
        <w:rPr>
          <w:rFonts w:ascii="標楷體" w:eastAsia="標楷體" w:hAnsi="標楷體" w:cs="Times New Roman" w:hint="eastAsia"/>
          <w:sz w:val="28"/>
          <w:szCs w:val="28"/>
        </w:rPr>
        <w:t>辦公室未來是否裝設讀卡機?請討論。</w:t>
      </w:r>
    </w:p>
    <w:p w14:paraId="34369C71" w14:textId="5EAA725C" w:rsidR="00CA051A" w:rsidRDefault="00CA051A" w:rsidP="00E70F54">
      <w:pPr>
        <w:tabs>
          <w:tab w:val="left" w:pos="142"/>
        </w:tabs>
        <w:spacing w:beforeLines="50" w:before="180" w:line="360" w:lineRule="exact"/>
        <w:ind w:leftChars="117" w:left="561" w:hangingChars="100" w:hanging="280"/>
        <w:rPr>
          <w:rFonts w:ascii="標楷體" w:eastAsia="標楷體" w:hAnsi="標楷體" w:cs="Times New Roman"/>
          <w:sz w:val="28"/>
          <w:szCs w:val="28"/>
        </w:rPr>
      </w:pPr>
      <w:r>
        <w:rPr>
          <w:rFonts w:ascii="標楷體" w:eastAsia="標楷體" w:hAnsi="標楷體" w:cs="Times New Roman" w:hint="eastAsia"/>
          <w:sz w:val="28"/>
          <w:szCs w:val="28"/>
        </w:rPr>
        <w:t>9</w:t>
      </w:r>
      <w:r>
        <w:rPr>
          <w:rFonts w:ascii="標楷體" w:eastAsia="標楷體" w:hAnsi="標楷體" w:cs="Times New Roman"/>
          <w:sz w:val="28"/>
          <w:szCs w:val="28"/>
        </w:rPr>
        <w:t>.足球場圍籬</w:t>
      </w:r>
      <w:r>
        <w:rPr>
          <w:rFonts w:ascii="標楷體" w:eastAsia="標楷體" w:hAnsi="標楷體" w:cs="Times New Roman" w:hint="eastAsia"/>
          <w:sz w:val="28"/>
          <w:szCs w:val="28"/>
        </w:rPr>
        <w:t>4</w:t>
      </w:r>
      <w:r>
        <w:rPr>
          <w:rFonts w:ascii="標楷體" w:eastAsia="標楷體" w:hAnsi="標楷體" w:cs="Times New Roman"/>
          <w:sz w:val="28"/>
          <w:szCs w:val="28"/>
        </w:rPr>
        <w:t>/19決標，預計</w:t>
      </w:r>
      <w:r>
        <w:rPr>
          <w:rFonts w:ascii="標楷體" w:eastAsia="標楷體" w:hAnsi="標楷體" w:cs="Times New Roman" w:hint="eastAsia"/>
          <w:sz w:val="28"/>
          <w:szCs w:val="28"/>
        </w:rPr>
        <w:t>5</w:t>
      </w:r>
      <w:r>
        <w:rPr>
          <w:rFonts w:ascii="標楷體" w:eastAsia="標楷體" w:hAnsi="標楷體" w:cs="Times New Roman"/>
          <w:sz w:val="28"/>
          <w:szCs w:val="28"/>
        </w:rPr>
        <w:t>/10開工，工期</w:t>
      </w:r>
      <w:bookmarkStart w:id="0" w:name="_GoBack"/>
      <w:bookmarkEnd w:id="0"/>
      <w:r>
        <w:rPr>
          <w:rFonts w:ascii="標楷體" w:eastAsia="標楷體" w:hAnsi="標楷體" w:cs="Times New Roman" w:hint="eastAsia"/>
          <w:sz w:val="28"/>
          <w:szCs w:val="28"/>
        </w:rPr>
        <w:t>4</w:t>
      </w:r>
      <w:r>
        <w:rPr>
          <w:rFonts w:ascii="標楷體" w:eastAsia="標楷體" w:hAnsi="標楷體" w:cs="Times New Roman"/>
          <w:sz w:val="28"/>
          <w:szCs w:val="28"/>
        </w:rPr>
        <w:t>5天。</w:t>
      </w:r>
    </w:p>
    <w:p w14:paraId="1BBF0665" w14:textId="35D3F92A" w:rsidR="00CA051A" w:rsidRDefault="00CA051A" w:rsidP="00E70F54">
      <w:pPr>
        <w:tabs>
          <w:tab w:val="left" w:pos="142"/>
        </w:tabs>
        <w:spacing w:beforeLines="50" w:before="180" w:line="360" w:lineRule="exact"/>
        <w:ind w:leftChars="117" w:left="561" w:hangingChars="100" w:hanging="280"/>
        <w:rPr>
          <w:rFonts w:ascii="標楷體" w:eastAsia="標楷體" w:hAnsi="標楷體" w:cs="Times New Roman"/>
          <w:sz w:val="28"/>
          <w:szCs w:val="28"/>
        </w:rPr>
      </w:pPr>
      <w:r>
        <w:rPr>
          <w:rFonts w:ascii="標楷體" w:eastAsia="標楷體" w:hAnsi="標楷體" w:cs="Times New Roman" w:hint="eastAsia"/>
          <w:sz w:val="28"/>
          <w:szCs w:val="28"/>
        </w:rPr>
        <w:lastRenderedPageBreak/>
        <w:t>1</w:t>
      </w:r>
      <w:r>
        <w:rPr>
          <w:rFonts w:ascii="標楷體" w:eastAsia="標楷體" w:hAnsi="標楷體" w:cs="Times New Roman"/>
          <w:sz w:val="28"/>
          <w:szCs w:val="28"/>
        </w:rPr>
        <w:t>0.今早7年</w:t>
      </w:r>
      <w:r>
        <w:rPr>
          <w:rFonts w:ascii="標楷體" w:eastAsia="標楷體" w:hAnsi="標楷體" w:cs="Times New Roman" w:hint="eastAsia"/>
          <w:sz w:val="28"/>
          <w:szCs w:val="28"/>
        </w:rPr>
        <w:t>4班導師來說班上需要消毒，有關消毒的事是不是請衛生組</w:t>
      </w:r>
      <w:r w:rsidR="00694BF9">
        <w:rPr>
          <w:rFonts w:ascii="標楷體" w:eastAsia="標楷體" w:hAnsi="標楷體" w:cs="Times New Roman" w:hint="eastAsia"/>
          <w:sz w:val="28"/>
          <w:szCs w:val="28"/>
        </w:rPr>
        <w:t>統一</w:t>
      </w:r>
      <w:r>
        <w:rPr>
          <w:rFonts w:ascii="標楷體" w:eastAsia="標楷體" w:hAnsi="標楷體" w:cs="Times New Roman" w:hint="eastAsia"/>
          <w:sz w:val="28"/>
          <w:szCs w:val="28"/>
        </w:rPr>
        <w:t>彙整後，再</w:t>
      </w:r>
      <w:r w:rsidR="00694BF9">
        <w:rPr>
          <w:rFonts w:ascii="標楷體" w:eastAsia="標楷體" w:hAnsi="標楷體" w:cs="Times New Roman" w:hint="eastAsia"/>
          <w:sz w:val="28"/>
          <w:szCs w:val="28"/>
        </w:rPr>
        <w:t>報</w:t>
      </w:r>
      <w:r>
        <w:rPr>
          <w:rFonts w:ascii="標楷體" w:eastAsia="標楷體" w:hAnsi="標楷體" w:cs="Times New Roman" w:hint="eastAsia"/>
          <w:sz w:val="28"/>
          <w:szCs w:val="28"/>
        </w:rPr>
        <w:t>總務處處理，不要由導師個別通知</w:t>
      </w:r>
      <w:r w:rsidR="00694BF9">
        <w:rPr>
          <w:rFonts w:ascii="標楷體" w:eastAsia="標楷體" w:hAnsi="標楷體" w:cs="Times New Roman" w:hint="eastAsia"/>
          <w:sz w:val="28"/>
          <w:szCs w:val="28"/>
        </w:rPr>
        <w:t>總務處</w:t>
      </w:r>
      <w:r>
        <w:rPr>
          <w:rFonts w:ascii="標楷體" w:eastAsia="標楷體" w:hAnsi="標楷體" w:cs="Times New Roman" w:hint="eastAsia"/>
          <w:sz w:val="28"/>
          <w:szCs w:val="28"/>
        </w:rPr>
        <w:t>，</w:t>
      </w:r>
      <w:r w:rsidR="00694BF9">
        <w:rPr>
          <w:rFonts w:ascii="標楷體" w:eastAsia="標楷體" w:hAnsi="標楷體" w:cs="Times New Roman" w:hint="eastAsia"/>
          <w:sz w:val="28"/>
          <w:szCs w:val="28"/>
        </w:rPr>
        <w:t>這樣管理上是否較好。</w:t>
      </w:r>
    </w:p>
    <w:p w14:paraId="4CDA4B4C" w14:textId="1EF1989A" w:rsidR="00E70F54" w:rsidRDefault="00E70F54" w:rsidP="00E70F54">
      <w:pPr>
        <w:tabs>
          <w:tab w:val="left" w:pos="142"/>
        </w:tabs>
        <w:spacing w:beforeLines="50" w:before="180" w:line="360" w:lineRule="exact"/>
        <w:ind w:leftChars="117" w:left="601" w:hangingChars="100" w:hanging="320"/>
        <w:rPr>
          <w:rFonts w:ascii="標楷體" w:eastAsia="標楷體" w:hAnsi="標楷體" w:cs="Times New Roman"/>
          <w:b/>
          <w:sz w:val="32"/>
          <w:szCs w:val="32"/>
        </w:rPr>
      </w:pPr>
      <w:r w:rsidRPr="00E70F54">
        <w:rPr>
          <w:rFonts w:ascii="標楷體" w:eastAsia="標楷體" w:hAnsi="標楷體" w:cs="Times New Roman"/>
          <w:b/>
          <w:sz w:val="32"/>
          <w:szCs w:val="32"/>
        </w:rPr>
        <w:t>校長補充</w:t>
      </w:r>
      <w:r w:rsidRPr="00E70F54">
        <w:rPr>
          <w:rFonts w:ascii="標楷體" w:eastAsia="標楷體" w:hAnsi="標楷體" w:cs="Times New Roman" w:hint="eastAsia"/>
          <w:b/>
          <w:sz w:val="32"/>
          <w:szCs w:val="32"/>
        </w:rPr>
        <w:t>:</w:t>
      </w:r>
    </w:p>
    <w:p w14:paraId="2B3DBE7B" w14:textId="36C197C9" w:rsidR="00E70F54" w:rsidRDefault="00E70F54" w:rsidP="00654C16">
      <w:pPr>
        <w:tabs>
          <w:tab w:val="left" w:pos="142"/>
        </w:tabs>
        <w:spacing w:beforeLines="50" w:before="180" w:line="360" w:lineRule="exact"/>
        <w:ind w:leftChars="117" w:left="710" w:hangingChars="134" w:hanging="429"/>
        <w:rPr>
          <w:rFonts w:ascii="標楷體" w:eastAsia="標楷體" w:hAnsi="標楷體" w:cs="Times New Roman"/>
          <w:sz w:val="28"/>
          <w:szCs w:val="28"/>
        </w:rPr>
      </w:pPr>
      <w:r>
        <w:rPr>
          <w:rFonts w:ascii="標楷體" w:eastAsia="標楷體" w:hAnsi="標楷體" w:cs="Times New Roman"/>
          <w:b/>
          <w:sz w:val="32"/>
          <w:szCs w:val="32"/>
        </w:rPr>
        <w:t xml:space="preserve"> </w:t>
      </w:r>
      <w:r w:rsidRPr="00462B4C">
        <w:rPr>
          <w:rFonts w:ascii="標楷體" w:eastAsia="標楷體" w:hAnsi="標楷體" w:cs="Times New Roman"/>
          <w:sz w:val="28"/>
          <w:szCs w:val="28"/>
        </w:rPr>
        <w:t>1.</w:t>
      </w:r>
      <w:r w:rsidR="00654C16">
        <w:rPr>
          <w:rFonts w:ascii="標楷體" w:eastAsia="標楷體" w:hAnsi="標楷體" w:cs="Times New Roman"/>
          <w:sz w:val="28"/>
          <w:szCs w:val="28"/>
        </w:rPr>
        <w:t>學校需要</w:t>
      </w:r>
      <w:r w:rsidR="00694BF9">
        <w:rPr>
          <w:rFonts w:ascii="標楷體" w:eastAsia="標楷體" w:hAnsi="標楷體" w:cs="Times New Roman"/>
          <w:sz w:val="28"/>
          <w:szCs w:val="28"/>
        </w:rPr>
        <w:t>消毒</w:t>
      </w:r>
      <w:r w:rsidR="00654C16">
        <w:rPr>
          <w:rFonts w:ascii="標楷體" w:eastAsia="標楷體" w:hAnsi="標楷體" w:cs="Times New Roman"/>
          <w:sz w:val="28"/>
          <w:szCs w:val="28"/>
        </w:rPr>
        <w:t>要</w:t>
      </w:r>
      <w:r w:rsidR="00694BF9">
        <w:rPr>
          <w:rFonts w:ascii="標楷體" w:eastAsia="標楷體" w:hAnsi="標楷體" w:cs="Times New Roman"/>
          <w:sz w:val="28"/>
          <w:szCs w:val="28"/>
        </w:rPr>
        <w:t>有</w:t>
      </w:r>
      <w:r w:rsidR="00654C16">
        <w:rPr>
          <w:rFonts w:ascii="標楷體" w:eastAsia="標楷體" w:hAnsi="標楷體" w:cs="Times New Roman"/>
          <w:sz w:val="28"/>
          <w:szCs w:val="28"/>
        </w:rPr>
        <w:t>統一的登記表格</w:t>
      </w:r>
      <w:r w:rsidR="00376050">
        <w:rPr>
          <w:rFonts w:ascii="標楷體" w:eastAsia="標楷體" w:hAnsi="標楷體" w:cs="Times New Roman"/>
          <w:sz w:val="28"/>
          <w:szCs w:val="28"/>
        </w:rPr>
        <w:t>，</w:t>
      </w:r>
      <w:r w:rsidR="00654C16">
        <w:rPr>
          <w:rFonts w:ascii="標楷體" w:eastAsia="標楷體" w:hAnsi="標楷體" w:cs="Times New Roman"/>
          <w:sz w:val="28"/>
          <w:szCs w:val="28"/>
        </w:rPr>
        <w:t>登記完後再拿給總務處，總務處自行安排時間去消毒。</w:t>
      </w:r>
    </w:p>
    <w:p w14:paraId="194B18BC" w14:textId="31B7E7D3" w:rsidR="00654C16" w:rsidRDefault="00654C16" w:rsidP="00654C16">
      <w:pPr>
        <w:tabs>
          <w:tab w:val="left" w:pos="142"/>
        </w:tabs>
        <w:spacing w:beforeLines="50" w:before="180" w:line="360" w:lineRule="exact"/>
        <w:ind w:leftChars="117" w:left="656" w:hangingChars="134" w:hanging="375"/>
        <w:rPr>
          <w:rFonts w:ascii="標楷體" w:eastAsia="標楷體" w:hAnsi="標楷體" w:cs="Times New Roman"/>
          <w:sz w:val="28"/>
          <w:szCs w:val="28"/>
        </w:rPr>
      </w:pPr>
      <w:r>
        <w:rPr>
          <w:rFonts w:ascii="標楷體" w:eastAsia="標楷體" w:hAnsi="標楷體" w:cs="Times New Roman"/>
          <w:sz w:val="28"/>
          <w:szCs w:val="28"/>
        </w:rPr>
        <w:t xml:space="preserve"> 2.讀卡機再斟酌費用，導師室現在是不是開放</w:t>
      </w:r>
      <w:r w:rsidR="00376050">
        <w:rPr>
          <w:rFonts w:ascii="標楷體" w:eastAsia="標楷體" w:hAnsi="標楷體" w:cs="Times New Roman"/>
          <w:sz w:val="28"/>
          <w:szCs w:val="28"/>
        </w:rPr>
        <w:t>吹冷氣</w:t>
      </w:r>
      <w:r>
        <w:rPr>
          <w:rFonts w:ascii="標楷體" w:eastAsia="標楷體" w:hAnsi="標楷體" w:cs="Times New Roman"/>
          <w:sz w:val="28"/>
          <w:szCs w:val="28"/>
        </w:rPr>
        <w:t>時間</w:t>
      </w:r>
      <w:r>
        <w:rPr>
          <w:rFonts w:ascii="標楷體" w:eastAsia="標楷體" w:hAnsi="標楷體" w:cs="Times New Roman" w:hint="eastAsia"/>
          <w:sz w:val="28"/>
          <w:szCs w:val="28"/>
        </w:rPr>
        <w:t>?</w:t>
      </w:r>
      <w:r>
        <w:rPr>
          <w:rFonts w:ascii="標楷體" w:eastAsia="標楷體" w:hAnsi="標楷體" w:cs="Times New Roman"/>
          <w:sz w:val="28"/>
          <w:szCs w:val="28"/>
        </w:rPr>
        <w:t>(總務主任</w:t>
      </w:r>
      <w:r>
        <w:rPr>
          <w:rFonts w:ascii="標楷體" w:eastAsia="標楷體" w:hAnsi="標楷體" w:cs="Times New Roman" w:hint="eastAsia"/>
          <w:sz w:val="28"/>
          <w:szCs w:val="28"/>
        </w:rPr>
        <w:t>:我們有管理辦法，應該都是同樣的規定)。</w:t>
      </w:r>
    </w:p>
    <w:p w14:paraId="468C19E8" w14:textId="2BE468E8" w:rsidR="00654C16" w:rsidRDefault="00654C16" w:rsidP="00455DDF">
      <w:pPr>
        <w:tabs>
          <w:tab w:val="left" w:pos="142"/>
        </w:tabs>
        <w:spacing w:beforeLines="50" w:before="180" w:line="360" w:lineRule="exact"/>
        <w:ind w:leftChars="177" w:left="655" w:hangingChars="82" w:hanging="230"/>
        <w:rPr>
          <w:rFonts w:ascii="標楷體" w:eastAsia="標楷體" w:hAnsi="標楷體" w:cs="Times New Roman"/>
          <w:sz w:val="28"/>
          <w:szCs w:val="28"/>
        </w:rPr>
      </w:pPr>
      <w:r>
        <w:rPr>
          <w:rFonts w:ascii="標楷體" w:eastAsia="標楷體" w:hAnsi="標楷體" w:cs="Times New Roman" w:hint="eastAsia"/>
          <w:sz w:val="28"/>
          <w:szCs w:val="28"/>
        </w:rPr>
        <w:t>3</w:t>
      </w:r>
      <w:r>
        <w:rPr>
          <w:rFonts w:ascii="標楷體" w:eastAsia="標楷體" w:hAnsi="標楷體" w:cs="Times New Roman"/>
          <w:sz w:val="28"/>
          <w:szCs w:val="28"/>
        </w:rPr>
        <w:t>.</w:t>
      </w:r>
      <w:r w:rsidR="00455DDF">
        <w:rPr>
          <w:rFonts w:ascii="標楷體" w:eastAsia="標楷體" w:hAnsi="標楷體" w:cs="Times New Roman"/>
          <w:sz w:val="28"/>
          <w:szCs w:val="28"/>
        </w:rPr>
        <w:t>8年</w:t>
      </w:r>
      <w:r w:rsidR="00455DDF">
        <w:rPr>
          <w:rFonts w:ascii="標楷體" w:eastAsia="標楷體" w:hAnsi="標楷體" w:cs="Times New Roman" w:hint="eastAsia"/>
          <w:sz w:val="28"/>
          <w:szCs w:val="28"/>
        </w:rPr>
        <w:t>9班冷氣故障外，9年5班冷氣是否有問題?(總務主任:這二天已把行政大樓3</w:t>
      </w:r>
      <w:r w:rsidR="00455DDF">
        <w:rPr>
          <w:rFonts w:ascii="標楷體" w:eastAsia="標楷體" w:hAnsi="標楷體" w:cs="Times New Roman"/>
          <w:sz w:val="28"/>
          <w:szCs w:val="28"/>
        </w:rPr>
        <w:t>~4樓</w:t>
      </w:r>
      <w:r w:rsidR="00455DDF">
        <w:rPr>
          <w:rFonts w:ascii="標楷體" w:eastAsia="標楷體" w:hAnsi="標楷體" w:cs="Times New Roman" w:hint="eastAsia"/>
          <w:sz w:val="28"/>
          <w:szCs w:val="28"/>
        </w:rPr>
        <w:t>己修理完畢，8年9班是室外機故障)。</w:t>
      </w:r>
    </w:p>
    <w:p w14:paraId="13E30F63" w14:textId="50CA8A16" w:rsidR="00455DDF" w:rsidRDefault="00455DDF" w:rsidP="00455DDF">
      <w:pPr>
        <w:tabs>
          <w:tab w:val="left" w:pos="142"/>
        </w:tabs>
        <w:spacing w:beforeLines="50" w:before="180" w:line="360" w:lineRule="exact"/>
        <w:rPr>
          <w:rFonts w:ascii="標楷體" w:eastAsia="標楷體" w:hAnsi="標楷體" w:cs="Times New Roman"/>
          <w:b/>
          <w:sz w:val="32"/>
          <w:szCs w:val="32"/>
        </w:rPr>
      </w:pPr>
      <w:r w:rsidRPr="00455DDF">
        <w:rPr>
          <w:rFonts w:ascii="標楷體" w:eastAsia="標楷體" w:hAnsi="標楷體" w:cs="Times New Roman"/>
          <w:b/>
          <w:sz w:val="32"/>
          <w:szCs w:val="32"/>
        </w:rPr>
        <w:t>四、教務處</w:t>
      </w:r>
    </w:p>
    <w:p w14:paraId="26EE8333" w14:textId="59EC9DFA" w:rsidR="003C2E8A" w:rsidRDefault="00455DDF" w:rsidP="003C2E8A">
      <w:pPr>
        <w:tabs>
          <w:tab w:val="left" w:pos="142"/>
        </w:tabs>
        <w:spacing w:beforeLines="50" w:before="180" w:line="360" w:lineRule="exact"/>
        <w:ind w:left="708" w:hangingChars="221" w:hanging="708"/>
        <w:rPr>
          <w:rFonts w:ascii="標楷體" w:eastAsia="標楷體" w:hAnsi="標楷體" w:cs="Times New Roman"/>
          <w:sz w:val="28"/>
          <w:szCs w:val="28"/>
        </w:rPr>
      </w:pPr>
      <w:r>
        <w:rPr>
          <w:rFonts w:ascii="標楷體" w:eastAsia="標楷體" w:hAnsi="標楷體" w:cs="Times New Roman"/>
          <w:b/>
          <w:sz w:val="32"/>
          <w:szCs w:val="32"/>
        </w:rPr>
        <w:t xml:space="preserve">  </w:t>
      </w:r>
      <w:r w:rsidRPr="00455DDF">
        <w:rPr>
          <w:rFonts w:ascii="標楷體" w:eastAsia="標楷體" w:hAnsi="標楷體" w:cs="Times New Roman"/>
          <w:sz w:val="28"/>
          <w:szCs w:val="28"/>
        </w:rPr>
        <w:t xml:space="preserve"> 1.</w:t>
      </w:r>
      <w:r>
        <w:rPr>
          <w:rFonts w:ascii="標楷體" w:eastAsia="標楷體" w:hAnsi="標楷體" w:cs="Times New Roman"/>
          <w:sz w:val="28"/>
          <w:szCs w:val="28"/>
        </w:rPr>
        <w:t>專科教室幾乎整</w:t>
      </w:r>
      <w:r>
        <w:rPr>
          <w:rFonts w:ascii="標楷體" w:eastAsia="標楷體" w:hAnsi="標楷體" w:cs="Times New Roman" w:hint="eastAsia"/>
          <w:sz w:val="28"/>
          <w:szCs w:val="28"/>
        </w:rPr>
        <w:t>天</w:t>
      </w:r>
      <w:r w:rsidR="00376050">
        <w:rPr>
          <w:rFonts w:ascii="標楷體" w:eastAsia="標楷體" w:hAnsi="標楷體" w:cs="Times New Roman" w:hint="eastAsia"/>
          <w:sz w:val="28"/>
          <w:szCs w:val="28"/>
        </w:rPr>
        <w:t>在</w:t>
      </w:r>
      <w:r>
        <w:rPr>
          <w:rFonts w:ascii="標楷體" w:eastAsia="標楷體" w:hAnsi="標楷體" w:cs="Times New Roman" w:hint="eastAsia"/>
          <w:sz w:val="28"/>
          <w:szCs w:val="28"/>
        </w:rPr>
        <w:t>使用</w:t>
      </w:r>
      <w:r>
        <w:rPr>
          <w:rFonts w:ascii="標楷體" w:eastAsia="標楷體" w:hAnsi="標楷體" w:cs="Times New Roman"/>
          <w:sz w:val="28"/>
          <w:szCs w:val="28"/>
        </w:rPr>
        <w:t>，冷氣開開關關第一耗電</w:t>
      </w:r>
      <w:r w:rsidR="003C2E8A">
        <w:rPr>
          <w:rFonts w:ascii="標楷體" w:eastAsia="標楷體" w:hAnsi="標楷體" w:cs="Times New Roman"/>
          <w:sz w:val="28"/>
          <w:szCs w:val="28"/>
        </w:rPr>
        <w:t>，第二可能冷氣尚未涼，又要下課了</w:t>
      </w:r>
      <w:r w:rsidR="003C2E8A">
        <w:rPr>
          <w:rFonts w:ascii="標楷體" w:eastAsia="標楷體" w:hAnsi="標楷體" w:cs="Times New Roman" w:hint="eastAsia"/>
          <w:sz w:val="28"/>
          <w:szCs w:val="28"/>
        </w:rPr>
        <w:t>。</w:t>
      </w:r>
    </w:p>
    <w:p w14:paraId="05205AF1" w14:textId="49F44E75" w:rsidR="00455DDF" w:rsidRDefault="003C2E8A" w:rsidP="003C2E8A">
      <w:pPr>
        <w:tabs>
          <w:tab w:val="left" w:pos="142"/>
        </w:tabs>
        <w:spacing w:beforeLines="50" w:before="180" w:line="360" w:lineRule="exact"/>
        <w:ind w:leftChars="178" w:left="710" w:hangingChars="101" w:hanging="283"/>
        <w:rPr>
          <w:rFonts w:ascii="標楷體" w:eastAsia="標楷體" w:hAnsi="標楷體" w:cs="Times New Roman"/>
          <w:sz w:val="28"/>
          <w:szCs w:val="28"/>
        </w:rPr>
      </w:pPr>
      <w:r>
        <w:rPr>
          <w:rFonts w:ascii="標楷體" w:eastAsia="標楷體" w:hAnsi="標楷體" w:cs="Times New Roman" w:hint="eastAsia"/>
          <w:sz w:val="28"/>
          <w:szCs w:val="28"/>
        </w:rPr>
        <w:t>2</w:t>
      </w:r>
      <w:r>
        <w:rPr>
          <w:rFonts w:ascii="標楷體" w:eastAsia="標楷體" w:hAnsi="標楷體" w:cs="Times New Roman"/>
          <w:sz w:val="28"/>
          <w:szCs w:val="28"/>
        </w:rPr>
        <w:t>.專科教室</w:t>
      </w:r>
      <w:r w:rsidR="00455DDF">
        <w:rPr>
          <w:rFonts w:ascii="標楷體" w:eastAsia="標楷體" w:hAnsi="標楷體" w:cs="Times New Roman"/>
          <w:sz w:val="28"/>
          <w:szCs w:val="28"/>
        </w:rPr>
        <w:t>統一扣冷氣費，有些班級</w:t>
      </w:r>
      <w:r>
        <w:rPr>
          <w:rFonts w:ascii="標楷體" w:eastAsia="標楷體" w:hAnsi="標楷體" w:cs="Times New Roman"/>
          <w:sz w:val="28"/>
          <w:szCs w:val="28"/>
        </w:rPr>
        <w:t>這學期剛好排在第一或第二節，可能用不到</w:t>
      </w:r>
      <w:r w:rsidR="00376050">
        <w:rPr>
          <w:rFonts w:ascii="標楷體" w:eastAsia="標楷體" w:hAnsi="標楷體" w:cs="Times New Roman"/>
          <w:sz w:val="28"/>
          <w:szCs w:val="28"/>
        </w:rPr>
        <w:t>冷氣，</w:t>
      </w:r>
      <w:r>
        <w:rPr>
          <w:rFonts w:ascii="標楷體" w:eastAsia="標楷體" w:hAnsi="標楷體" w:cs="Times New Roman" w:hint="eastAsia"/>
          <w:sz w:val="28"/>
          <w:szCs w:val="28"/>
        </w:rPr>
        <w:t>可是一樣要扣冷氣費</w:t>
      </w:r>
      <w:r w:rsidR="00376050">
        <w:rPr>
          <w:rFonts w:ascii="標楷體" w:eastAsia="標楷體" w:hAnsi="標楷體" w:cs="Times New Roman" w:hint="eastAsia"/>
          <w:sz w:val="28"/>
          <w:szCs w:val="28"/>
        </w:rPr>
        <w:t>?</w:t>
      </w:r>
      <w:r>
        <w:rPr>
          <w:rFonts w:ascii="標楷體" w:eastAsia="標楷體" w:hAnsi="標楷體" w:cs="Times New Roman" w:hint="eastAsia"/>
          <w:sz w:val="28"/>
          <w:szCs w:val="28"/>
        </w:rPr>
        <w:t>第二因為</w:t>
      </w:r>
      <w:r w:rsidR="00931345">
        <w:rPr>
          <w:rFonts w:ascii="標楷體" w:eastAsia="標楷體" w:hAnsi="標楷體" w:cs="Times New Roman" w:hint="eastAsia"/>
          <w:sz w:val="28"/>
          <w:szCs w:val="28"/>
        </w:rPr>
        <w:t>現在使用上</w:t>
      </w:r>
      <w:r>
        <w:rPr>
          <w:rFonts w:ascii="標楷體" w:eastAsia="標楷體" w:hAnsi="標楷體" w:cs="Times New Roman" w:hint="eastAsia"/>
          <w:sz w:val="28"/>
          <w:szCs w:val="28"/>
        </w:rPr>
        <w:t>沒插儲值卡，導師自行管理</w:t>
      </w:r>
      <w:r w:rsidR="00931345">
        <w:rPr>
          <w:rFonts w:ascii="標楷體" w:eastAsia="標楷體" w:hAnsi="標楷體" w:cs="Times New Roman" w:hint="eastAsia"/>
          <w:sz w:val="28"/>
          <w:szCs w:val="28"/>
        </w:rPr>
        <w:t>,冷氣</w:t>
      </w:r>
      <w:r w:rsidR="00376050" w:rsidRPr="00376050">
        <w:rPr>
          <w:rFonts w:ascii="標楷體" w:eastAsia="標楷體" w:hAnsi="標楷體" w:cs="Times New Roman" w:hint="eastAsia"/>
          <w:sz w:val="28"/>
          <w:szCs w:val="28"/>
        </w:rPr>
        <w:t>可能</w:t>
      </w:r>
      <w:r w:rsidR="00931345">
        <w:rPr>
          <w:rFonts w:ascii="標楷體" w:eastAsia="標楷體" w:hAnsi="標楷體" w:cs="Times New Roman" w:hint="eastAsia"/>
          <w:sz w:val="28"/>
          <w:szCs w:val="28"/>
        </w:rPr>
        <w:t>一直開著，產生的電費是學校吸收還是班級自行支付?</w:t>
      </w:r>
    </w:p>
    <w:p w14:paraId="0CBBB1E3" w14:textId="36892953" w:rsidR="00931345" w:rsidRDefault="00931345" w:rsidP="003C2E8A">
      <w:pPr>
        <w:tabs>
          <w:tab w:val="left" w:pos="142"/>
        </w:tabs>
        <w:spacing w:beforeLines="50" w:before="180" w:line="360" w:lineRule="exact"/>
        <w:ind w:leftChars="178" w:left="710" w:hangingChars="101" w:hanging="283"/>
        <w:rPr>
          <w:rFonts w:ascii="標楷體" w:eastAsia="標楷體" w:hAnsi="標楷體" w:cs="Times New Roman"/>
          <w:sz w:val="28"/>
          <w:szCs w:val="28"/>
        </w:rPr>
      </w:pPr>
      <w:r>
        <w:rPr>
          <w:rFonts w:ascii="標楷體" w:eastAsia="標楷體" w:hAnsi="標楷體" w:cs="Times New Roman"/>
          <w:sz w:val="28"/>
          <w:szCs w:val="28"/>
        </w:rPr>
        <w:t>3.會考需要有服務隊，去</w:t>
      </w:r>
      <w:r w:rsidR="00376050">
        <w:rPr>
          <w:rFonts w:ascii="標楷體" w:eastAsia="標楷體" w:hAnsi="標楷體" w:cs="Times New Roman"/>
          <w:sz w:val="28"/>
          <w:szCs w:val="28"/>
        </w:rPr>
        <w:t>的人</w:t>
      </w:r>
      <w:r>
        <w:rPr>
          <w:rFonts w:ascii="標楷體" w:eastAsia="標楷體" w:hAnsi="標楷體" w:cs="Times New Roman"/>
          <w:sz w:val="28"/>
          <w:szCs w:val="28"/>
        </w:rPr>
        <w:t>要打第三劑，沒有打三劑者要快篩，公務上使用</w:t>
      </w:r>
      <w:r w:rsidR="00584476">
        <w:rPr>
          <w:rFonts w:ascii="標楷體" w:eastAsia="標楷體" w:hAnsi="標楷體" w:cs="Times New Roman"/>
          <w:sz w:val="28"/>
          <w:szCs w:val="28"/>
        </w:rPr>
        <w:t>快篩</w:t>
      </w:r>
      <w:r>
        <w:rPr>
          <w:rFonts w:ascii="標楷體" w:eastAsia="標楷體" w:hAnsi="標楷體" w:cs="Times New Roman"/>
          <w:sz w:val="28"/>
          <w:szCs w:val="28"/>
        </w:rPr>
        <w:t>，</w:t>
      </w:r>
      <w:r w:rsidR="00376050">
        <w:rPr>
          <w:rFonts w:ascii="標楷體" w:eastAsia="標楷體" w:hAnsi="標楷體" w:cs="Times New Roman"/>
          <w:sz w:val="28"/>
          <w:szCs w:val="28"/>
        </w:rPr>
        <w:t>主辦單位</w:t>
      </w:r>
      <w:r>
        <w:rPr>
          <w:rFonts w:ascii="標楷體" w:eastAsia="標楷體" w:hAnsi="標楷體" w:cs="Times New Roman"/>
          <w:sz w:val="28"/>
          <w:szCs w:val="28"/>
        </w:rPr>
        <w:t>會統一採購。</w:t>
      </w:r>
    </w:p>
    <w:p w14:paraId="6DBBBEE3" w14:textId="34FAD2DE" w:rsidR="00931345" w:rsidRDefault="00931345" w:rsidP="00931345">
      <w:pPr>
        <w:tabs>
          <w:tab w:val="left" w:pos="142"/>
        </w:tabs>
        <w:spacing w:beforeLines="50" w:before="180" w:line="360" w:lineRule="exact"/>
        <w:rPr>
          <w:rFonts w:ascii="標楷體" w:eastAsia="標楷體" w:hAnsi="標楷體" w:cs="Times New Roman"/>
          <w:b/>
          <w:sz w:val="32"/>
          <w:szCs w:val="32"/>
        </w:rPr>
      </w:pPr>
      <w:r w:rsidRPr="00931345">
        <w:rPr>
          <w:rFonts w:ascii="標楷體" w:eastAsia="標楷體" w:hAnsi="標楷體" w:cs="Times New Roman"/>
          <w:b/>
          <w:sz w:val="32"/>
          <w:szCs w:val="32"/>
        </w:rPr>
        <w:t>校長補充</w:t>
      </w:r>
      <w:r w:rsidRPr="00931345">
        <w:rPr>
          <w:rFonts w:ascii="標楷體" w:eastAsia="標楷體" w:hAnsi="標楷體" w:cs="Times New Roman" w:hint="eastAsia"/>
          <w:b/>
          <w:sz w:val="32"/>
          <w:szCs w:val="32"/>
        </w:rPr>
        <w:t>:</w:t>
      </w:r>
    </w:p>
    <w:p w14:paraId="020CDC1D" w14:textId="65FDC7E2" w:rsidR="00931345" w:rsidRDefault="00931345" w:rsidP="00584476">
      <w:pPr>
        <w:tabs>
          <w:tab w:val="left" w:pos="142"/>
        </w:tabs>
        <w:spacing w:beforeLines="50" w:before="180" w:line="360" w:lineRule="exact"/>
        <w:ind w:left="708" w:hangingChars="221" w:hanging="708"/>
        <w:rPr>
          <w:rFonts w:ascii="標楷體" w:eastAsia="標楷體" w:hAnsi="標楷體" w:cs="Times New Roman"/>
          <w:sz w:val="28"/>
          <w:szCs w:val="28"/>
        </w:rPr>
      </w:pPr>
      <w:r>
        <w:rPr>
          <w:rFonts w:ascii="標楷體" w:eastAsia="標楷體" w:hAnsi="標楷體" w:cs="Times New Roman"/>
          <w:b/>
          <w:sz w:val="32"/>
          <w:szCs w:val="32"/>
        </w:rPr>
        <w:t xml:space="preserve">   </w:t>
      </w:r>
      <w:r w:rsidRPr="00931345">
        <w:rPr>
          <w:rFonts w:ascii="標楷體" w:eastAsia="標楷體" w:hAnsi="標楷體" w:cs="Times New Roman"/>
          <w:sz w:val="28"/>
          <w:szCs w:val="28"/>
        </w:rPr>
        <w:t>1.</w:t>
      </w:r>
      <w:r w:rsidR="00584476">
        <w:rPr>
          <w:rFonts w:ascii="標楷體" w:eastAsia="標楷體" w:hAnsi="標楷體" w:cs="Times New Roman"/>
          <w:sz w:val="28"/>
          <w:szCs w:val="28"/>
        </w:rPr>
        <w:t>有關</w:t>
      </w:r>
      <w:r>
        <w:rPr>
          <w:rFonts w:ascii="標楷體" w:eastAsia="標楷體" w:hAnsi="標楷體" w:cs="Times New Roman"/>
          <w:sz w:val="28"/>
          <w:szCs w:val="28"/>
        </w:rPr>
        <w:t>冷氣的使用細節</w:t>
      </w:r>
      <w:r w:rsidR="00FB2B9F">
        <w:rPr>
          <w:rFonts w:ascii="標楷體" w:eastAsia="標楷體" w:hAnsi="標楷體" w:cs="Times New Roman"/>
          <w:sz w:val="28"/>
          <w:szCs w:val="28"/>
        </w:rPr>
        <w:t>，像有些專科教室個別班</w:t>
      </w:r>
      <w:r w:rsidR="00376050">
        <w:rPr>
          <w:rFonts w:ascii="標楷體" w:eastAsia="標楷體" w:hAnsi="標楷體" w:cs="Times New Roman"/>
          <w:sz w:val="28"/>
          <w:szCs w:val="28"/>
        </w:rPr>
        <w:t>級</w:t>
      </w:r>
      <w:r w:rsidR="00FB2B9F">
        <w:rPr>
          <w:rFonts w:ascii="標楷體" w:eastAsia="標楷體" w:hAnsi="標楷體" w:cs="Times New Roman"/>
          <w:sz w:val="28"/>
          <w:szCs w:val="28"/>
        </w:rPr>
        <w:t>去，才一張儲值卡要如何使用</w:t>
      </w:r>
      <w:r w:rsidR="00FB2B9F">
        <w:rPr>
          <w:rFonts w:ascii="標楷體" w:eastAsia="標楷體" w:hAnsi="標楷體" w:cs="Times New Roman" w:hint="eastAsia"/>
          <w:sz w:val="28"/>
          <w:szCs w:val="28"/>
        </w:rPr>
        <w:t>?</w:t>
      </w:r>
      <w:r w:rsidR="00FB2B9F" w:rsidRPr="00FB2B9F">
        <w:rPr>
          <w:rFonts w:ascii="標楷體" w:eastAsia="標楷體" w:hAnsi="標楷體" w:cs="Times New Roman" w:hint="eastAsia"/>
          <w:sz w:val="28"/>
          <w:szCs w:val="28"/>
        </w:rPr>
        <w:t>總務處再個別視狀況做協調</w:t>
      </w:r>
      <w:r w:rsidR="00FB2B9F">
        <w:rPr>
          <w:rFonts w:ascii="標楷體" w:eastAsia="標楷體" w:hAnsi="標楷體" w:cs="Times New Roman" w:hint="eastAsia"/>
          <w:sz w:val="28"/>
          <w:szCs w:val="28"/>
        </w:rPr>
        <w:t>，冷氣</w:t>
      </w:r>
      <w:r w:rsidR="00584476">
        <w:rPr>
          <w:rFonts w:ascii="標楷體" w:eastAsia="標楷體" w:hAnsi="標楷體" w:cs="Times New Roman"/>
          <w:sz w:val="28"/>
          <w:szCs w:val="28"/>
        </w:rPr>
        <w:t>使用</w:t>
      </w:r>
      <w:r w:rsidR="00FB2B9F">
        <w:rPr>
          <w:rFonts w:ascii="標楷體" w:eastAsia="標楷體" w:hAnsi="標楷體" w:cs="Times New Roman"/>
          <w:sz w:val="28"/>
          <w:szCs w:val="28"/>
        </w:rPr>
        <w:t>規則</w:t>
      </w:r>
      <w:r w:rsidR="00584476">
        <w:rPr>
          <w:rFonts w:ascii="標楷體" w:eastAsia="標楷體" w:hAnsi="標楷體" w:cs="Times New Roman"/>
          <w:sz w:val="28"/>
          <w:szCs w:val="28"/>
        </w:rPr>
        <w:t>一段時間後</w:t>
      </w:r>
      <w:r w:rsidR="00323B20">
        <w:rPr>
          <w:rFonts w:ascii="標楷體" w:eastAsia="標楷體" w:hAnsi="標楷體" w:cs="Times New Roman"/>
          <w:sz w:val="28"/>
          <w:szCs w:val="28"/>
        </w:rPr>
        <w:t>，如</w:t>
      </w:r>
      <w:r w:rsidR="00584476">
        <w:rPr>
          <w:rFonts w:ascii="標楷體" w:eastAsia="標楷體" w:hAnsi="標楷體" w:cs="Times New Roman"/>
          <w:sz w:val="28"/>
          <w:szCs w:val="28"/>
        </w:rPr>
        <w:t>有需要再統一做修正，最高原則是省電、方便</w:t>
      </w:r>
      <w:r w:rsidR="00FB2B9F">
        <w:rPr>
          <w:rFonts w:ascii="標楷體" w:eastAsia="標楷體" w:hAnsi="標楷體" w:cs="Times New Roman"/>
          <w:sz w:val="28"/>
          <w:szCs w:val="28"/>
        </w:rPr>
        <w:t>，</w:t>
      </w:r>
      <w:r w:rsidR="00584476">
        <w:rPr>
          <w:rFonts w:ascii="標楷體" w:eastAsia="標楷體" w:hAnsi="標楷體" w:cs="Times New Roman"/>
          <w:sz w:val="28"/>
          <w:szCs w:val="28"/>
        </w:rPr>
        <w:t>這邊不做個別討論。</w:t>
      </w:r>
    </w:p>
    <w:p w14:paraId="263BCC1B" w14:textId="237EB5D0" w:rsidR="00584476" w:rsidRDefault="00584476" w:rsidP="00584476">
      <w:pPr>
        <w:tabs>
          <w:tab w:val="left" w:pos="142"/>
        </w:tabs>
        <w:spacing w:beforeLines="50" w:before="180" w:line="360" w:lineRule="exact"/>
        <w:ind w:leftChars="-21" w:left="569" w:hangingChars="221" w:hanging="619"/>
        <w:rPr>
          <w:rFonts w:ascii="標楷體" w:eastAsia="標楷體" w:hAnsi="標楷體" w:cs="Times New Roman"/>
          <w:sz w:val="28"/>
          <w:szCs w:val="28"/>
        </w:rPr>
      </w:pPr>
      <w:r>
        <w:rPr>
          <w:rFonts w:ascii="標楷體" w:eastAsia="標楷體" w:hAnsi="標楷體" w:cs="Times New Roman" w:hint="eastAsia"/>
          <w:sz w:val="28"/>
          <w:szCs w:val="28"/>
        </w:rPr>
        <w:t xml:space="preserve"> </w:t>
      </w:r>
      <w:r>
        <w:rPr>
          <w:rFonts w:ascii="標楷體" w:eastAsia="標楷體" w:hAnsi="標楷體" w:cs="Times New Roman"/>
          <w:sz w:val="28"/>
          <w:szCs w:val="28"/>
        </w:rPr>
        <w:t xml:space="preserve">   2.會考的相關配合事項，請教務處統籌後</w:t>
      </w:r>
      <w:r w:rsidR="00FB2B9F">
        <w:rPr>
          <w:rFonts w:ascii="標楷體" w:eastAsia="標楷體" w:hAnsi="標楷體" w:cs="Times New Roman"/>
          <w:sz w:val="28"/>
          <w:szCs w:val="28"/>
        </w:rPr>
        <w:t>大家一起配合。</w:t>
      </w:r>
    </w:p>
    <w:p w14:paraId="1BBDE909" w14:textId="212FF61B" w:rsidR="00FB2B9F" w:rsidRPr="00323B20" w:rsidRDefault="00FB2B9F" w:rsidP="00584476">
      <w:pPr>
        <w:tabs>
          <w:tab w:val="left" w:pos="142"/>
        </w:tabs>
        <w:spacing w:beforeLines="50" w:before="180" w:line="360" w:lineRule="exact"/>
        <w:ind w:leftChars="-21" w:left="658" w:hangingChars="221" w:hanging="708"/>
        <w:rPr>
          <w:rFonts w:ascii="標楷體" w:eastAsia="標楷體" w:hAnsi="標楷體" w:cs="Times New Roman"/>
          <w:sz w:val="28"/>
          <w:szCs w:val="28"/>
        </w:rPr>
      </w:pPr>
      <w:r w:rsidRPr="00FB2B9F">
        <w:rPr>
          <w:rFonts w:ascii="標楷體" w:eastAsia="標楷體" w:hAnsi="標楷體" w:cs="Times New Roman"/>
          <w:b/>
          <w:sz w:val="32"/>
          <w:szCs w:val="32"/>
        </w:rPr>
        <w:t>五、主計室</w:t>
      </w:r>
      <w:r w:rsidR="00323B20">
        <w:rPr>
          <w:rFonts w:ascii="標楷體" w:eastAsia="標楷體" w:hAnsi="標楷體" w:cs="Times New Roman" w:hint="eastAsia"/>
          <w:b/>
          <w:sz w:val="32"/>
          <w:szCs w:val="32"/>
        </w:rPr>
        <w:t>:</w:t>
      </w:r>
      <w:r w:rsidR="00323B20" w:rsidRPr="00323B20">
        <w:rPr>
          <w:rFonts w:ascii="標楷體" w:eastAsia="標楷體" w:hAnsi="標楷體" w:cs="Times New Roman" w:hint="eastAsia"/>
          <w:sz w:val="28"/>
          <w:szCs w:val="28"/>
        </w:rPr>
        <w:t>冷</w:t>
      </w:r>
      <w:r w:rsidR="00323B20">
        <w:rPr>
          <w:rFonts w:ascii="標楷體" w:eastAsia="標楷體" w:hAnsi="標楷體" w:cs="Times New Roman" w:hint="eastAsia"/>
          <w:sz w:val="28"/>
          <w:szCs w:val="28"/>
        </w:rPr>
        <w:t>氣的使用是5月份每班使用2</w:t>
      </w:r>
      <w:r w:rsidR="00323B20">
        <w:rPr>
          <w:rFonts w:ascii="標楷體" w:eastAsia="標楷體" w:hAnsi="標楷體" w:cs="Times New Roman"/>
          <w:sz w:val="28"/>
          <w:szCs w:val="28"/>
        </w:rPr>
        <w:t>500元，如果</w:t>
      </w:r>
      <w:r w:rsidR="00F6574C">
        <w:rPr>
          <w:rFonts w:ascii="標楷體" w:eastAsia="標楷體" w:hAnsi="標楷體" w:cs="Times New Roman"/>
          <w:sz w:val="28"/>
          <w:szCs w:val="28"/>
        </w:rPr>
        <w:t>有些班</w:t>
      </w:r>
      <w:r w:rsidR="00323B20">
        <w:rPr>
          <w:rFonts w:ascii="標楷體" w:eastAsia="標楷體" w:hAnsi="標楷體" w:cs="Times New Roman"/>
          <w:sz w:val="28"/>
          <w:szCs w:val="28"/>
        </w:rPr>
        <w:t>尚未到月底，儲值卡己没錢</w:t>
      </w:r>
      <w:r w:rsidR="00323B20">
        <w:rPr>
          <w:rFonts w:ascii="標楷體" w:eastAsia="標楷體" w:hAnsi="標楷體" w:cs="Times New Roman" w:hint="eastAsia"/>
          <w:sz w:val="28"/>
          <w:szCs w:val="28"/>
        </w:rPr>
        <w:t>或者儲值卡掉了，</w:t>
      </w:r>
      <w:r w:rsidR="00F6574C">
        <w:rPr>
          <w:rFonts w:ascii="標楷體" w:eastAsia="標楷體" w:hAnsi="標楷體" w:cs="Times New Roman" w:hint="eastAsia"/>
          <w:sz w:val="28"/>
          <w:szCs w:val="28"/>
        </w:rPr>
        <w:t>儲值卡</w:t>
      </w:r>
      <w:r w:rsidR="00323B20">
        <w:rPr>
          <w:rFonts w:ascii="標楷體" w:eastAsia="標楷體" w:hAnsi="標楷體" w:cs="Times New Roman" w:hint="eastAsia"/>
          <w:sz w:val="28"/>
          <w:szCs w:val="28"/>
        </w:rPr>
        <w:t>有工本費，再者裡面的儲值金錢不見</w:t>
      </w:r>
      <w:r w:rsidR="00F6574C">
        <w:rPr>
          <w:rFonts w:ascii="標楷體" w:eastAsia="標楷體" w:hAnsi="標楷體" w:cs="Times New Roman" w:hint="eastAsia"/>
          <w:sz w:val="28"/>
          <w:szCs w:val="28"/>
        </w:rPr>
        <w:t>了</w:t>
      </w:r>
      <w:r w:rsidR="00323B20" w:rsidRPr="00323B20">
        <w:rPr>
          <w:rFonts w:ascii="標楷體" w:eastAsia="標楷體" w:hAnsi="標楷體" w:cs="Times New Roman" w:hint="eastAsia"/>
          <w:sz w:val="28"/>
          <w:szCs w:val="28"/>
        </w:rPr>
        <w:t>，</w:t>
      </w:r>
      <w:r w:rsidR="00F6574C">
        <w:rPr>
          <w:rFonts w:ascii="標楷體" w:eastAsia="標楷體" w:hAnsi="標楷體" w:cs="Times New Roman" w:hint="eastAsia"/>
          <w:sz w:val="28"/>
          <w:szCs w:val="28"/>
        </w:rPr>
        <w:t>細節上</w:t>
      </w:r>
      <w:r w:rsidR="00323B20" w:rsidRPr="00323B20">
        <w:rPr>
          <w:rFonts w:ascii="標楷體" w:eastAsia="標楷體" w:hAnsi="標楷體" w:cs="Times New Roman" w:hint="eastAsia"/>
          <w:sz w:val="28"/>
          <w:szCs w:val="28"/>
        </w:rPr>
        <w:t>怎麼處理?</w:t>
      </w:r>
    </w:p>
    <w:p w14:paraId="4EE5BE60" w14:textId="3D8D199E" w:rsidR="00FB2B9F" w:rsidRDefault="00FB2B9F" w:rsidP="00584476">
      <w:pPr>
        <w:tabs>
          <w:tab w:val="left" w:pos="142"/>
        </w:tabs>
        <w:spacing w:beforeLines="50" w:before="180" w:line="360" w:lineRule="exact"/>
        <w:ind w:leftChars="-21" w:left="658" w:hangingChars="221" w:hanging="708"/>
        <w:rPr>
          <w:rFonts w:ascii="標楷體" w:eastAsia="標楷體" w:hAnsi="標楷體" w:cs="Times New Roman"/>
          <w:sz w:val="28"/>
          <w:szCs w:val="28"/>
        </w:rPr>
      </w:pPr>
      <w:r>
        <w:rPr>
          <w:rFonts w:ascii="標楷體" w:eastAsia="標楷體" w:hAnsi="標楷體" w:cs="Times New Roman" w:hint="eastAsia"/>
          <w:b/>
          <w:sz w:val="32"/>
          <w:szCs w:val="32"/>
        </w:rPr>
        <w:t xml:space="preserve"> </w:t>
      </w:r>
      <w:r w:rsidR="00323B20">
        <w:rPr>
          <w:rFonts w:ascii="標楷體" w:eastAsia="標楷體" w:hAnsi="標楷體" w:cs="Times New Roman"/>
          <w:b/>
          <w:sz w:val="32"/>
          <w:szCs w:val="32"/>
        </w:rPr>
        <w:t>校長補充</w:t>
      </w:r>
      <w:r w:rsidR="00323B20">
        <w:rPr>
          <w:rFonts w:ascii="標楷體" w:eastAsia="標楷體" w:hAnsi="標楷體" w:cs="Times New Roman" w:hint="eastAsia"/>
          <w:b/>
          <w:sz w:val="32"/>
          <w:szCs w:val="32"/>
        </w:rPr>
        <w:t>:</w:t>
      </w:r>
      <w:r w:rsidR="00323B20" w:rsidRPr="00323B20">
        <w:rPr>
          <w:rFonts w:ascii="標楷體" w:eastAsia="標楷體" w:hAnsi="標楷體" w:cs="Times New Roman" w:hint="eastAsia"/>
          <w:sz w:val="28"/>
          <w:szCs w:val="28"/>
        </w:rPr>
        <w:t>辦法是大家想出來</w:t>
      </w:r>
      <w:r w:rsidR="00323B20">
        <w:rPr>
          <w:rFonts w:ascii="標楷體" w:eastAsia="標楷體" w:hAnsi="標楷體" w:cs="Times New Roman" w:hint="eastAsia"/>
          <w:sz w:val="28"/>
          <w:szCs w:val="28"/>
        </w:rPr>
        <w:t>，</w:t>
      </w:r>
      <w:r w:rsidR="00F6574C">
        <w:rPr>
          <w:rFonts w:ascii="標楷體" w:eastAsia="標楷體" w:hAnsi="標楷體" w:cs="Times New Roman" w:hint="eastAsia"/>
          <w:sz w:val="28"/>
          <w:szCs w:val="28"/>
        </w:rPr>
        <w:t>由總務處彙整相關的問題後再做專責討論。</w:t>
      </w:r>
    </w:p>
    <w:p w14:paraId="21B5FC1F" w14:textId="77777777" w:rsidR="00F6574C" w:rsidRDefault="00F6574C" w:rsidP="00F6574C">
      <w:pPr>
        <w:tabs>
          <w:tab w:val="left" w:pos="142"/>
        </w:tabs>
        <w:spacing w:beforeLines="50" w:before="180" w:line="360" w:lineRule="exact"/>
        <w:ind w:leftChars="-21" w:left="658" w:hangingChars="221" w:hanging="708"/>
        <w:rPr>
          <w:rFonts w:ascii="標楷體" w:eastAsia="標楷體" w:hAnsi="標楷體" w:cs="Times New Roman"/>
          <w:b/>
          <w:sz w:val="32"/>
          <w:szCs w:val="32"/>
        </w:rPr>
      </w:pPr>
      <w:r w:rsidRPr="00F6574C">
        <w:rPr>
          <w:rFonts w:ascii="標楷體" w:eastAsia="標楷體" w:hAnsi="標楷體" w:cs="Times New Roman"/>
          <w:b/>
          <w:sz w:val="32"/>
          <w:szCs w:val="32"/>
        </w:rPr>
        <w:t>六、人事室</w:t>
      </w:r>
      <w:r w:rsidRPr="00F6574C">
        <w:rPr>
          <w:rFonts w:ascii="標楷體" w:eastAsia="標楷體" w:hAnsi="標楷體" w:cs="Times New Roman" w:hint="eastAsia"/>
          <w:b/>
          <w:sz w:val="32"/>
          <w:szCs w:val="32"/>
        </w:rPr>
        <w:t>:無</w:t>
      </w:r>
    </w:p>
    <w:p w14:paraId="1E761F8E" w14:textId="7181E083" w:rsidR="0037139A" w:rsidRPr="00F6574C" w:rsidRDefault="0037139A" w:rsidP="00F6574C">
      <w:pPr>
        <w:tabs>
          <w:tab w:val="left" w:pos="142"/>
        </w:tabs>
        <w:spacing w:beforeLines="50" w:before="180" w:line="360" w:lineRule="exact"/>
        <w:ind w:leftChars="-21" w:left="746" w:hangingChars="221" w:hanging="796"/>
        <w:rPr>
          <w:rFonts w:ascii="標楷體" w:eastAsia="標楷體" w:hAnsi="標楷體" w:cs="Times New Roman"/>
          <w:b/>
          <w:sz w:val="32"/>
          <w:szCs w:val="32"/>
        </w:rPr>
      </w:pPr>
      <w:r w:rsidRPr="0037139A">
        <w:rPr>
          <w:rFonts w:ascii="標楷體" w:eastAsia="標楷體" w:hAnsi="標楷體" w:cs="Times New Roman"/>
          <w:b/>
          <w:sz w:val="36"/>
          <w:szCs w:val="36"/>
        </w:rPr>
        <w:t>參、散會</w:t>
      </w:r>
      <w:r w:rsidRPr="0037139A">
        <w:rPr>
          <w:rFonts w:ascii="標楷體" w:eastAsia="標楷體" w:hAnsi="標楷體" w:cs="Times New Roman" w:hint="eastAsia"/>
          <w:b/>
          <w:sz w:val="36"/>
          <w:szCs w:val="36"/>
        </w:rPr>
        <w:t>:</w:t>
      </w:r>
      <w:r w:rsidRPr="0037139A">
        <w:rPr>
          <w:rFonts w:ascii="標楷體" w:eastAsia="標楷體" w:hAnsi="標楷體" w:cs="Times New Roman"/>
          <w:b/>
          <w:sz w:val="36"/>
          <w:szCs w:val="36"/>
        </w:rPr>
        <w:t>10點</w:t>
      </w:r>
      <w:r w:rsidR="00F6574C">
        <w:rPr>
          <w:rFonts w:ascii="標楷體" w:eastAsia="標楷體" w:hAnsi="標楷體" w:cs="Times New Roman"/>
          <w:b/>
          <w:sz w:val="36"/>
          <w:szCs w:val="36"/>
        </w:rPr>
        <w:t>0</w:t>
      </w:r>
      <w:r w:rsidRPr="0037139A">
        <w:rPr>
          <w:rFonts w:ascii="標楷體" w:eastAsia="標楷體" w:hAnsi="標楷體" w:cs="Times New Roman"/>
          <w:b/>
          <w:sz w:val="36"/>
          <w:szCs w:val="36"/>
        </w:rPr>
        <w:t>分</w:t>
      </w:r>
    </w:p>
    <w:p w14:paraId="6D5B1BC3" w14:textId="77777777" w:rsidR="0037139A" w:rsidRDefault="0037139A" w:rsidP="00760972">
      <w:pPr>
        <w:tabs>
          <w:tab w:val="left" w:pos="142"/>
        </w:tabs>
        <w:spacing w:beforeLines="50" w:before="180" w:line="400" w:lineRule="exact"/>
        <w:ind w:firstLineChars="101" w:firstLine="283"/>
        <w:rPr>
          <w:rFonts w:ascii="標楷體" w:eastAsia="標楷體" w:hAnsi="標楷體" w:cs="Times New Roman"/>
          <w:b/>
          <w:sz w:val="28"/>
          <w:szCs w:val="28"/>
        </w:rPr>
      </w:pPr>
    </w:p>
    <w:p w14:paraId="6351A268" w14:textId="77777777" w:rsidR="001A772D" w:rsidRDefault="001A772D" w:rsidP="00760972">
      <w:pPr>
        <w:tabs>
          <w:tab w:val="left" w:pos="142"/>
        </w:tabs>
        <w:spacing w:beforeLines="50" w:before="180" w:line="400" w:lineRule="exact"/>
        <w:ind w:firstLineChars="101" w:firstLine="283"/>
        <w:rPr>
          <w:rFonts w:ascii="標楷體" w:eastAsia="標楷體" w:hAnsi="標楷體" w:cs="Times New Roman"/>
          <w:b/>
          <w:sz w:val="28"/>
          <w:szCs w:val="28"/>
        </w:rPr>
      </w:pPr>
    </w:p>
    <w:p w14:paraId="0002404B" w14:textId="2489959C" w:rsidR="00FD6077" w:rsidRPr="006C0FFA" w:rsidRDefault="00760972" w:rsidP="00760972">
      <w:pPr>
        <w:tabs>
          <w:tab w:val="left" w:pos="142"/>
        </w:tabs>
        <w:spacing w:beforeLines="50" w:before="180" w:line="400" w:lineRule="exact"/>
        <w:ind w:firstLineChars="101" w:firstLine="283"/>
        <w:rPr>
          <w:rFonts w:ascii="標楷體" w:eastAsia="標楷體" w:hAnsi="標楷體" w:cs="Times New Roman"/>
          <w:b/>
          <w:sz w:val="32"/>
          <w:szCs w:val="32"/>
        </w:rPr>
      </w:pPr>
      <w:r w:rsidRPr="00760972">
        <w:rPr>
          <w:rFonts w:ascii="標楷體" w:eastAsia="標楷體" w:hAnsi="標楷體" w:cs="Times New Roman"/>
          <w:b/>
          <w:sz w:val="28"/>
          <w:szCs w:val="28"/>
        </w:rPr>
        <w:t>承</w:t>
      </w:r>
      <w:r w:rsidR="00FD6077" w:rsidRPr="00760972">
        <w:rPr>
          <w:rFonts w:ascii="標楷體" w:eastAsia="標楷體" w:hAnsi="標楷體" w:cs="Times New Roman"/>
          <w:b/>
          <w:sz w:val="32"/>
          <w:szCs w:val="32"/>
        </w:rPr>
        <w:t>辦</w:t>
      </w:r>
      <w:r w:rsidR="00FD6077">
        <w:rPr>
          <w:rFonts w:ascii="標楷體" w:eastAsia="標楷體" w:hAnsi="標楷體" w:cs="Times New Roman"/>
          <w:b/>
          <w:sz w:val="32"/>
          <w:szCs w:val="32"/>
        </w:rPr>
        <w:t>人:                 主任</w:t>
      </w:r>
      <w:r w:rsidR="00FD6077">
        <w:rPr>
          <w:rFonts w:ascii="標楷體" w:eastAsia="標楷體" w:hAnsi="標楷體" w:cs="Times New Roman" w:hint="eastAsia"/>
          <w:b/>
          <w:sz w:val="32"/>
          <w:szCs w:val="32"/>
        </w:rPr>
        <w:t>:</w:t>
      </w:r>
      <w:r w:rsidR="00FD6077">
        <w:rPr>
          <w:rFonts w:ascii="標楷體" w:eastAsia="標楷體" w:hAnsi="標楷體" w:cs="Times New Roman"/>
          <w:b/>
          <w:sz w:val="32"/>
          <w:szCs w:val="32"/>
        </w:rPr>
        <w:t xml:space="preserve">               校長</w:t>
      </w:r>
      <w:r w:rsidR="00FD6077">
        <w:rPr>
          <w:rFonts w:ascii="標楷體" w:eastAsia="標楷體" w:hAnsi="標楷體" w:cs="Times New Roman" w:hint="eastAsia"/>
          <w:b/>
          <w:sz w:val="32"/>
          <w:szCs w:val="32"/>
        </w:rPr>
        <w:t>:</w:t>
      </w:r>
    </w:p>
    <w:p w14:paraId="71692D7F" w14:textId="77777777" w:rsidR="004B6910" w:rsidRDefault="004B6910"/>
    <w:sectPr w:rsidR="004B6910" w:rsidSect="00976C7E">
      <w:footerReference w:type="default" r:id="rId7"/>
      <w:pgSz w:w="11906" w:h="16838"/>
      <w:pgMar w:top="720" w:right="991" w:bottom="720" w:left="993" w:header="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9DDE" w14:textId="77777777" w:rsidR="00E3527F" w:rsidRDefault="00E3527F">
      <w:r>
        <w:separator/>
      </w:r>
    </w:p>
  </w:endnote>
  <w:endnote w:type="continuationSeparator" w:id="0">
    <w:p w14:paraId="05DDCFE2" w14:textId="77777777" w:rsidR="00E3527F" w:rsidRDefault="00E3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952080"/>
      <w:docPartObj>
        <w:docPartGallery w:val="Page Numbers (Bottom of Page)"/>
        <w:docPartUnique/>
      </w:docPartObj>
    </w:sdtPr>
    <w:sdtEndPr/>
    <w:sdtContent>
      <w:p w14:paraId="52FFAF67" w14:textId="77777777" w:rsidR="00584476" w:rsidRDefault="00584476">
        <w:pPr>
          <w:pStyle w:val="1"/>
          <w:jc w:val="center"/>
        </w:pPr>
        <w:r>
          <w:fldChar w:fldCharType="begin"/>
        </w:r>
        <w:r>
          <w:instrText>PAGE   \* MERGEFORMAT</w:instrText>
        </w:r>
        <w:r>
          <w:fldChar w:fldCharType="separate"/>
        </w:r>
        <w:r w:rsidR="00027EAA" w:rsidRPr="00027EAA">
          <w:rPr>
            <w:noProof/>
            <w:lang w:val="zh-TW"/>
          </w:rPr>
          <w:t>1</w:t>
        </w:r>
        <w:r>
          <w:fldChar w:fldCharType="end"/>
        </w:r>
      </w:p>
    </w:sdtContent>
  </w:sdt>
  <w:p w14:paraId="35F8E46D" w14:textId="77777777" w:rsidR="00584476" w:rsidRDefault="00584476">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F43E4" w14:textId="77777777" w:rsidR="00E3527F" w:rsidRDefault="00E3527F">
      <w:r>
        <w:separator/>
      </w:r>
    </w:p>
  </w:footnote>
  <w:footnote w:type="continuationSeparator" w:id="0">
    <w:p w14:paraId="245929A9" w14:textId="77777777" w:rsidR="00E3527F" w:rsidRDefault="00E35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33D66"/>
    <w:multiLevelType w:val="hybridMultilevel"/>
    <w:tmpl w:val="DEE4952A"/>
    <w:lvl w:ilvl="0" w:tplc="02E4541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53011FD5"/>
    <w:multiLevelType w:val="hybridMultilevel"/>
    <w:tmpl w:val="7E2A7928"/>
    <w:lvl w:ilvl="0" w:tplc="66F2D0DC">
      <w:start w:val="1"/>
      <w:numFmt w:val="ideographLegalTraditional"/>
      <w:lvlText w:val="%1、"/>
      <w:lvlJc w:val="left"/>
      <w:pPr>
        <w:ind w:left="984" w:hanging="744"/>
      </w:pPr>
      <w:rPr>
        <w:rFonts w:hint="default"/>
      </w:rPr>
    </w:lvl>
    <w:lvl w:ilvl="1" w:tplc="99049396">
      <w:start w:val="1"/>
      <w:numFmt w:val="taiwaneseCountingThousand"/>
      <w:lvlText w:val="%2、"/>
      <w:lvlJc w:val="left"/>
      <w:pPr>
        <w:ind w:left="1430" w:hanging="720"/>
      </w:pPr>
      <w:rPr>
        <w:rFonts w:hint="default"/>
        <w:sz w:val="32"/>
        <w:szCs w:val="32"/>
        <w:lang w:val="en-US"/>
      </w:rPr>
    </w:lvl>
    <w:lvl w:ilvl="2" w:tplc="A224D46C">
      <w:start w:val="1"/>
      <w:numFmt w:val="taiwaneseCountingThousand"/>
      <w:lvlText w:val="(%3)"/>
      <w:lvlJc w:val="left"/>
      <w:pPr>
        <w:ind w:left="1572" w:hanging="720"/>
      </w:pPr>
      <w:rPr>
        <w:rFonts w:hint="default"/>
        <w:sz w:val="28"/>
        <w:szCs w:val="28"/>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8A61EF"/>
    <w:multiLevelType w:val="hybridMultilevel"/>
    <w:tmpl w:val="3E92C2A2"/>
    <w:lvl w:ilvl="0" w:tplc="72849100">
      <w:start w:val="2"/>
      <w:numFmt w:val="ideographLegalTraditional"/>
      <w:lvlText w:val="%1、"/>
      <w:lvlJc w:val="left"/>
      <w:pPr>
        <w:ind w:left="767" w:hanging="75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 w15:restartNumberingAfterBreak="0">
    <w:nsid w:val="648814B4"/>
    <w:multiLevelType w:val="hybridMultilevel"/>
    <w:tmpl w:val="4B2E9AC8"/>
    <w:lvl w:ilvl="0" w:tplc="690204C4">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6B445F9D"/>
    <w:multiLevelType w:val="hybridMultilevel"/>
    <w:tmpl w:val="398C3326"/>
    <w:lvl w:ilvl="0" w:tplc="B358A81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72B017E0"/>
    <w:multiLevelType w:val="hybridMultilevel"/>
    <w:tmpl w:val="93106A6C"/>
    <w:lvl w:ilvl="0" w:tplc="2C9A6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0A6120"/>
    <w:multiLevelType w:val="hybridMultilevel"/>
    <w:tmpl w:val="C87481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FA"/>
    <w:rsid w:val="00013BC3"/>
    <w:rsid w:val="00016962"/>
    <w:rsid w:val="0002102B"/>
    <w:rsid w:val="0002515A"/>
    <w:rsid w:val="00026BFC"/>
    <w:rsid w:val="00027EAA"/>
    <w:rsid w:val="00045CB3"/>
    <w:rsid w:val="00053302"/>
    <w:rsid w:val="00055F70"/>
    <w:rsid w:val="00076586"/>
    <w:rsid w:val="000821BD"/>
    <w:rsid w:val="000B025F"/>
    <w:rsid w:val="000B25B5"/>
    <w:rsid w:val="000C18F0"/>
    <w:rsid w:val="000C4826"/>
    <w:rsid w:val="000D552F"/>
    <w:rsid w:val="000D7387"/>
    <w:rsid w:val="00100009"/>
    <w:rsid w:val="001115CA"/>
    <w:rsid w:val="00123A9C"/>
    <w:rsid w:val="00144582"/>
    <w:rsid w:val="001455A9"/>
    <w:rsid w:val="0015014F"/>
    <w:rsid w:val="00152C0D"/>
    <w:rsid w:val="0016489E"/>
    <w:rsid w:val="00171739"/>
    <w:rsid w:val="00173488"/>
    <w:rsid w:val="001A772D"/>
    <w:rsid w:val="001B697E"/>
    <w:rsid w:val="001C0B9B"/>
    <w:rsid w:val="001C61FF"/>
    <w:rsid w:val="001D02CD"/>
    <w:rsid w:val="001D52C6"/>
    <w:rsid w:val="001F607B"/>
    <w:rsid w:val="0023477D"/>
    <w:rsid w:val="00240B18"/>
    <w:rsid w:val="00254B89"/>
    <w:rsid w:val="002611F3"/>
    <w:rsid w:val="00266133"/>
    <w:rsid w:val="00272D22"/>
    <w:rsid w:val="002A26D5"/>
    <w:rsid w:val="002A4B55"/>
    <w:rsid w:val="002A56A6"/>
    <w:rsid w:val="002B1594"/>
    <w:rsid w:val="002C0BAA"/>
    <w:rsid w:val="002D07FF"/>
    <w:rsid w:val="002E7046"/>
    <w:rsid w:val="002F0612"/>
    <w:rsid w:val="003128A7"/>
    <w:rsid w:val="00314899"/>
    <w:rsid w:val="0032217E"/>
    <w:rsid w:val="00322FF6"/>
    <w:rsid w:val="00323B20"/>
    <w:rsid w:val="0033214E"/>
    <w:rsid w:val="00334F66"/>
    <w:rsid w:val="0037139A"/>
    <w:rsid w:val="00376050"/>
    <w:rsid w:val="00377C22"/>
    <w:rsid w:val="0038657B"/>
    <w:rsid w:val="00387B60"/>
    <w:rsid w:val="003914A8"/>
    <w:rsid w:val="003955F0"/>
    <w:rsid w:val="003A4D02"/>
    <w:rsid w:val="003A5919"/>
    <w:rsid w:val="003B20AC"/>
    <w:rsid w:val="003C2E8A"/>
    <w:rsid w:val="003C30FA"/>
    <w:rsid w:val="003C525C"/>
    <w:rsid w:val="003D7214"/>
    <w:rsid w:val="003D73DE"/>
    <w:rsid w:val="0041184A"/>
    <w:rsid w:val="00413AF7"/>
    <w:rsid w:val="004149A7"/>
    <w:rsid w:val="004154E6"/>
    <w:rsid w:val="00416F96"/>
    <w:rsid w:val="00423023"/>
    <w:rsid w:val="004273B9"/>
    <w:rsid w:val="00433785"/>
    <w:rsid w:val="00434FAC"/>
    <w:rsid w:val="004363E9"/>
    <w:rsid w:val="00455DDF"/>
    <w:rsid w:val="00462B4C"/>
    <w:rsid w:val="0048335B"/>
    <w:rsid w:val="00495E58"/>
    <w:rsid w:val="004A213B"/>
    <w:rsid w:val="004B39F7"/>
    <w:rsid w:val="004B6910"/>
    <w:rsid w:val="004C3240"/>
    <w:rsid w:val="004C7BEF"/>
    <w:rsid w:val="004D2395"/>
    <w:rsid w:val="004D3C7C"/>
    <w:rsid w:val="00505053"/>
    <w:rsid w:val="00505D3B"/>
    <w:rsid w:val="00514A9B"/>
    <w:rsid w:val="00514E50"/>
    <w:rsid w:val="00524F8E"/>
    <w:rsid w:val="00543894"/>
    <w:rsid w:val="00544665"/>
    <w:rsid w:val="005605DA"/>
    <w:rsid w:val="00584476"/>
    <w:rsid w:val="005C6C31"/>
    <w:rsid w:val="005E75F8"/>
    <w:rsid w:val="005F3743"/>
    <w:rsid w:val="00607AD0"/>
    <w:rsid w:val="00633DF3"/>
    <w:rsid w:val="00640E7D"/>
    <w:rsid w:val="006511F6"/>
    <w:rsid w:val="00651841"/>
    <w:rsid w:val="00654C16"/>
    <w:rsid w:val="00694BF9"/>
    <w:rsid w:val="00696045"/>
    <w:rsid w:val="006C0FFA"/>
    <w:rsid w:val="006C453F"/>
    <w:rsid w:val="006D1D19"/>
    <w:rsid w:val="00711202"/>
    <w:rsid w:val="00713967"/>
    <w:rsid w:val="00745D26"/>
    <w:rsid w:val="00745DB5"/>
    <w:rsid w:val="00755AA9"/>
    <w:rsid w:val="00757381"/>
    <w:rsid w:val="00760972"/>
    <w:rsid w:val="00761FD0"/>
    <w:rsid w:val="0076727B"/>
    <w:rsid w:val="00767831"/>
    <w:rsid w:val="00791E59"/>
    <w:rsid w:val="007A19F6"/>
    <w:rsid w:val="007A225C"/>
    <w:rsid w:val="007D3133"/>
    <w:rsid w:val="007D4DF1"/>
    <w:rsid w:val="007E3451"/>
    <w:rsid w:val="00801E2C"/>
    <w:rsid w:val="00803820"/>
    <w:rsid w:val="00830BD5"/>
    <w:rsid w:val="00835ACC"/>
    <w:rsid w:val="0084031C"/>
    <w:rsid w:val="00846922"/>
    <w:rsid w:val="00874831"/>
    <w:rsid w:val="008829CD"/>
    <w:rsid w:val="00887F11"/>
    <w:rsid w:val="00894F22"/>
    <w:rsid w:val="008A1501"/>
    <w:rsid w:val="008A579C"/>
    <w:rsid w:val="008B12D7"/>
    <w:rsid w:val="008B261E"/>
    <w:rsid w:val="008B4D2F"/>
    <w:rsid w:val="008D1A8B"/>
    <w:rsid w:val="008D5876"/>
    <w:rsid w:val="008E1D73"/>
    <w:rsid w:val="008F054F"/>
    <w:rsid w:val="008F0E24"/>
    <w:rsid w:val="008F2C05"/>
    <w:rsid w:val="0090200F"/>
    <w:rsid w:val="00916DD1"/>
    <w:rsid w:val="00931345"/>
    <w:rsid w:val="0095341B"/>
    <w:rsid w:val="009764DF"/>
    <w:rsid w:val="00976C7E"/>
    <w:rsid w:val="009B1AE0"/>
    <w:rsid w:val="009B6FE6"/>
    <w:rsid w:val="009C6B8D"/>
    <w:rsid w:val="009E1551"/>
    <w:rsid w:val="009E5AD4"/>
    <w:rsid w:val="00A072D3"/>
    <w:rsid w:val="00A20EFA"/>
    <w:rsid w:val="00A45C84"/>
    <w:rsid w:val="00A5179B"/>
    <w:rsid w:val="00A61E81"/>
    <w:rsid w:val="00A67607"/>
    <w:rsid w:val="00A6798B"/>
    <w:rsid w:val="00A96C81"/>
    <w:rsid w:val="00AA225D"/>
    <w:rsid w:val="00AC01B6"/>
    <w:rsid w:val="00AC3599"/>
    <w:rsid w:val="00AF27D9"/>
    <w:rsid w:val="00B01D3D"/>
    <w:rsid w:val="00B06BC2"/>
    <w:rsid w:val="00B1140C"/>
    <w:rsid w:val="00B17821"/>
    <w:rsid w:val="00B2531A"/>
    <w:rsid w:val="00B55881"/>
    <w:rsid w:val="00B773AE"/>
    <w:rsid w:val="00B93E4C"/>
    <w:rsid w:val="00B97FB6"/>
    <w:rsid w:val="00BA46F3"/>
    <w:rsid w:val="00BB6A40"/>
    <w:rsid w:val="00BD1A4E"/>
    <w:rsid w:val="00C04D57"/>
    <w:rsid w:val="00C21548"/>
    <w:rsid w:val="00C24640"/>
    <w:rsid w:val="00C649DD"/>
    <w:rsid w:val="00C95ED5"/>
    <w:rsid w:val="00C95F6A"/>
    <w:rsid w:val="00CA051A"/>
    <w:rsid w:val="00CA77DD"/>
    <w:rsid w:val="00CB114E"/>
    <w:rsid w:val="00CE2418"/>
    <w:rsid w:val="00CE326F"/>
    <w:rsid w:val="00CE431D"/>
    <w:rsid w:val="00D1257C"/>
    <w:rsid w:val="00D13036"/>
    <w:rsid w:val="00D20B9A"/>
    <w:rsid w:val="00D36FD4"/>
    <w:rsid w:val="00D4100B"/>
    <w:rsid w:val="00D447A8"/>
    <w:rsid w:val="00D5500A"/>
    <w:rsid w:val="00D57CC3"/>
    <w:rsid w:val="00D749AC"/>
    <w:rsid w:val="00D74E4C"/>
    <w:rsid w:val="00D7799E"/>
    <w:rsid w:val="00D83E01"/>
    <w:rsid w:val="00D94093"/>
    <w:rsid w:val="00DA71C7"/>
    <w:rsid w:val="00DC7C23"/>
    <w:rsid w:val="00DD57D7"/>
    <w:rsid w:val="00E14B16"/>
    <w:rsid w:val="00E15373"/>
    <w:rsid w:val="00E229A7"/>
    <w:rsid w:val="00E26102"/>
    <w:rsid w:val="00E3527F"/>
    <w:rsid w:val="00E360E6"/>
    <w:rsid w:val="00E363E1"/>
    <w:rsid w:val="00E468F8"/>
    <w:rsid w:val="00E70F54"/>
    <w:rsid w:val="00E81145"/>
    <w:rsid w:val="00EE382F"/>
    <w:rsid w:val="00F005C3"/>
    <w:rsid w:val="00F071ED"/>
    <w:rsid w:val="00F31521"/>
    <w:rsid w:val="00F32DEA"/>
    <w:rsid w:val="00F41460"/>
    <w:rsid w:val="00F60D77"/>
    <w:rsid w:val="00F6574C"/>
    <w:rsid w:val="00F65CA0"/>
    <w:rsid w:val="00F91E7E"/>
    <w:rsid w:val="00F96E3F"/>
    <w:rsid w:val="00FB2B9F"/>
    <w:rsid w:val="00FC3666"/>
    <w:rsid w:val="00FC3C26"/>
    <w:rsid w:val="00FD6077"/>
    <w:rsid w:val="00FE2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E900C"/>
  <w15:docId w15:val="{84E1A63D-1A97-4FFA-87CB-3F279C6F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6C0FFA"/>
    <w:pPr>
      <w:tabs>
        <w:tab w:val="center" w:pos="4153"/>
        <w:tab w:val="right" w:pos="8306"/>
      </w:tabs>
      <w:snapToGrid w:val="0"/>
    </w:pPr>
    <w:rPr>
      <w:sz w:val="20"/>
      <w:szCs w:val="20"/>
    </w:rPr>
  </w:style>
  <w:style w:type="character" w:customStyle="1" w:styleId="a4">
    <w:name w:val="頁尾 字元"/>
    <w:basedOn w:val="a0"/>
    <w:link w:val="1"/>
    <w:uiPriority w:val="99"/>
    <w:rsid w:val="006C0FFA"/>
    <w:rPr>
      <w:sz w:val="20"/>
      <w:szCs w:val="20"/>
    </w:rPr>
  </w:style>
  <w:style w:type="paragraph" w:styleId="a3">
    <w:name w:val="footer"/>
    <w:basedOn w:val="a"/>
    <w:link w:val="10"/>
    <w:uiPriority w:val="99"/>
    <w:unhideWhenUsed/>
    <w:rsid w:val="006C0FFA"/>
    <w:pPr>
      <w:tabs>
        <w:tab w:val="center" w:pos="4153"/>
        <w:tab w:val="right" w:pos="8306"/>
      </w:tabs>
      <w:snapToGrid w:val="0"/>
    </w:pPr>
    <w:rPr>
      <w:sz w:val="20"/>
      <w:szCs w:val="20"/>
    </w:rPr>
  </w:style>
  <w:style w:type="character" w:customStyle="1" w:styleId="10">
    <w:name w:val="頁尾 字元1"/>
    <w:basedOn w:val="a0"/>
    <w:link w:val="a3"/>
    <w:uiPriority w:val="99"/>
    <w:rsid w:val="006C0FFA"/>
    <w:rPr>
      <w:sz w:val="20"/>
      <w:szCs w:val="20"/>
    </w:rPr>
  </w:style>
  <w:style w:type="paragraph" w:styleId="a5">
    <w:name w:val="header"/>
    <w:basedOn w:val="a"/>
    <w:link w:val="a6"/>
    <w:uiPriority w:val="99"/>
    <w:unhideWhenUsed/>
    <w:rsid w:val="00E81145"/>
    <w:pPr>
      <w:tabs>
        <w:tab w:val="center" w:pos="4153"/>
        <w:tab w:val="right" w:pos="8306"/>
      </w:tabs>
      <w:snapToGrid w:val="0"/>
    </w:pPr>
    <w:rPr>
      <w:sz w:val="20"/>
      <w:szCs w:val="20"/>
    </w:rPr>
  </w:style>
  <w:style w:type="character" w:customStyle="1" w:styleId="a6">
    <w:name w:val="頁首 字元"/>
    <w:basedOn w:val="a0"/>
    <w:link w:val="a5"/>
    <w:uiPriority w:val="99"/>
    <w:rsid w:val="00E81145"/>
    <w:rPr>
      <w:sz w:val="20"/>
      <w:szCs w:val="20"/>
    </w:rPr>
  </w:style>
  <w:style w:type="paragraph" w:styleId="a7">
    <w:name w:val="List Paragraph"/>
    <w:basedOn w:val="a"/>
    <w:uiPriority w:val="34"/>
    <w:qFormat/>
    <w:rsid w:val="00E81145"/>
    <w:pPr>
      <w:ind w:leftChars="200" w:left="480"/>
    </w:pPr>
    <w:rPr>
      <w:rFonts w:ascii="Calibri" w:eastAsia="新細明體" w:hAnsi="Calibri" w:cs="Times New Roman"/>
    </w:rPr>
  </w:style>
  <w:style w:type="character" w:styleId="a8">
    <w:name w:val="Hyperlink"/>
    <w:basedOn w:val="a0"/>
    <w:uiPriority w:val="99"/>
    <w:unhideWhenUsed/>
    <w:rsid w:val="00E81145"/>
    <w:rPr>
      <w:color w:val="0563C1" w:themeColor="hyperlink"/>
      <w:u w:val="single"/>
    </w:rPr>
  </w:style>
  <w:style w:type="paragraph" w:styleId="a9">
    <w:name w:val="Balloon Text"/>
    <w:basedOn w:val="a"/>
    <w:link w:val="aa"/>
    <w:uiPriority w:val="99"/>
    <w:semiHidden/>
    <w:unhideWhenUsed/>
    <w:rsid w:val="00F005C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05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鳳英 鍾</dc:creator>
  <cp:keywords/>
  <dc:description/>
  <cp:lastModifiedBy>鳳英 鍾</cp:lastModifiedBy>
  <cp:revision>6</cp:revision>
  <cp:lastPrinted>2022-05-02T07:58:00Z</cp:lastPrinted>
  <dcterms:created xsi:type="dcterms:W3CDTF">2022-05-02T07:47:00Z</dcterms:created>
  <dcterms:modified xsi:type="dcterms:W3CDTF">2022-05-03T01:04:00Z</dcterms:modified>
</cp:coreProperties>
</file>